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9C9C" w14:textId="77777777" w:rsidR="006F18C8" w:rsidRPr="00EF558E" w:rsidRDefault="006F18C8" w:rsidP="00A74F56">
      <w:pPr>
        <w:jc w:val="center"/>
        <w:rPr>
          <w:rFonts w:ascii="Arial" w:hAnsi="Arial" w:cs="Arial"/>
          <w:b/>
          <w:bCs/>
          <w:u w:val="single"/>
        </w:rPr>
      </w:pPr>
    </w:p>
    <w:p w14:paraId="45D8F650" w14:textId="2F6B45FD" w:rsidR="00CA39BA" w:rsidRPr="00EF558E" w:rsidRDefault="00CA39BA" w:rsidP="00A74F56">
      <w:pPr>
        <w:jc w:val="center"/>
        <w:rPr>
          <w:rFonts w:ascii="Arial" w:hAnsi="Arial" w:cs="Arial"/>
          <w:b/>
          <w:bCs/>
          <w:u w:val="single"/>
        </w:rPr>
      </w:pPr>
      <w:r w:rsidRPr="00EF558E">
        <w:rPr>
          <w:rFonts w:ascii="Arial" w:hAnsi="Arial" w:cs="Arial"/>
          <w:b/>
          <w:bCs/>
          <w:u w:val="single"/>
        </w:rPr>
        <w:t xml:space="preserve">INSTRUÇÃO NORMATIVA Nº </w:t>
      </w:r>
      <w:r w:rsidR="006F4A5D" w:rsidRPr="00EF558E">
        <w:rPr>
          <w:rFonts w:ascii="Arial" w:hAnsi="Arial" w:cs="Arial"/>
          <w:b/>
          <w:bCs/>
          <w:u w:val="single"/>
        </w:rPr>
        <w:t>00</w:t>
      </w:r>
      <w:r w:rsidR="00A64AEF" w:rsidRPr="00EF558E">
        <w:rPr>
          <w:rFonts w:ascii="Arial" w:hAnsi="Arial" w:cs="Arial"/>
          <w:b/>
          <w:bCs/>
          <w:u w:val="single"/>
        </w:rPr>
        <w:t>3</w:t>
      </w:r>
      <w:r w:rsidR="00C47AAD" w:rsidRPr="00EF558E">
        <w:rPr>
          <w:rFonts w:ascii="Arial" w:hAnsi="Arial" w:cs="Arial"/>
          <w:b/>
          <w:bCs/>
          <w:u w:val="single"/>
        </w:rPr>
        <w:t>/202</w:t>
      </w:r>
      <w:r w:rsidR="009C521F" w:rsidRPr="00EF558E">
        <w:rPr>
          <w:rFonts w:ascii="Arial" w:hAnsi="Arial" w:cs="Arial"/>
          <w:b/>
          <w:bCs/>
          <w:u w:val="single"/>
        </w:rPr>
        <w:t>2</w:t>
      </w:r>
      <w:r w:rsidR="00A64AEF" w:rsidRPr="00EF558E">
        <w:rPr>
          <w:rFonts w:ascii="Arial" w:hAnsi="Arial" w:cs="Arial"/>
          <w:b/>
          <w:bCs/>
          <w:u w:val="single"/>
        </w:rPr>
        <w:t>/SME</w:t>
      </w:r>
    </w:p>
    <w:p w14:paraId="2F6E3CFF" w14:textId="77777777" w:rsidR="00CA39BA" w:rsidRPr="00EF558E" w:rsidRDefault="00CA39BA" w:rsidP="00CA39BA">
      <w:pPr>
        <w:ind w:firstLine="1440"/>
        <w:jc w:val="both"/>
        <w:rPr>
          <w:rFonts w:ascii="Arial" w:hAnsi="Arial" w:cs="Arial"/>
        </w:rPr>
      </w:pPr>
    </w:p>
    <w:p w14:paraId="65DF9574" w14:textId="1EB4958C" w:rsidR="00A74F56" w:rsidRPr="00EF558E" w:rsidRDefault="00A74F56" w:rsidP="00A74F56">
      <w:pPr>
        <w:ind w:left="3402"/>
        <w:jc w:val="both"/>
        <w:rPr>
          <w:rFonts w:ascii="Arial" w:hAnsi="Arial" w:cs="Arial"/>
          <w:b/>
          <w:bCs/>
          <w:iCs/>
        </w:rPr>
      </w:pPr>
    </w:p>
    <w:p w14:paraId="10D9D495" w14:textId="77777777" w:rsidR="00CF05A0" w:rsidRPr="00EF558E" w:rsidRDefault="00CF05A0" w:rsidP="00A74F56">
      <w:pPr>
        <w:ind w:left="3402"/>
        <w:jc w:val="both"/>
        <w:rPr>
          <w:rFonts w:ascii="Arial" w:hAnsi="Arial" w:cs="Arial"/>
          <w:b/>
          <w:bCs/>
          <w:iCs/>
        </w:rPr>
      </w:pPr>
    </w:p>
    <w:p w14:paraId="3326C5A0" w14:textId="6BA5B337" w:rsidR="00CA39BA" w:rsidRPr="00EF558E" w:rsidRDefault="00A74F56" w:rsidP="00F86820">
      <w:pPr>
        <w:ind w:left="4536"/>
        <w:jc w:val="both"/>
        <w:rPr>
          <w:rFonts w:ascii="Arial" w:hAnsi="Arial" w:cs="Arial"/>
        </w:rPr>
      </w:pPr>
      <w:r w:rsidRPr="00EF558E">
        <w:rPr>
          <w:rFonts w:ascii="Arial" w:hAnsi="Arial" w:cs="Arial"/>
          <w:b/>
          <w:bCs/>
          <w:iCs/>
        </w:rPr>
        <w:t>Dispõe sobre</w:t>
      </w:r>
      <w:r w:rsidR="00FE4D30" w:rsidRPr="00EF558E">
        <w:rPr>
          <w:rFonts w:ascii="Arial" w:hAnsi="Arial" w:cs="Arial"/>
          <w:b/>
          <w:bCs/>
          <w:iCs/>
        </w:rPr>
        <w:t xml:space="preserve"> o</w:t>
      </w:r>
      <w:r w:rsidRPr="00EF558E">
        <w:rPr>
          <w:rFonts w:ascii="Arial" w:hAnsi="Arial" w:cs="Arial"/>
          <w:b/>
          <w:bCs/>
          <w:iCs/>
        </w:rPr>
        <w:t xml:space="preserve"> processo de atribuição de classes e/ou aulas aos professores do quadro efetivo das Unidades Escolares da Rede Pública Municipal </w:t>
      </w:r>
      <w:r w:rsidR="00E83321" w:rsidRPr="00EF558E">
        <w:rPr>
          <w:rFonts w:ascii="Arial" w:hAnsi="Arial" w:cs="Arial"/>
          <w:b/>
          <w:bCs/>
          <w:iCs/>
        </w:rPr>
        <w:t xml:space="preserve">de Ensino, </w:t>
      </w:r>
      <w:r w:rsidRPr="00EF558E">
        <w:rPr>
          <w:rFonts w:ascii="Arial" w:hAnsi="Arial" w:cs="Arial"/>
          <w:b/>
          <w:bCs/>
          <w:iCs/>
        </w:rPr>
        <w:t>para o ano letivo de 202</w:t>
      </w:r>
      <w:r w:rsidR="009C521F" w:rsidRPr="00EF558E">
        <w:rPr>
          <w:rFonts w:ascii="Arial" w:hAnsi="Arial" w:cs="Arial"/>
          <w:b/>
          <w:bCs/>
          <w:iCs/>
        </w:rPr>
        <w:t>3</w:t>
      </w:r>
      <w:r w:rsidR="00CF05A0" w:rsidRPr="00EF558E">
        <w:rPr>
          <w:rFonts w:ascii="Arial" w:hAnsi="Arial" w:cs="Arial"/>
          <w:b/>
          <w:bCs/>
          <w:iCs/>
        </w:rPr>
        <w:t xml:space="preserve">. </w:t>
      </w:r>
    </w:p>
    <w:p w14:paraId="71784D6F" w14:textId="77777777" w:rsidR="008B3582" w:rsidRPr="00EF558E" w:rsidRDefault="008B3582" w:rsidP="00CA39BA">
      <w:pPr>
        <w:ind w:firstLine="1440"/>
        <w:jc w:val="both"/>
        <w:rPr>
          <w:rFonts w:ascii="Arial" w:hAnsi="Arial" w:cs="Arial"/>
        </w:rPr>
      </w:pPr>
    </w:p>
    <w:p w14:paraId="5C62CCC1" w14:textId="104A23DB" w:rsidR="00CA39BA" w:rsidRPr="00EF558E" w:rsidRDefault="00CA39BA" w:rsidP="00CA39BA">
      <w:pPr>
        <w:ind w:firstLine="1440"/>
        <w:jc w:val="both"/>
        <w:rPr>
          <w:rFonts w:ascii="Arial" w:hAnsi="Arial" w:cs="Arial"/>
        </w:rPr>
      </w:pPr>
    </w:p>
    <w:p w14:paraId="074E355F" w14:textId="77777777" w:rsidR="0067445F" w:rsidRPr="00EF558E" w:rsidRDefault="0067445F" w:rsidP="00CA39BA">
      <w:pPr>
        <w:ind w:firstLine="1440"/>
        <w:jc w:val="both"/>
        <w:rPr>
          <w:rFonts w:ascii="Arial" w:hAnsi="Arial" w:cs="Arial"/>
        </w:rPr>
      </w:pPr>
    </w:p>
    <w:p w14:paraId="01C82E31" w14:textId="02D843C9" w:rsidR="00FE0BB4" w:rsidRPr="00EF558E" w:rsidRDefault="001C6DB6" w:rsidP="00036E24">
      <w:pPr>
        <w:spacing w:after="240" w:line="276" w:lineRule="auto"/>
        <w:ind w:firstLine="709"/>
        <w:jc w:val="both"/>
        <w:rPr>
          <w:rFonts w:ascii="Arial" w:hAnsi="Arial" w:cs="Arial"/>
        </w:rPr>
      </w:pPr>
      <w:r w:rsidRPr="00EF558E">
        <w:rPr>
          <w:rFonts w:ascii="Arial" w:hAnsi="Arial" w:cs="Arial"/>
        </w:rPr>
        <w:t xml:space="preserve">A </w:t>
      </w:r>
      <w:r w:rsidR="00E83321" w:rsidRPr="00EF558E">
        <w:rPr>
          <w:rFonts w:ascii="Arial" w:hAnsi="Arial" w:cs="Arial"/>
          <w:b/>
          <w:bCs/>
        </w:rPr>
        <w:t>SECRETÁRIA MUNICIPAL DE EDUCAÇÃO</w:t>
      </w:r>
      <w:r w:rsidR="00E83321" w:rsidRPr="00EF558E">
        <w:rPr>
          <w:rFonts w:ascii="Arial" w:hAnsi="Arial" w:cs="Arial"/>
        </w:rPr>
        <w:t xml:space="preserve"> do Município de</w:t>
      </w:r>
      <w:r w:rsidR="00CA39BA" w:rsidRPr="00EF558E">
        <w:rPr>
          <w:rFonts w:ascii="Arial" w:hAnsi="Arial" w:cs="Arial"/>
        </w:rPr>
        <w:t xml:space="preserve"> Vila Bela da Santíssima Trindade - MT, no uso de suas atribuições e,</w:t>
      </w:r>
      <w:r w:rsidR="009C521F" w:rsidRPr="00EF558E">
        <w:rPr>
          <w:rFonts w:ascii="Arial" w:hAnsi="Arial" w:cs="Arial"/>
        </w:rPr>
        <w:t xml:space="preserve"> </w:t>
      </w:r>
      <w:r w:rsidR="00E83321" w:rsidRPr="00EF558E">
        <w:rPr>
          <w:rFonts w:ascii="Arial" w:hAnsi="Arial" w:cs="Arial"/>
        </w:rPr>
        <w:t>CONSIDERANDO:</w:t>
      </w:r>
      <w:r w:rsidR="00CA39BA" w:rsidRPr="00EF558E">
        <w:rPr>
          <w:rFonts w:ascii="Arial" w:hAnsi="Arial" w:cs="Arial"/>
        </w:rPr>
        <w:t xml:space="preserve"> </w:t>
      </w:r>
    </w:p>
    <w:p w14:paraId="448D6EAD" w14:textId="179B7EAA" w:rsidR="009C521F" w:rsidRPr="00EF558E" w:rsidRDefault="00FE0BB4" w:rsidP="00FE0BB4">
      <w:pPr>
        <w:spacing w:after="120" w:line="276" w:lineRule="auto"/>
        <w:ind w:firstLine="709"/>
        <w:jc w:val="both"/>
        <w:rPr>
          <w:rFonts w:ascii="Arial" w:hAnsi="Arial" w:cs="Arial"/>
        </w:rPr>
      </w:pPr>
      <w:r w:rsidRPr="00EF558E">
        <w:rPr>
          <w:rFonts w:ascii="Arial" w:hAnsi="Arial" w:cs="Arial"/>
        </w:rPr>
        <w:t>- O disposto nos incisos V e VIII do Art. 206 da Constituição Federal do Brasil de 1988;</w:t>
      </w:r>
    </w:p>
    <w:p w14:paraId="1CAFEFBC" w14:textId="613D772A" w:rsidR="00FE4D30" w:rsidRPr="00EF558E" w:rsidRDefault="00FE4D30" w:rsidP="00FE0BB4">
      <w:pPr>
        <w:spacing w:after="120" w:line="276" w:lineRule="auto"/>
        <w:ind w:firstLine="709"/>
        <w:jc w:val="both"/>
        <w:rPr>
          <w:rFonts w:ascii="Arial" w:hAnsi="Arial" w:cs="Arial"/>
          <w:shd w:val="clear" w:color="auto" w:fill="FFFFFF"/>
        </w:rPr>
      </w:pPr>
      <w:r w:rsidRPr="00EF558E">
        <w:rPr>
          <w:rFonts w:ascii="Arial" w:hAnsi="Arial" w:cs="Arial"/>
        </w:rPr>
        <w:t>- Lei</w:t>
      </w:r>
      <w:r w:rsidR="009C521F" w:rsidRPr="00EF558E">
        <w:rPr>
          <w:rFonts w:ascii="Arial" w:hAnsi="Arial" w:cs="Arial"/>
        </w:rPr>
        <w:t xml:space="preserve"> Federal</w:t>
      </w:r>
      <w:r w:rsidRPr="00EF558E">
        <w:rPr>
          <w:rFonts w:ascii="Arial" w:hAnsi="Arial" w:cs="Arial"/>
        </w:rPr>
        <w:t xml:space="preserve"> nº 9.394, de 20 de dezembro de 1996, “</w:t>
      </w:r>
      <w:r w:rsidRPr="00EF558E">
        <w:rPr>
          <w:rFonts w:ascii="Arial" w:hAnsi="Arial" w:cs="Arial"/>
          <w:shd w:val="clear" w:color="auto" w:fill="FFFFFF"/>
        </w:rPr>
        <w:t xml:space="preserve">Estabelece as Diretrizes e Bases da Educação Nacional. </w:t>
      </w:r>
    </w:p>
    <w:p w14:paraId="05F9FF1C" w14:textId="15D08195" w:rsidR="009C521F" w:rsidRPr="00EF558E" w:rsidRDefault="009C521F" w:rsidP="00FE0BB4">
      <w:pPr>
        <w:spacing w:after="120" w:line="276" w:lineRule="auto"/>
        <w:ind w:firstLine="709"/>
        <w:jc w:val="both"/>
        <w:rPr>
          <w:rFonts w:ascii="Arial" w:hAnsi="Arial" w:cs="Arial"/>
          <w:shd w:val="clear" w:color="auto" w:fill="FFFFFF"/>
        </w:rPr>
      </w:pPr>
      <w:r w:rsidRPr="00EF558E">
        <w:rPr>
          <w:rFonts w:ascii="Arial" w:hAnsi="Arial" w:cs="Arial"/>
          <w:shd w:val="clear" w:color="auto" w:fill="FFFFFF"/>
        </w:rPr>
        <w:t>- Lei Federal n.º 14.113, de 25 de dezembro de 2020,</w:t>
      </w:r>
      <w:r w:rsidR="00FE0BB4" w:rsidRPr="00EF558E">
        <w:rPr>
          <w:rFonts w:ascii="Arial" w:hAnsi="Arial" w:cs="Arial"/>
          <w:shd w:val="clear" w:color="auto" w:fill="FFFFFF"/>
        </w:rPr>
        <w:t xml:space="preserve"> “</w:t>
      </w:r>
      <w:r w:rsidR="00036E24" w:rsidRPr="00EF558E">
        <w:rPr>
          <w:rFonts w:ascii="Arial" w:hAnsi="Arial" w:cs="Arial"/>
          <w:shd w:val="clear" w:color="auto" w:fill="FFFFFF"/>
        </w:rPr>
        <w:t>Regulamenta o Fundo de Manutenção e Desenvolvimento da Educação Básica e de Valorização dos Profissionais da Educação (Fundeb);</w:t>
      </w:r>
    </w:p>
    <w:p w14:paraId="0A0CB75F" w14:textId="474AE6CD" w:rsidR="006D7569" w:rsidRPr="00EF558E" w:rsidRDefault="006D7569" w:rsidP="00FE0BB4">
      <w:pPr>
        <w:autoSpaceDE w:val="0"/>
        <w:autoSpaceDN w:val="0"/>
        <w:adjustRightInd w:val="0"/>
        <w:spacing w:after="120" w:line="276" w:lineRule="auto"/>
        <w:ind w:firstLine="708"/>
        <w:jc w:val="both"/>
        <w:rPr>
          <w:rFonts w:ascii="Arial" w:hAnsi="Arial" w:cs="Arial"/>
          <w:bCs/>
        </w:rPr>
      </w:pPr>
      <w:r w:rsidRPr="00EF558E">
        <w:rPr>
          <w:rFonts w:ascii="Arial" w:eastAsiaTheme="minorHAnsi" w:hAnsi="Arial" w:cs="Arial"/>
          <w:lang w:eastAsia="en-US"/>
        </w:rPr>
        <w:t>- Lei Complementar</w:t>
      </w:r>
      <w:r w:rsidR="00036E24" w:rsidRPr="00EF558E">
        <w:rPr>
          <w:rFonts w:ascii="Arial" w:eastAsiaTheme="minorHAnsi" w:hAnsi="Arial" w:cs="Arial"/>
          <w:lang w:eastAsia="en-US"/>
        </w:rPr>
        <w:t xml:space="preserve"> Municipal</w:t>
      </w:r>
      <w:r w:rsidRPr="00EF558E">
        <w:rPr>
          <w:rFonts w:ascii="Arial" w:eastAsiaTheme="minorHAnsi" w:hAnsi="Arial" w:cs="Arial"/>
          <w:lang w:eastAsia="en-US"/>
        </w:rPr>
        <w:t xml:space="preserve"> nº </w:t>
      </w:r>
      <w:r w:rsidR="008F13AD" w:rsidRPr="00EF558E">
        <w:rPr>
          <w:rFonts w:ascii="Arial" w:hAnsi="Arial" w:cs="Arial"/>
        </w:rPr>
        <w:t>066, de 15 de fevereiro de 2016, “</w:t>
      </w:r>
      <w:r w:rsidR="00FE4D30" w:rsidRPr="00EF558E">
        <w:rPr>
          <w:rFonts w:ascii="Arial" w:hAnsi="Arial" w:cs="Arial"/>
          <w:bCs/>
        </w:rPr>
        <w:t>D</w:t>
      </w:r>
      <w:r w:rsidR="008F13AD" w:rsidRPr="00EF558E">
        <w:rPr>
          <w:rFonts w:ascii="Arial" w:hAnsi="Arial" w:cs="Arial"/>
          <w:bCs/>
        </w:rPr>
        <w:t>ispõe sobre a carreira dos profissionais da educação pública municipal de Vila Bela da Santíssima Trindade-MT, e dá outras providências</w:t>
      </w:r>
      <w:r w:rsidR="00726D3C" w:rsidRPr="00EF558E">
        <w:rPr>
          <w:rFonts w:ascii="Arial" w:hAnsi="Arial" w:cs="Arial"/>
          <w:bCs/>
        </w:rPr>
        <w:t>”.</w:t>
      </w:r>
    </w:p>
    <w:p w14:paraId="493E94D0" w14:textId="1A7E0539" w:rsidR="00CA39BA" w:rsidRPr="00EF558E" w:rsidRDefault="008F13AD" w:rsidP="00FE0BB4">
      <w:pPr>
        <w:autoSpaceDE w:val="0"/>
        <w:autoSpaceDN w:val="0"/>
        <w:adjustRightInd w:val="0"/>
        <w:spacing w:after="120" w:line="276" w:lineRule="auto"/>
        <w:ind w:firstLine="708"/>
        <w:jc w:val="both"/>
        <w:rPr>
          <w:rFonts w:ascii="Arial" w:hAnsi="Arial" w:cs="Arial"/>
        </w:rPr>
      </w:pPr>
      <w:r w:rsidRPr="00EF558E">
        <w:rPr>
          <w:rFonts w:ascii="Arial" w:hAnsi="Arial" w:cs="Arial"/>
        </w:rPr>
        <w:t xml:space="preserve">- </w:t>
      </w:r>
      <w:r w:rsidR="00F36CFF" w:rsidRPr="00EF558E">
        <w:rPr>
          <w:rFonts w:ascii="Arial" w:hAnsi="Arial" w:cs="Arial"/>
        </w:rPr>
        <w:t>A</w:t>
      </w:r>
      <w:r w:rsidR="00CA39BA" w:rsidRPr="00EF558E">
        <w:rPr>
          <w:rFonts w:ascii="Arial" w:hAnsi="Arial" w:cs="Arial"/>
        </w:rPr>
        <w:t xml:space="preserve"> necessidade de fixar critérios para atribuição de</w:t>
      </w:r>
      <w:r w:rsidR="00FE4D30" w:rsidRPr="00EF558E">
        <w:rPr>
          <w:rFonts w:ascii="Arial" w:hAnsi="Arial" w:cs="Arial"/>
        </w:rPr>
        <w:t xml:space="preserve"> classes e/ou</w:t>
      </w:r>
      <w:r w:rsidR="00CA39BA" w:rsidRPr="00EF558E">
        <w:rPr>
          <w:rFonts w:ascii="Arial" w:hAnsi="Arial" w:cs="Arial"/>
        </w:rPr>
        <w:t xml:space="preserve"> aulas na</w:t>
      </w:r>
      <w:r w:rsidR="00FE4D30" w:rsidRPr="00EF558E">
        <w:rPr>
          <w:rFonts w:ascii="Arial" w:hAnsi="Arial" w:cs="Arial"/>
        </w:rPr>
        <w:t xml:space="preserve">s </w:t>
      </w:r>
      <w:r w:rsidR="00751A7F" w:rsidRPr="00EF558E">
        <w:rPr>
          <w:rFonts w:ascii="Arial" w:hAnsi="Arial" w:cs="Arial"/>
        </w:rPr>
        <w:t>U</w:t>
      </w:r>
      <w:r w:rsidR="00FE4D30" w:rsidRPr="00EF558E">
        <w:rPr>
          <w:rFonts w:ascii="Arial" w:hAnsi="Arial" w:cs="Arial"/>
        </w:rPr>
        <w:t xml:space="preserve">nidades </w:t>
      </w:r>
      <w:r w:rsidR="00751A7F" w:rsidRPr="00EF558E">
        <w:rPr>
          <w:rFonts w:ascii="Arial" w:hAnsi="Arial" w:cs="Arial"/>
        </w:rPr>
        <w:t>E</w:t>
      </w:r>
      <w:r w:rsidR="00FE4D30" w:rsidRPr="00EF558E">
        <w:rPr>
          <w:rFonts w:ascii="Arial" w:hAnsi="Arial" w:cs="Arial"/>
        </w:rPr>
        <w:t xml:space="preserve">ducacionais </w:t>
      </w:r>
      <w:r w:rsidR="000B11B4" w:rsidRPr="00EF558E">
        <w:rPr>
          <w:rFonts w:ascii="Arial" w:hAnsi="Arial" w:cs="Arial"/>
        </w:rPr>
        <w:t xml:space="preserve">da </w:t>
      </w:r>
      <w:r w:rsidR="00CA39BA" w:rsidRPr="00EF558E">
        <w:rPr>
          <w:rFonts w:ascii="Arial" w:hAnsi="Arial" w:cs="Arial"/>
        </w:rPr>
        <w:t>R</w:t>
      </w:r>
      <w:r w:rsidR="00D13941" w:rsidRPr="00EF558E">
        <w:rPr>
          <w:rFonts w:ascii="Arial" w:hAnsi="Arial" w:cs="Arial"/>
        </w:rPr>
        <w:t>ede Municipal de Ensino</w:t>
      </w:r>
      <w:r w:rsidR="00F36CFF" w:rsidRPr="00EF558E">
        <w:rPr>
          <w:rFonts w:ascii="Arial" w:hAnsi="Arial" w:cs="Arial"/>
        </w:rPr>
        <w:t xml:space="preserve">, com intuito </w:t>
      </w:r>
      <w:r w:rsidR="00CA39BA" w:rsidRPr="00EF558E">
        <w:rPr>
          <w:rFonts w:ascii="Arial" w:hAnsi="Arial" w:cs="Arial"/>
        </w:rPr>
        <w:t xml:space="preserve">de garantir direitos e oportunidades iguais aos </w:t>
      </w:r>
      <w:r w:rsidR="00F36CFF" w:rsidRPr="00EF558E">
        <w:rPr>
          <w:rFonts w:ascii="Arial" w:hAnsi="Arial" w:cs="Arial"/>
        </w:rPr>
        <w:t>professores</w:t>
      </w:r>
      <w:r w:rsidR="00CA39BA" w:rsidRPr="00EF558E">
        <w:rPr>
          <w:rFonts w:ascii="Arial" w:hAnsi="Arial" w:cs="Arial"/>
        </w:rPr>
        <w:t>, estabelecendo harmonia e equiparação em seus distintos níveis de habilitação e qualificação;</w:t>
      </w:r>
    </w:p>
    <w:p w14:paraId="251E7C01" w14:textId="274A2608" w:rsidR="00CA39BA" w:rsidRPr="00EF558E" w:rsidRDefault="00F36CFF" w:rsidP="00FE0BB4">
      <w:pPr>
        <w:spacing w:after="120" w:line="276" w:lineRule="auto"/>
        <w:ind w:firstLine="709"/>
        <w:jc w:val="both"/>
        <w:rPr>
          <w:rFonts w:ascii="Arial" w:hAnsi="Arial" w:cs="Arial"/>
        </w:rPr>
      </w:pPr>
      <w:r w:rsidRPr="00EF558E">
        <w:rPr>
          <w:rFonts w:ascii="Arial" w:hAnsi="Arial" w:cs="Arial"/>
        </w:rPr>
        <w:t>- A</w:t>
      </w:r>
      <w:r w:rsidR="00CA39BA" w:rsidRPr="00EF558E">
        <w:rPr>
          <w:rFonts w:ascii="Arial" w:hAnsi="Arial" w:cs="Arial"/>
        </w:rPr>
        <w:t xml:space="preserve"> </w:t>
      </w:r>
      <w:r w:rsidR="000B11B4" w:rsidRPr="00EF558E">
        <w:rPr>
          <w:rFonts w:ascii="Arial" w:hAnsi="Arial" w:cs="Arial"/>
        </w:rPr>
        <w:t xml:space="preserve">importância de viabilizar </w:t>
      </w:r>
      <w:r w:rsidR="00CA39BA" w:rsidRPr="00EF558E">
        <w:rPr>
          <w:rFonts w:ascii="Arial" w:hAnsi="Arial" w:cs="Arial"/>
        </w:rPr>
        <w:t xml:space="preserve">o funcionamento satisfatório das escolas, </w:t>
      </w:r>
      <w:r w:rsidR="000B11B4" w:rsidRPr="00EF558E">
        <w:rPr>
          <w:rFonts w:ascii="Arial" w:hAnsi="Arial" w:cs="Arial"/>
        </w:rPr>
        <w:t>com a garantia</w:t>
      </w:r>
      <w:r w:rsidR="00CA39BA" w:rsidRPr="00EF558E">
        <w:rPr>
          <w:rFonts w:ascii="Arial" w:hAnsi="Arial" w:cs="Arial"/>
        </w:rPr>
        <w:t xml:space="preserve"> do seu quadro permanente de profe</w:t>
      </w:r>
      <w:r w:rsidR="001C6DB6" w:rsidRPr="00EF558E">
        <w:rPr>
          <w:rFonts w:ascii="Arial" w:hAnsi="Arial" w:cs="Arial"/>
        </w:rPr>
        <w:t>ssores</w:t>
      </w:r>
      <w:r w:rsidR="00726D3C" w:rsidRPr="00EF558E">
        <w:rPr>
          <w:rFonts w:ascii="Arial" w:hAnsi="Arial" w:cs="Arial"/>
        </w:rPr>
        <w:t xml:space="preserve"> efetivos,</w:t>
      </w:r>
      <w:r w:rsidR="000B11B4" w:rsidRPr="00EF558E">
        <w:rPr>
          <w:rFonts w:ascii="Arial" w:hAnsi="Arial" w:cs="Arial"/>
        </w:rPr>
        <w:t xml:space="preserve"> assegurando</w:t>
      </w:r>
      <w:r w:rsidR="00726D3C" w:rsidRPr="00EF558E">
        <w:rPr>
          <w:rFonts w:ascii="Arial" w:hAnsi="Arial" w:cs="Arial"/>
        </w:rPr>
        <w:t xml:space="preserve"> </w:t>
      </w:r>
      <w:r w:rsidR="00CA39BA" w:rsidRPr="00EF558E">
        <w:rPr>
          <w:rFonts w:ascii="Arial" w:hAnsi="Arial" w:cs="Arial"/>
        </w:rPr>
        <w:t>o compromisso dos profissionais para com os interesses e objetivos fundamentais da Educação</w:t>
      </w:r>
      <w:r w:rsidR="00CF05A0" w:rsidRPr="00EF558E">
        <w:rPr>
          <w:rFonts w:ascii="Arial" w:hAnsi="Arial" w:cs="Arial"/>
        </w:rPr>
        <w:t xml:space="preserve"> Básica</w:t>
      </w:r>
      <w:r w:rsidR="000B11B4" w:rsidRPr="00EF558E">
        <w:rPr>
          <w:rFonts w:ascii="Arial" w:hAnsi="Arial" w:cs="Arial"/>
        </w:rPr>
        <w:t>;</w:t>
      </w:r>
    </w:p>
    <w:p w14:paraId="1D87FD38" w14:textId="2EB236D3" w:rsidR="00747E44" w:rsidRPr="00EF558E" w:rsidRDefault="00747E44" w:rsidP="002B4F44">
      <w:pPr>
        <w:ind w:firstLine="709"/>
        <w:jc w:val="both"/>
        <w:rPr>
          <w:rFonts w:ascii="Arial" w:hAnsi="Arial" w:cs="Arial"/>
        </w:rPr>
      </w:pPr>
    </w:p>
    <w:p w14:paraId="645A0EBE" w14:textId="77777777" w:rsidR="00036E24" w:rsidRPr="00EF558E" w:rsidRDefault="00036E24" w:rsidP="00122AB4">
      <w:pPr>
        <w:ind w:firstLine="709"/>
        <w:jc w:val="both"/>
        <w:rPr>
          <w:rFonts w:ascii="Arial" w:hAnsi="Arial" w:cs="Arial"/>
          <w:b/>
          <w:bCs/>
          <w:u w:val="single"/>
        </w:rPr>
      </w:pPr>
    </w:p>
    <w:p w14:paraId="702B07B7" w14:textId="25EBDBC0" w:rsidR="00CA39BA" w:rsidRPr="00EF558E" w:rsidRDefault="00CA39BA" w:rsidP="00122AB4">
      <w:pPr>
        <w:ind w:firstLine="709"/>
        <w:jc w:val="both"/>
        <w:rPr>
          <w:rFonts w:ascii="Arial" w:hAnsi="Arial" w:cs="Arial"/>
          <w:b/>
          <w:bCs/>
          <w:u w:val="single"/>
        </w:rPr>
      </w:pPr>
      <w:r w:rsidRPr="00EF558E">
        <w:rPr>
          <w:rFonts w:ascii="Arial" w:hAnsi="Arial" w:cs="Arial"/>
          <w:b/>
          <w:bCs/>
          <w:u w:val="single"/>
        </w:rPr>
        <w:t>R E S O L V E</w:t>
      </w:r>
      <w:r w:rsidRPr="00EF558E">
        <w:rPr>
          <w:rFonts w:ascii="Arial" w:hAnsi="Arial" w:cs="Arial"/>
          <w:b/>
          <w:bCs/>
        </w:rPr>
        <w:t>:</w:t>
      </w:r>
      <w:r w:rsidRPr="00EF558E">
        <w:rPr>
          <w:rFonts w:ascii="Arial" w:hAnsi="Arial" w:cs="Arial"/>
          <w:b/>
          <w:bCs/>
          <w:u w:val="single"/>
        </w:rPr>
        <w:t xml:space="preserve"> </w:t>
      </w:r>
    </w:p>
    <w:p w14:paraId="3DD3EE48" w14:textId="77777777" w:rsidR="00747E44" w:rsidRPr="00EF558E" w:rsidRDefault="00747E44" w:rsidP="002B4F44">
      <w:pPr>
        <w:ind w:firstLine="709"/>
        <w:jc w:val="both"/>
        <w:rPr>
          <w:rFonts w:ascii="Arial" w:hAnsi="Arial" w:cs="Arial"/>
          <w:b/>
          <w:bCs/>
          <w:u w:val="single"/>
        </w:rPr>
      </w:pPr>
    </w:p>
    <w:p w14:paraId="06690685" w14:textId="77777777" w:rsidR="00CA39BA" w:rsidRPr="00EF558E" w:rsidRDefault="00CA39BA" w:rsidP="002B4F44">
      <w:pPr>
        <w:ind w:firstLine="1440"/>
        <w:jc w:val="both"/>
        <w:rPr>
          <w:rFonts w:ascii="Arial" w:hAnsi="Arial" w:cs="Arial"/>
        </w:rPr>
      </w:pPr>
    </w:p>
    <w:p w14:paraId="062BBEF0" w14:textId="57CBD0E6" w:rsidR="00CA39BA" w:rsidRPr="00EF558E" w:rsidRDefault="00CA39BA" w:rsidP="006F18C8">
      <w:pPr>
        <w:spacing w:line="276" w:lineRule="auto"/>
        <w:ind w:firstLine="709"/>
        <w:jc w:val="both"/>
        <w:rPr>
          <w:rFonts w:ascii="Arial" w:hAnsi="Arial" w:cs="Arial"/>
        </w:rPr>
      </w:pPr>
      <w:r w:rsidRPr="00EF558E">
        <w:rPr>
          <w:rFonts w:ascii="Arial" w:hAnsi="Arial" w:cs="Arial"/>
          <w:b/>
          <w:bCs/>
        </w:rPr>
        <w:t>Art. 1º</w:t>
      </w:r>
      <w:r w:rsidRPr="00EF558E">
        <w:rPr>
          <w:rFonts w:ascii="Arial" w:hAnsi="Arial" w:cs="Arial"/>
        </w:rPr>
        <w:t xml:space="preserve"> - Regulamentar o processo de atribuição de classes e/ou aulas</w:t>
      </w:r>
      <w:r w:rsidR="00CF05A0" w:rsidRPr="00EF558E">
        <w:rPr>
          <w:rFonts w:ascii="Arial" w:hAnsi="Arial" w:cs="Arial"/>
        </w:rPr>
        <w:t xml:space="preserve"> </w:t>
      </w:r>
      <w:r w:rsidR="003B0A2C" w:rsidRPr="00EF558E">
        <w:rPr>
          <w:rFonts w:ascii="Arial" w:hAnsi="Arial" w:cs="Arial"/>
        </w:rPr>
        <w:t>e</w:t>
      </w:r>
      <w:r w:rsidR="00A26F53" w:rsidRPr="00EF558E">
        <w:rPr>
          <w:rFonts w:ascii="Arial" w:hAnsi="Arial" w:cs="Arial"/>
        </w:rPr>
        <w:t>, a</w:t>
      </w:r>
      <w:r w:rsidR="003B0A2C" w:rsidRPr="00EF558E">
        <w:rPr>
          <w:rFonts w:ascii="Arial" w:hAnsi="Arial" w:cs="Arial"/>
        </w:rPr>
        <w:t xml:space="preserve"> distribuição dos professores do </w:t>
      </w:r>
      <w:r w:rsidR="003B0A2C" w:rsidRPr="00EF558E">
        <w:rPr>
          <w:rFonts w:ascii="Arial" w:hAnsi="Arial" w:cs="Arial"/>
          <w:bCs/>
        </w:rPr>
        <w:t>quadro efetivo</w:t>
      </w:r>
      <w:r w:rsidRPr="00EF558E">
        <w:rPr>
          <w:rFonts w:ascii="Arial" w:hAnsi="Arial" w:cs="Arial"/>
        </w:rPr>
        <w:t xml:space="preserve"> n</w:t>
      </w:r>
      <w:r w:rsidR="003B0A2C" w:rsidRPr="00EF558E">
        <w:rPr>
          <w:rFonts w:ascii="Arial" w:hAnsi="Arial" w:cs="Arial"/>
        </w:rPr>
        <w:t>a</w:t>
      </w:r>
      <w:r w:rsidRPr="00EF558E">
        <w:rPr>
          <w:rFonts w:ascii="Arial" w:hAnsi="Arial" w:cs="Arial"/>
        </w:rPr>
        <w:t xml:space="preserve">s </w:t>
      </w:r>
      <w:r w:rsidR="003B0A2C" w:rsidRPr="00EF558E">
        <w:rPr>
          <w:rFonts w:ascii="Arial" w:hAnsi="Arial" w:cs="Arial"/>
        </w:rPr>
        <w:t>Unidades E</w:t>
      </w:r>
      <w:r w:rsidR="00751A7F" w:rsidRPr="00EF558E">
        <w:rPr>
          <w:rFonts w:ascii="Arial" w:hAnsi="Arial" w:cs="Arial"/>
        </w:rPr>
        <w:t>scolares</w:t>
      </w:r>
      <w:r w:rsidR="0007743F" w:rsidRPr="00EF558E">
        <w:rPr>
          <w:rFonts w:ascii="Arial" w:hAnsi="Arial" w:cs="Arial"/>
        </w:rPr>
        <w:t>, com objetivo de garantir o atendimento das demandas</w:t>
      </w:r>
      <w:r w:rsidR="00751A7F" w:rsidRPr="00EF558E">
        <w:rPr>
          <w:rFonts w:ascii="Arial" w:hAnsi="Arial" w:cs="Arial"/>
        </w:rPr>
        <w:t xml:space="preserve"> da Educação Básica n</w:t>
      </w:r>
      <w:r w:rsidRPr="00EF558E">
        <w:rPr>
          <w:rFonts w:ascii="Arial" w:hAnsi="Arial" w:cs="Arial"/>
        </w:rPr>
        <w:t>a Rede</w:t>
      </w:r>
      <w:r w:rsidR="00751A7F" w:rsidRPr="00EF558E">
        <w:rPr>
          <w:rFonts w:ascii="Arial" w:hAnsi="Arial" w:cs="Arial"/>
        </w:rPr>
        <w:t xml:space="preserve"> Pública</w:t>
      </w:r>
      <w:r w:rsidRPr="00EF558E">
        <w:rPr>
          <w:rFonts w:ascii="Arial" w:hAnsi="Arial" w:cs="Arial"/>
        </w:rPr>
        <w:t xml:space="preserve"> Municipal de Ensino</w:t>
      </w:r>
      <w:r w:rsidR="00751A7F" w:rsidRPr="00EF558E">
        <w:rPr>
          <w:rFonts w:ascii="Arial" w:hAnsi="Arial" w:cs="Arial"/>
        </w:rPr>
        <w:t xml:space="preserve"> para o ano letivo de </w:t>
      </w:r>
      <w:r w:rsidR="00751A7F" w:rsidRPr="00EF558E">
        <w:rPr>
          <w:rFonts w:ascii="Arial" w:hAnsi="Arial" w:cs="Arial"/>
          <w:b/>
          <w:bCs/>
        </w:rPr>
        <w:t>202</w:t>
      </w:r>
      <w:r w:rsidR="00036E24" w:rsidRPr="00EF558E">
        <w:rPr>
          <w:rFonts w:ascii="Arial" w:hAnsi="Arial" w:cs="Arial"/>
          <w:b/>
          <w:bCs/>
        </w:rPr>
        <w:t>3</w:t>
      </w:r>
      <w:r w:rsidR="00751A7F" w:rsidRPr="00EF558E">
        <w:rPr>
          <w:rFonts w:ascii="Arial" w:hAnsi="Arial" w:cs="Arial"/>
        </w:rPr>
        <w:t>.</w:t>
      </w:r>
      <w:r w:rsidR="0007743F" w:rsidRPr="00EF558E">
        <w:rPr>
          <w:rFonts w:ascii="Arial" w:hAnsi="Arial" w:cs="Arial"/>
        </w:rPr>
        <w:t xml:space="preserve"> </w:t>
      </w:r>
    </w:p>
    <w:p w14:paraId="1A3580DD" w14:textId="5C98B5B9" w:rsidR="00CA39BA" w:rsidRPr="00EF558E" w:rsidRDefault="00CA39BA" w:rsidP="00122AB4">
      <w:pPr>
        <w:ind w:firstLine="709"/>
        <w:jc w:val="both"/>
        <w:rPr>
          <w:rFonts w:ascii="Arial" w:hAnsi="Arial" w:cs="Arial"/>
        </w:rPr>
      </w:pPr>
      <w:r w:rsidRPr="00EF558E">
        <w:rPr>
          <w:rFonts w:ascii="Arial" w:hAnsi="Arial" w:cs="Arial"/>
          <w:b/>
          <w:bCs/>
        </w:rPr>
        <w:lastRenderedPageBreak/>
        <w:t>Art. 2º</w:t>
      </w:r>
      <w:r w:rsidRPr="00EF558E">
        <w:rPr>
          <w:rFonts w:ascii="Arial" w:hAnsi="Arial" w:cs="Arial"/>
        </w:rPr>
        <w:t xml:space="preserve"> - A atribu</w:t>
      </w:r>
      <w:r w:rsidR="004C3E38" w:rsidRPr="00EF558E">
        <w:rPr>
          <w:rFonts w:ascii="Arial" w:hAnsi="Arial" w:cs="Arial"/>
        </w:rPr>
        <w:t xml:space="preserve">ição de classes ou aulas </w:t>
      </w:r>
      <w:r w:rsidRPr="00EF558E">
        <w:rPr>
          <w:rFonts w:ascii="Arial" w:hAnsi="Arial" w:cs="Arial"/>
        </w:rPr>
        <w:t>obedece</w:t>
      </w:r>
      <w:r w:rsidR="004C3E38" w:rsidRPr="00EF558E">
        <w:rPr>
          <w:rFonts w:ascii="Arial" w:hAnsi="Arial" w:cs="Arial"/>
        </w:rPr>
        <w:t>rá</w:t>
      </w:r>
      <w:r w:rsidRPr="00EF558E">
        <w:rPr>
          <w:rFonts w:ascii="Arial" w:hAnsi="Arial" w:cs="Arial"/>
        </w:rPr>
        <w:t xml:space="preserve"> a seguinte ordem:</w:t>
      </w:r>
    </w:p>
    <w:p w14:paraId="119D64F2" w14:textId="77777777" w:rsidR="00D13941" w:rsidRPr="00EF558E" w:rsidRDefault="00D13941" w:rsidP="00D13941">
      <w:pPr>
        <w:ind w:left="60"/>
        <w:jc w:val="both"/>
        <w:rPr>
          <w:rFonts w:ascii="Arial" w:hAnsi="Arial" w:cs="Arial"/>
          <w:u w:val="single"/>
        </w:rPr>
      </w:pPr>
    </w:p>
    <w:p w14:paraId="5E365667" w14:textId="60E29CAA" w:rsidR="00CA39BA" w:rsidRPr="00EF558E" w:rsidRDefault="004C3E38" w:rsidP="00BC11CD">
      <w:pPr>
        <w:tabs>
          <w:tab w:val="left" w:pos="-4395"/>
        </w:tabs>
        <w:spacing w:after="120" w:line="276" w:lineRule="auto"/>
        <w:ind w:left="709"/>
        <w:jc w:val="both"/>
        <w:rPr>
          <w:rFonts w:ascii="Arial" w:hAnsi="Arial" w:cs="Arial"/>
          <w:u w:val="single"/>
        </w:rPr>
      </w:pPr>
      <w:r w:rsidRPr="00EF558E">
        <w:rPr>
          <w:rFonts w:ascii="Arial" w:hAnsi="Arial" w:cs="Arial"/>
          <w:bCs/>
        </w:rPr>
        <w:t xml:space="preserve">a) </w:t>
      </w:r>
      <w:r w:rsidR="00CA39BA" w:rsidRPr="00EF558E">
        <w:rPr>
          <w:rFonts w:ascii="Arial" w:hAnsi="Arial" w:cs="Arial"/>
          <w:bCs/>
          <w:u w:val="single"/>
        </w:rPr>
        <w:t>1º FASE</w:t>
      </w:r>
      <w:r w:rsidR="00CA39BA" w:rsidRPr="00EF558E">
        <w:rPr>
          <w:rFonts w:ascii="Arial" w:hAnsi="Arial" w:cs="Arial"/>
        </w:rPr>
        <w:t>- Prof</w:t>
      </w:r>
      <w:r w:rsidR="00A26F53" w:rsidRPr="00EF558E">
        <w:rPr>
          <w:rFonts w:ascii="Arial" w:hAnsi="Arial" w:cs="Arial"/>
        </w:rPr>
        <w:t>essores</w:t>
      </w:r>
      <w:r w:rsidR="00CA39BA" w:rsidRPr="00EF558E">
        <w:rPr>
          <w:rFonts w:ascii="Arial" w:hAnsi="Arial" w:cs="Arial"/>
        </w:rPr>
        <w:t xml:space="preserve"> </w:t>
      </w:r>
      <w:r w:rsidRPr="00EF558E">
        <w:rPr>
          <w:rFonts w:ascii="Arial" w:hAnsi="Arial" w:cs="Arial"/>
        </w:rPr>
        <w:t>d</w:t>
      </w:r>
      <w:r w:rsidR="00CA39BA" w:rsidRPr="00EF558E">
        <w:rPr>
          <w:rFonts w:ascii="Arial" w:hAnsi="Arial" w:cs="Arial"/>
        </w:rPr>
        <w:t xml:space="preserve">o </w:t>
      </w:r>
      <w:r w:rsidRPr="00EF558E">
        <w:rPr>
          <w:rFonts w:ascii="Arial" w:hAnsi="Arial" w:cs="Arial"/>
        </w:rPr>
        <w:t>quadro</w:t>
      </w:r>
      <w:r w:rsidR="00CA39BA" w:rsidRPr="00EF558E">
        <w:rPr>
          <w:rFonts w:ascii="Arial" w:hAnsi="Arial" w:cs="Arial"/>
        </w:rPr>
        <w:t xml:space="preserve"> efetivo está</w:t>
      </w:r>
      <w:r w:rsidRPr="00EF558E">
        <w:rPr>
          <w:rFonts w:ascii="Arial" w:hAnsi="Arial" w:cs="Arial"/>
        </w:rPr>
        <w:t>veis ou em estágio probatório</w:t>
      </w:r>
      <w:r w:rsidR="00A26F53" w:rsidRPr="00EF558E">
        <w:rPr>
          <w:rFonts w:ascii="Arial" w:hAnsi="Arial" w:cs="Arial"/>
        </w:rPr>
        <w:t xml:space="preserve"> </w:t>
      </w:r>
      <w:r w:rsidR="00A26F53" w:rsidRPr="00EF558E">
        <w:rPr>
          <w:rFonts w:ascii="Arial" w:hAnsi="Arial" w:cs="Arial"/>
          <w:u w:val="single"/>
        </w:rPr>
        <w:t>na função</w:t>
      </w:r>
      <w:r w:rsidR="00CA39BA" w:rsidRPr="00EF558E">
        <w:rPr>
          <w:rFonts w:ascii="Arial" w:hAnsi="Arial" w:cs="Arial"/>
        </w:rPr>
        <w:t>;</w:t>
      </w:r>
    </w:p>
    <w:p w14:paraId="659D99FD" w14:textId="0DAFEB77" w:rsidR="00CA39BA" w:rsidRPr="00EF558E" w:rsidRDefault="004C3E38" w:rsidP="00BC11CD">
      <w:pPr>
        <w:tabs>
          <w:tab w:val="left" w:pos="-4395"/>
        </w:tabs>
        <w:ind w:left="709"/>
        <w:jc w:val="both"/>
        <w:rPr>
          <w:rFonts w:ascii="Arial" w:hAnsi="Arial" w:cs="Arial"/>
        </w:rPr>
      </w:pPr>
      <w:r w:rsidRPr="00EF558E">
        <w:rPr>
          <w:rFonts w:ascii="Arial" w:hAnsi="Arial" w:cs="Arial"/>
          <w:bCs/>
        </w:rPr>
        <w:t xml:space="preserve">b) </w:t>
      </w:r>
      <w:r w:rsidR="00CA39BA" w:rsidRPr="00EF558E">
        <w:rPr>
          <w:rFonts w:ascii="Arial" w:hAnsi="Arial" w:cs="Arial"/>
          <w:bCs/>
          <w:u w:val="single"/>
        </w:rPr>
        <w:t>2º FASE</w:t>
      </w:r>
      <w:r w:rsidR="00CA39BA" w:rsidRPr="00EF558E">
        <w:rPr>
          <w:rFonts w:ascii="Arial" w:hAnsi="Arial" w:cs="Arial"/>
        </w:rPr>
        <w:t>- Professores</w:t>
      </w:r>
      <w:r w:rsidR="00796CAD" w:rsidRPr="00EF558E">
        <w:rPr>
          <w:rFonts w:ascii="Arial" w:hAnsi="Arial" w:cs="Arial"/>
        </w:rPr>
        <w:t xml:space="preserve"> </w:t>
      </w:r>
      <w:r w:rsidR="00D13941" w:rsidRPr="00EF558E">
        <w:rPr>
          <w:rFonts w:ascii="Arial" w:hAnsi="Arial" w:cs="Arial"/>
        </w:rPr>
        <w:t>do quadro efetivo</w:t>
      </w:r>
      <w:r w:rsidR="00751A7F" w:rsidRPr="00EF558E">
        <w:rPr>
          <w:rFonts w:ascii="Arial" w:hAnsi="Arial" w:cs="Arial"/>
        </w:rPr>
        <w:t xml:space="preserve"> </w:t>
      </w:r>
      <w:r w:rsidR="00751A7F" w:rsidRPr="00EF558E">
        <w:rPr>
          <w:rFonts w:ascii="Arial" w:hAnsi="Arial" w:cs="Arial"/>
          <w:u w:val="single"/>
        </w:rPr>
        <w:t>remanescentes</w:t>
      </w:r>
      <w:r w:rsidR="002B4F44" w:rsidRPr="00EF558E">
        <w:rPr>
          <w:rFonts w:ascii="Arial" w:hAnsi="Arial" w:cs="Arial"/>
        </w:rPr>
        <w:t>, dentro da sua respectiva unidade escolar de lotação.</w:t>
      </w:r>
    </w:p>
    <w:p w14:paraId="30E8FC3D" w14:textId="77777777" w:rsidR="002B4F44" w:rsidRPr="00EF558E" w:rsidRDefault="002B4F44" w:rsidP="00BC11CD">
      <w:pPr>
        <w:tabs>
          <w:tab w:val="left" w:pos="-4395"/>
        </w:tabs>
        <w:ind w:left="709"/>
        <w:jc w:val="both"/>
        <w:rPr>
          <w:rFonts w:ascii="Arial" w:hAnsi="Arial" w:cs="Arial"/>
          <w:u w:val="single"/>
        </w:rPr>
      </w:pPr>
    </w:p>
    <w:p w14:paraId="5060E25C" w14:textId="17AC97C4" w:rsidR="00CA39BA" w:rsidRPr="00EF558E" w:rsidRDefault="00CA39BA" w:rsidP="00BC11CD">
      <w:pPr>
        <w:pStyle w:val="Recuodecorpodetexto2"/>
        <w:spacing w:line="276" w:lineRule="auto"/>
        <w:ind w:firstLine="709"/>
        <w:rPr>
          <w:sz w:val="24"/>
        </w:rPr>
      </w:pPr>
      <w:r w:rsidRPr="00EF558E">
        <w:rPr>
          <w:b/>
          <w:bCs/>
          <w:sz w:val="24"/>
        </w:rPr>
        <w:t>Art. 3º</w:t>
      </w:r>
      <w:r w:rsidRPr="00EF558E">
        <w:rPr>
          <w:sz w:val="24"/>
        </w:rPr>
        <w:t xml:space="preserve"> - Para a distribuição de classes e/ou aulas, será considerada a carga horária do professor definida na Lei </w:t>
      </w:r>
      <w:r w:rsidR="00A26F53" w:rsidRPr="00EF558E">
        <w:rPr>
          <w:sz w:val="24"/>
        </w:rPr>
        <w:t xml:space="preserve">Complementar </w:t>
      </w:r>
      <w:r w:rsidRPr="00EF558E">
        <w:rPr>
          <w:sz w:val="24"/>
        </w:rPr>
        <w:t xml:space="preserve">Municipal nº </w:t>
      </w:r>
      <w:r w:rsidR="00F84ADB" w:rsidRPr="00EF558E">
        <w:rPr>
          <w:sz w:val="24"/>
        </w:rPr>
        <w:t>066/2016</w:t>
      </w:r>
      <w:r w:rsidR="00A26F53" w:rsidRPr="00EF558E">
        <w:rPr>
          <w:sz w:val="24"/>
        </w:rPr>
        <w:t xml:space="preserve"> </w:t>
      </w:r>
      <w:r w:rsidRPr="00EF558E">
        <w:rPr>
          <w:sz w:val="24"/>
        </w:rPr>
        <w:t>e sua alteração</w:t>
      </w:r>
      <w:r w:rsidR="00A26F53" w:rsidRPr="00EF558E">
        <w:rPr>
          <w:sz w:val="24"/>
        </w:rPr>
        <w:t>,</w:t>
      </w:r>
      <w:r w:rsidRPr="00EF558E">
        <w:rPr>
          <w:sz w:val="24"/>
        </w:rPr>
        <w:t xml:space="preserve"> e a carga horária anual da matriz curricular.</w:t>
      </w:r>
    </w:p>
    <w:p w14:paraId="2FD8C295" w14:textId="77777777" w:rsidR="00CA39BA" w:rsidRPr="00EF558E" w:rsidRDefault="00CA39BA" w:rsidP="00122AB4">
      <w:pPr>
        <w:ind w:firstLine="709"/>
        <w:jc w:val="both"/>
        <w:rPr>
          <w:rFonts w:ascii="Arial" w:hAnsi="Arial" w:cs="Arial"/>
        </w:rPr>
      </w:pPr>
    </w:p>
    <w:p w14:paraId="29AD9BD5" w14:textId="77777777" w:rsidR="00CA39BA" w:rsidRPr="00EF558E" w:rsidRDefault="00CA39BA" w:rsidP="00BC11CD">
      <w:pPr>
        <w:spacing w:after="120" w:line="276" w:lineRule="auto"/>
        <w:ind w:firstLine="709"/>
        <w:jc w:val="both"/>
        <w:rPr>
          <w:rFonts w:ascii="Arial" w:hAnsi="Arial" w:cs="Arial"/>
        </w:rPr>
      </w:pPr>
      <w:r w:rsidRPr="00EF558E">
        <w:rPr>
          <w:rFonts w:ascii="Arial" w:hAnsi="Arial" w:cs="Arial"/>
          <w:b/>
          <w:bCs/>
        </w:rPr>
        <w:t xml:space="preserve">Art. 4º </w:t>
      </w:r>
      <w:r w:rsidRPr="00EF558E">
        <w:rPr>
          <w:rFonts w:ascii="Arial" w:hAnsi="Arial" w:cs="Arial"/>
        </w:rPr>
        <w:t>- As aulas atribuídas ao Professor pertencente ao quadro efetivo de profissionais da Educação Básica são de caráter permanente.</w:t>
      </w:r>
    </w:p>
    <w:p w14:paraId="25A8844F" w14:textId="77777777" w:rsidR="00CA39BA" w:rsidRPr="00EF558E" w:rsidRDefault="00CA39BA" w:rsidP="00BC11CD">
      <w:pPr>
        <w:spacing w:line="276" w:lineRule="auto"/>
        <w:ind w:firstLine="709"/>
        <w:jc w:val="both"/>
        <w:rPr>
          <w:rFonts w:ascii="Arial" w:hAnsi="Arial" w:cs="Arial"/>
        </w:rPr>
      </w:pPr>
      <w:r w:rsidRPr="00EF558E">
        <w:rPr>
          <w:rFonts w:ascii="Arial" w:hAnsi="Arial" w:cs="Arial"/>
          <w:b/>
          <w:bCs/>
        </w:rPr>
        <w:t>Parágrafo Único</w:t>
      </w:r>
      <w:r w:rsidRPr="00EF558E">
        <w:rPr>
          <w:rFonts w:ascii="Arial" w:hAnsi="Arial" w:cs="Arial"/>
        </w:rPr>
        <w:t xml:space="preserve"> – Entende-se por aulas atribuídas em caráter permanente aquelas distribuídas ao professor do quadro efetivo na unidade escolar de </w:t>
      </w:r>
      <w:r w:rsidRPr="00EF558E">
        <w:rPr>
          <w:rFonts w:ascii="Arial" w:hAnsi="Arial" w:cs="Arial"/>
          <w:bCs/>
          <w:u w:val="single"/>
        </w:rPr>
        <w:t>atribuição</w:t>
      </w:r>
      <w:r w:rsidRPr="00EF558E">
        <w:rPr>
          <w:rFonts w:ascii="Arial" w:hAnsi="Arial" w:cs="Arial"/>
        </w:rPr>
        <w:t xml:space="preserve"> e/ou </w:t>
      </w:r>
      <w:r w:rsidRPr="00EF558E">
        <w:rPr>
          <w:rFonts w:ascii="Arial" w:hAnsi="Arial" w:cs="Arial"/>
          <w:bCs/>
          <w:u w:val="single"/>
        </w:rPr>
        <w:t>lotação</w:t>
      </w:r>
      <w:r w:rsidRPr="00EF558E">
        <w:rPr>
          <w:rFonts w:ascii="Arial" w:hAnsi="Arial" w:cs="Arial"/>
        </w:rPr>
        <w:t>.</w:t>
      </w:r>
    </w:p>
    <w:p w14:paraId="4CE88298" w14:textId="0423C11D" w:rsidR="008E4E82" w:rsidRPr="00EF558E" w:rsidRDefault="008E4E82" w:rsidP="00BC11CD">
      <w:pPr>
        <w:ind w:firstLine="709"/>
        <w:jc w:val="both"/>
        <w:rPr>
          <w:rFonts w:ascii="Arial" w:hAnsi="Arial" w:cs="Arial"/>
        </w:rPr>
      </w:pPr>
    </w:p>
    <w:p w14:paraId="6AB42C28" w14:textId="3E78785D" w:rsidR="00A26F53" w:rsidRPr="00EF558E" w:rsidRDefault="00796CAD" w:rsidP="00BC11CD">
      <w:pPr>
        <w:spacing w:line="276" w:lineRule="auto"/>
        <w:ind w:firstLine="709"/>
        <w:jc w:val="both"/>
        <w:rPr>
          <w:rFonts w:ascii="Arial" w:hAnsi="Arial" w:cs="Arial"/>
          <w:bCs/>
        </w:rPr>
      </w:pPr>
      <w:r w:rsidRPr="00EF558E">
        <w:rPr>
          <w:rFonts w:ascii="Arial" w:hAnsi="Arial" w:cs="Arial"/>
          <w:b/>
        </w:rPr>
        <w:t xml:space="preserve">Art. 5º - </w:t>
      </w:r>
      <w:r w:rsidRPr="00EF558E">
        <w:rPr>
          <w:rFonts w:ascii="Arial" w:hAnsi="Arial" w:cs="Arial"/>
          <w:bCs/>
        </w:rPr>
        <w:t>Para fins de organização do quadro efetivo, o professor deverá atribuir sua classe e/ou aulas na Unidade Escolar em que é lotado</w:t>
      </w:r>
      <w:r w:rsidR="00DF5752" w:rsidRPr="00EF558E">
        <w:rPr>
          <w:rFonts w:ascii="Arial" w:hAnsi="Arial" w:cs="Arial"/>
          <w:bCs/>
        </w:rPr>
        <w:t>.</w:t>
      </w:r>
    </w:p>
    <w:p w14:paraId="63A017CD" w14:textId="77777777" w:rsidR="00796CAD" w:rsidRPr="00EF558E" w:rsidRDefault="00796CAD" w:rsidP="00122AB4">
      <w:pPr>
        <w:ind w:firstLine="709"/>
        <w:jc w:val="both"/>
        <w:rPr>
          <w:rFonts w:ascii="Arial" w:hAnsi="Arial" w:cs="Arial"/>
        </w:rPr>
      </w:pPr>
    </w:p>
    <w:p w14:paraId="0EE6EE65" w14:textId="13C8BF64" w:rsidR="00CA39BA" w:rsidRPr="00EF558E" w:rsidRDefault="00CA39BA" w:rsidP="00BC11CD">
      <w:pPr>
        <w:pStyle w:val="Recuodecorpodetexto2"/>
        <w:spacing w:after="120" w:line="276" w:lineRule="auto"/>
        <w:ind w:firstLine="709"/>
        <w:rPr>
          <w:sz w:val="24"/>
        </w:rPr>
      </w:pPr>
      <w:r w:rsidRPr="00EF558E">
        <w:rPr>
          <w:b/>
          <w:sz w:val="24"/>
        </w:rPr>
        <w:t xml:space="preserve">Art. </w:t>
      </w:r>
      <w:r w:rsidR="00724FAF" w:rsidRPr="00EF558E">
        <w:rPr>
          <w:b/>
          <w:sz w:val="24"/>
        </w:rPr>
        <w:t>6</w:t>
      </w:r>
      <w:r w:rsidRPr="00EF558E">
        <w:rPr>
          <w:b/>
          <w:sz w:val="24"/>
        </w:rPr>
        <w:t>º -</w:t>
      </w:r>
      <w:r w:rsidR="00CA039E" w:rsidRPr="00EF558E">
        <w:rPr>
          <w:b/>
          <w:sz w:val="24"/>
        </w:rPr>
        <w:t xml:space="preserve"> </w:t>
      </w:r>
      <w:r w:rsidRPr="00EF558E">
        <w:rPr>
          <w:sz w:val="24"/>
        </w:rPr>
        <w:t xml:space="preserve">As aulas em </w:t>
      </w:r>
      <w:r w:rsidRPr="00EF558E">
        <w:rPr>
          <w:bCs/>
          <w:sz w:val="24"/>
          <w:u w:val="single"/>
        </w:rPr>
        <w:t>substituição</w:t>
      </w:r>
      <w:r w:rsidR="00D13941" w:rsidRPr="00EF558E">
        <w:rPr>
          <w:sz w:val="24"/>
        </w:rPr>
        <w:t xml:space="preserve"> deverão ser atribuídas, primeiramente, </w:t>
      </w:r>
      <w:r w:rsidRPr="00EF558E">
        <w:rPr>
          <w:sz w:val="24"/>
        </w:rPr>
        <w:t>ao</w:t>
      </w:r>
      <w:r w:rsidR="00AD0807" w:rsidRPr="00EF558E">
        <w:rPr>
          <w:sz w:val="24"/>
        </w:rPr>
        <w:t>s</w:t>
      </w:r>
      <w:r w:rsidRPr="00EF558E">
        <w:rPr>
          <w:sz w:val="24"/>
        </w:rPr>
        <w:t xml:space="preserve"> professore</w:t>
      </w:r>
      <w:r w:rsidR="00AD0807" w:rsidRPr="00EF558E">
        <w:rPr>
          <w:sz w:val="24"/>
        </w:rPr>
        <w:t xml:space="preserve">s </w:t>
      </w:r>
      <w:r w:rsidRPr="00EF558E">
        <w:rPr>
          <w:sz w:val="24"/>
        </w:rPr>
        <w:t xml:space="preserve">do </w:t>
      </w:r>
      <w:r w:rsidR="00845616" w:rsidRPr="00EF558E">
        <w:rPr>
          <w:sz w:val="24"/>
        </w:rPr>
        <w:t>quadro efetivo em remanes</w:t>
      </w:r>
      <w:r w:rsidR="00D13941" w:rsidRPr="00EF558E">
        <w:rPr>
          <w:sz w:val="24"/>
        </w:rPr>
        <w:t>cência</w:t>
      </w:r>
      <w:r w:rsidR="002B4F44" w:rsidRPr="00EF558E">
        <w:rPr>
          <w:sz w:val="24"/>
        </w:rPr>
        <w:t>, dentro de sua própria unidade</w:t>
      </w:r>
      <w:r w:rsidR="00C96D41" w:rsidRPr="00EF558E">
        <w:rPr>
          <w:sz w:val="24"/>
        </w:rPr>
        <w:t>.</w:t>
      </w:r>
    </w:p>
    <w:p w14:paraId="56F85671" w14:textId="3E4E1AD5" w:rsidR="00CA39BA" w:rsidRPr="00EF558E" w:rsidRDefault="002451FE" w:rsidP="00BC11CD">
      <w:pPr>
        <w:pStyle w:val="Recuodecorpodetexto2"/>
        <w:spacing w:after="120" w:line="276" w:lineRule="auto"/>
        <w:ind w:firstLine="709"/>
        <w:rPr>
          <w:sz w:val="24"/>
        </w:rPr>
      </w:pPr>
      <w:r w:rsidRPr="00EF558E">
        <w:rPr>
          <w:b/>
          <w:sz w:val="24"/>
        </w:rPr>
        <w:t>§ 1°-</w:t>
      </w:r>
      <w:r w:rsidR="008E4E82" w:rsidRPr="00EF558E">
        <w:rPr>
          <w:sz w:val="24"/>
        </w:rPr>
        <w:t xml:space="preserve"> Em caso de surgimento de</w:t>
      </w:r>
      <w:r w:rsidR="00CA39BA" w:rsidRPr="00EF558E">
        <w:rPr>
          <w:sz w:val="24"/>
        </w:rPr>
        <w:t xml:space="preserve"> vagas nas unidades escolares após o</w:t>
      </w:r>
      <w:r w:rsidR="00C96D41" w:rsidRPr="00EF558E">
        <w:rPr>
          <w:sz w:val="24"/>
        </w:rPr>
        <w:t xml:space="preserve"> período de atribuição ou</w:t>
      </w:r>
      <w:r w:rsidR="00CA39BA" w:rsidRPr="00EF558E">
        <w:rPr>
          <w:sz w:val="24"/>
        </w:rPr>
        <w:t xml:space="preserve"> início do ano letivo</w:t>
      </w:r>
      <w:r w:rsidR="00C96D41" w:rsidRPr="00EF558E">
        <w:rPr>
          <w:sz w:val="24"/>
        </w:rPr>
        <w:t xml:space="preserve"> e, se</w:t>
      </w:r>
      <w:r w:rsidR="00CA39BA" w:rsidRPr="00EF558E">
        <w:rPr>
          <w:sz w:val="24"/>
        </w:rPr>
        <w:t xml:space="preserve"> houver professor remanescente</w:t>
      </w:r>
      <w:r w:rsidR="00C96D41" w:rsidRPr="00EF558E">
        <w:rPr>
          <w:sz w:val="24"/>
        </w:rPr>
        <w:t xml:space="preserve"> dentro da unidade</w:t>
      </w:r>
      <w:r w:rsidR="00CA39BA" w:rsidRPr="00EF558E">
        <w:rPr>
          <w:sz w:val="24"/>
        </w:rPr>
        <w:t>, se</w:t>
      </w:r>
      <w:r w:rsidR="004205E9" w:rsidRPr="00EF558E">
        <w:rPr>
          <w:sz w:val="24"/>
        </w:rPr>
        <w:t xml:space="preserve">rá atribuído, </w:t>
      </w:r>
      <w:r w:rsidR="004205E9" w:rsidRPr="00EF558E">
        <w:rPr>
          <w:bCs/>
          <w:sz w:val="24"/>
        </w:rPr>
        <w:t>preferencialmente</w:t>
      </w:r>
      <w:r w:rsidR="00CA39BA" w:rsidRPr="00EF558E">
        <w:rPr>
          <w:sz w:val="24"/>
        </w:rPr>
        <w:t xml:space="preserve"> a ele</w:t>
      </w:r>
      <w:r w:rsidR="004205E9" w:rsidRPr="00EF558E">
        <w:rPr>
          <w:sz w:val="24"/>
        </w:rPr>
        <w:t>,</w:t>
      </w:r>
      <w:r w:rsidR="00CA39BA" w:rsidRPr="00EF558E">
        <w:rPr>
          <w:sz w:val="24"/>
        </w:rPr>
        <w:t xml:space="preserve"> obedecendo à área de formação.</w:t>
      </w:r>
      <w:r w:rsidR="00C96D41" w:rsidRPr="00EF558E">
        <w:rPr>
          <w:sz w:val="24"/>
        </w:rPr>
        <w:t xml:space="preserve"> </w:t>
      </w:r>
      <w:r w:rsidR="00EC5370" w:rsidRPr="00EF558E">
        <w:rPr>
          <w:sz w:val="24"/>
        </w:rPr>
        <w:t>Não havendo professor remanescente dentro da unidade, deverá ser feita contratação temporária por meio de processo seletivo simplificado.</w:t>
      </w:r>
    </w:p>
    <w:p w14:paraId="68F53D09" w14:textId="0DCA8C97" w:rsidR="00CA39BA" w:rsidRPr="00EF558E" w:rsidRDefault="002451FE" w:rsidP="00BC11CD">
      <w:pPr>
        <w:pStyle w:val="Recuodecorpodetexto2"/>
        <w:spacing w:after="120" w:line="276" w:lineRule="auto"/>
        <w:ind w:firstLine="709"/>
        <w:rPr>
          <w:sz w:val="24"/>
        </w:rPr>
      </w:pPr>
      <w:r w:rsidRPr="00EF558E">
        <w:rPr>
          <w:b/>
          <w:sz w:val="24"/>
        </w:rPr>
        <w:t xml:space="preserve">§ </w:t>
      </w:r>
      <w:r w:rsidR="00E750A1" w:rsidRPr="00EF558E">
        <w:rPr>
          <w:b/>
          <w:sz w:val="24"/>
        </w:rPr>
        <w:t>2</w:t>
      </w:r>
      <w:r w:rsidRPr="00EF558E">
        <w:rPr>
          <w:b/>
          <w:sz w:val="24"/>
        </w:rPr>
        <w:t>°-</w:t>
      </w:r>
      <w:r w:rsidR="00CA39BA" w:rsidRPr="00EF558E">
        <w:rPr>
          <w:sz w:val="24"/>
        </w:rPr>
        <w:t xml:space="preserve"> Caso não haja vagas</w:t>
      </w:r>
      <w:r w:rsidR="00E750A1" w:rsidRPr="00EF558E">
        <w:rPr>
          <w:sz w:val="24"/>
        </w:rPr>
        <w:t xml:space="preserve"> </w:t>
      </w:r>
      <w:r w:rsidR="00CA39BA" w:rsidRPr="00EF558E">
        <w:rPr>
          <w:sz w:val="24"/>
        </w:rPr>
        <w:t xml:space="preserve">na unidade escolar onde o professor </w:t>
      </w:r>
      <w:r w:rsidR="00E750A1" w:rsidRPr="00EF558E">
        <w:rPr>
          <w:sz w:val="24"/>
        </w:rPr>
        <w:t>é lotado</w:t>
      </w:r>
      <w:r w:rsidR="00CA39BA" w:rsidRPr="00EF558E">
        <w:rPr>
          <w:sz w:val="24"/>
        </w:rPr>
        <w:t>, nem vagas em substituição, o mesmo será disponibilizado as unidades escolares próximas e, na inexistência de vagas em unidades próximas, o mesmo será deslocado a outras unidades do município.</w:t>
      </w:r>
    </w:p>
    <w:p w14:paraId="05C8BFAF" w14:textId="3EF08690" w:rsidR="008B5C37" w:rsidRPr="00EF558E" w:rsidRDefault="002451FE" w:rsidP="00BC11CD">
      <w:pPr>
        <w:pStyle w:val="Recuodecorpodetexto2"/>
        <w:spacing w:line="276" w:lineRule="auto"/>
        <w:ind w:firstLine="709"/>
        <w:rPr>
          <w:sz w:val="24"/>
        </w:rPr>
      </w:pPr>
      <w:r w:rsidRPr="00EF558E">
        <w:rPr>
          <w:b/>
          <w:sz w:val="24"/>
        </w:rPr>
        <w:t xml:space="preserve">§ </w:t>
      </w:r>
      <w:r w:rsidR="00E750A1" w:rsidRPr="00EF558E">
        <w:rPr>
          <w:b/>
          <w:sz w:val="24"/>
        </w:rPr>
        <w:t>3</w:t>
      </w:r>
      <w:r w:rsidRPr="00EF558E">
        <w:rPr>
          <w:b/>
          <w:sz w:val="24"/>
        </w:rPr>
        <w:t>°-</w:t>
      </w:r>
      <w:r w:rsidR="00CA039E" w:rsidRPr="00EF558E">
        <w:rPr>
          <w:b/>
          <w:sz w:val="24"/>
        </w:rPr>
        <w:t xml:space="preserve"> </w:t>
      </w:r>
      <w:r w:rsidR="008B5C37" w:rsidRPr="00EF558E">
        <w:rPr>
          <w:sz w:val="24"/>
        </w:rPr>
        <w:t>Atribuída c</w:t>
      </w:r>
      <w:r w:rsidR="00CA039E" w:rsidRPr="00EF558E">
        <w:rPr>
          <w:sz w:val="24"/>
        </w:rPr>
        <w:t xml:space="preserve">lasses </w:t>
      </w:r>
      <w:r w:rsidR="00E750A1" w:rsidRPr="00EF558E">
        <w:rPr>
          <w:sz w:val="24"/>
        </w:rPr>
        <w:t>e/</w:t>
      </w:r>
      <w:r w:rsidR="00CA039E" w:rsidRPr="00EF558E">
        <w:rPr>
          <w:sz w:val="24"/>
        </w:rPr>
        <w:t>ou aulas ao professor, e</w:t>
      </w:r>
      <w:r w:rsidR="008B5C37" w:rsidRPr="00EF558E">
        <w:rPr>
          <w:sz w:val="24"/>
        </w:rPr>
        <w:t xml:space="preserve"> tendo surgido turmas novas ap</w:t>
      </w:r>
      <w:r w:rsidRPr="00EF558E">
        <w:rPr>
          <w:sz w:val="24"/>
        </w:rPr>
        <w:t xml:space="preserve">ós esse processo </w:t>
      </w:r>
      <w:r w:rsidRPr="00EF558E">
        <w:rPr>
          <w:bCs/>
          <w:iCs/>
          <w:sz w:val="24"/>
        </w:rPr>
        <w:t>não haverá re</w:t>
      </w:r>
      <w:r w:rsidR="003A01D1" w:rsidRPr="00EF558E">
        <w:rPr>
          <w:bCs/>
          <w:iCs/>
          <w:sz w:val="24"/>
        </w:rPr>
        <w:t>-</w:t>
      </w:r>
      <w:r w:rsidR="008B5C37" w:rsidRPr="00EF558E">
        <w:rPr>
          <w:bCs/>
          <w:iCs/>
          <w:sz w:val="24"/>
        </w:rPr>
        <w:t>atribuição</w:t>
      </w:r>
      <w:r w:rsidR="00EC5370" w:rsidRPr="00EF558E">
        <w:rPr>
          <w:sz w:val="24"/>
        </w:rPr>
        <w:t>, devendo proceder como insculpido no §1º</w:t>
      </w:r>
      <w:r w:rsidR="008B5C37" w:rsidRPr="00EF558E">
        <w:rPr>
          <w:sz w:val="24"/>
        </w:rPr>
        <w:t>.</w:t>
      </w:r>
    </w:p>
    <w:p w14:paraId="016E3F32" w14:textId="77777777" w:rsidR="00CA39BA" w:rsidRPr="00EF558E" w:rsidRDefault="00CA39BA" w:rsidP="00EC5370">
      <w:pPr>
        <w:pStyle w:val="Recuodecorpodetexto2"/>
        <w:ind w:firstLine="709"/>
        <w:rPr>
          <w:sz w:val="24"/>
        </w:rPr>
      </w:pPr>
    </w:p>
    <w:p w14:paraId="3C444527" w14:textId="7CE56938" w:rsidR="007E3C5B" w:rsidRPr="00EF558E" w:rsidRDefault="00CA39BA" w:rsidP="00BC11CD">
      <w:pPr>
        <w:spacing w:after="120" w:line="276" w:lineRule="auto"/>
        <w:ind w:firstLine="709"/>
        <w:jc w:val="both"/>
        <w:rPr>
          <w:rFonts w:ascii="Arial" w:hAnsi="Arial" w:cs="Arial"/>
          <w:bCs/>
        </w:rPr>
      </w:pPr>
      <w:r w:rsidRPr="00EF558E">
        <w:rPr>
          <w:rFonts w:ascii="Arial" w:hAnsi="Arial" w:cs="Arial"/>
          <w:b/>
          <w:bCs/>
        </w:rPr>
        <w:t xml:space="preserve">Art. </w:t>
      </w:r>
      <w:r w:rsidR="00506489" w:rsidRPr="00EF558E">
        <w:rPr>
          <w:rFonts w:ascii="Arial" w:hAnsi="Arial" w:cs="Arial"/>
          <w:b/>
          <w:bCs/>
        </w:rPr>
        <w:t>7</w:t>
      </w:r>
      <w:r w:rsidRPr="00EF558E">
        <w:rPr>
          <w:rFonts w:ascii="Arial" w:hAnsi="Arial" w:cs="Arial"/>
          <w:b/>
          <w:bCs/>
        </w:rPr>
        <w:t xml:space="preserve">º - </w:t>
      </w:r>
      <w:r w:rsidR="00EC5370" w:rsidRPr="00EF558E">
        <w:rPr>
          <w:rFonts w:ascii="Arial" w:hAnsi="Arial" w:cs="Arial"/>
          <w:bCs/>
        </w:rPr>
        <w:t>Caso haja vacância de vaga de professor efetivo, deverá ser convocado outro professor que esteja na ordem de classificação do concurso público, ou contratado via seletivo simplificado, até que seja realizado o concurso para fins de provimento efetivo</w:t>
      </w:r>
      <w:r w:rsidR="00BB50FC" w:rsidRPr="00EF558E">
        <w:rPr>
          <w:rFonts w:ascii="Arial" w:hAnsi="Arial" w:cs="Arial"/>
          <w:bCs/>
        </w:rPr>
        <w:t>.</w:t>
      </w:r>
    </w:p>
    <w:p w14:paraId="3C8381C5" w14:textId="443D1C77" w:rsidR="00CA39BA" w:rsidRPr="00EF558E" w:rsidRDefault="007E3C5B" w:rsidP="00BC11CD">
      <w:pPr>
        <w:spacing w:after="120" w:line="276" w:lineRule="auto"/>
        <w:ind w:firstLine="709"/>
        <w:jc w:val="both"/>
        <w:rPr>
          <w:rFonts w:ascii="Arial" w:hAnsi="Arial" w:cs="Arial"/>
          <w:bCs/>
        </w:rPr>
      </w:pPr>
      <w:r w:rsidRPr="00EF558E">
        <w:rPr>
          <w:rFonts w:ascii="Arial" w:hAnsi="Arial" w:cs="Arial"/>
          <w:b/>
          <w:bCs/>
        </w:rPr>
        <w:t xml:space="preserve">§ 1° - </w:t>
      </w:r>
      <w:r w:rsidR="00CA39BA" w:rsidRPr="00EF558E">
        <w:rPr>
          <w:rFonts w:ascii="Arial" w:hAnsi="Arial" w:cs="Arial"/>
          <w:bCs/>
        </w:rPr>
        <w:t>A Comissão estará autorizada a efetuar atribuição de aulas a professores do quadro permanente, em situação de remanescência,</w:t>
      </w:r>
      <w:r w:rsidR="00C3521E" w:rsidRPr="00EF558E">
        <w:rPr>
          <w:rFonts w:ascii="Arial" w:hAnsi="Arial" w:cs="Arial"/>
          <w:bCs/>
        </w:rPr>
        <w:t xml:space="preserve"> dentro da própria unidade escolar,</w:t>
      </w:r>
      <w:r w:rsidR="00CA39BA" w:rsidRPr="00EF558E">
        <w:rPr>
          <w:rFonts w:ascii="Arial" w:hAnsi="Arial" w:cs="Arial"/>
          <w:bCs/>
        </w:rPr>
        <w:t xml:space="preserve"> para a vaga de professor que se encontra </w:t>
      </w:r>
      <w:r w:rsidR="00C3521E" w:rsidRPr="00EF558E">
        <w:rPr>
          <w:rFonts w:ascii="Arial" w:hAnsi="Arial" w:cs="Arial"/>
          <w:bCs/>
        </w:rPr>
        <w:t>designado</w:t>
      </w:r>
      <w:r w:rsidR="00CA39BA" w:rsidRPr="00EF558E">
        <w:rPr>
          <w:rFonts w:ascii="Arial" w:hAnsi="Arial" w:cs="Arial"/>
          <w:bCs/>
        </w:rPr>
        <w:t xml:space="preserve"> para funções de gestão, ou</w:t>
      </w:r>
      <w:r w:rsidR="00C3521E" w:rsidRPr="00EF558E">
        <w:rPr>
          <w:rFonts w:ascii="Arial" w:hAnsi="Arial" w:cs="Arial"/>
          <w:bCs/>
        </w:rPr>
        <w:t xml:space="preserve"> em gozo de </w:t>
      </w:r>
      <w:r w:rsidR="00CA39BA" w:rsidRPr="00EF558E">
        <w:rPr>
          <w:rFonts w:ascii="Arial" w:hAnsi="Arial" w:cs="Arial"/>
          <w:bCs/>
        </w:rPr>
        <w:t>licenças prevista</w:t>
      </w:r>
      <w:r w:rsidR="00D11DD1" w:rsidRPr="00EF558E">
        <w:rPr>
          <w:rFonts w:ascii="Arial" w:hAnsi="Arial" w:cs="Arial"/>
          <w:bCs/>
        </w:rPr>
        <w:t>s</w:t>
      </w:r>
      <w:r w:rsidR="00CA039E" w:rsidRPr="00EF558E">
        <w:rPr>
          <w:rFonts w:ascii="Arial" w:hAnsi="Arial" w:cs="Arial"/>
          <w:bCs/>
        </w:rPr>
        <w:t xml:space="preserve"> </w:t>
      </w:r>
      <w:r w:rsidR="00F84ADB" w:rsidRPr="00EF558E">
        <w:rPr>
          <w:rFonts w:ascii="Arial" w:hAnsi="Arial" w:cs="Arial"/>
          <w:bCs/>
        </w:rPr>
        <w:t xml:space="preserve">na </w:t>
      </w:r>
      <w:r w:rsidR="00506489" w:rsidRPr="00EF558E">
        <w:rPr>
          <w:rFonts w:ascii="Arial" w:hAnsi="Arial" w:cs="Arial"/>
          <w:bCs/>
        </w:rPr>
        <w:t xml:space="preserve">Lei Complementar nº </w:t>
      </w:r>
      <w:r w:rsidR="00F84ADB" w:rsidRPr="00EF558E">
        <w:rPr>
          <w:rFonts w:ascii="Arial" w:hAnsi="Arial" w:cs="Arial"/>
          <w:bCs/>
        </w:rPr>
        <w:t>066/2016.</w:t>
      </w:r>
    </w:p>
    <w:p w14:paraId="58EDA22C" w14:textId="39BEAD93" w:rsidR="00AE1926" w:rsidRPr="00EF558E" w:rsidRDefault="002451FE" w:rsidP="00275F6F">
      <w:pPr>
        <w:spacing w:after="120" w:line="276" w:lineRule="auto"/>
        <w:ind w:firstLine="709"/>
        <w:jc w:val="both"/>
        <w:rPr>
          <w:rFonts w:ascii="Arial" w:hAnsi="Arial" w:cs="Arial"/>
          <w:bCs/>
        </w:rPr>
      </w:pPr>
      <w:r w:rsidRPr="00EF558E">
        <w:rPr>
          <w:rFonts w:ascii="Arial" w:hAnsi="Arial" w:cs="Arial"/>
          <w:b/>
          <w:bCs/>
        </w:rPr>
        <w:lastRenderedPageBreak/>
        <w:t>§ 2°</w:t>
      </w:r>
      <w:r w:rsidRPr="00EF558E">
        <w:rPr>
          <w:rFonts w:ascii="Arial" w:hAnsi="Arial" w:cs="Arial"/>
          <w:bCs/>
        </w:rPr>
        <w:t xml:space="preserve"> -</w:t>
      </w:r>
      <w:r w:rsidR="00CA39BA" w:rsidRPr="00EF558E">
        <w:rPr>
          <w:rFonts w:ascii="Arial" w:hAnsi="Arial" w:cs="Arial"/>
          <w:bCs/>
        </w:rPr>
        <w:t xml:space="preserve"> A vaga ocupada por professor remanescente constitui-se em caráter de substituição, provisório, até surgir vaga para que o remanescente ocupe em caráter permanente. </w:t>
      </w:r>
      <w:r w:rsidR="00A1593F" w:rsidRPr="00EF558E">
        <w:rPr>
          <w:rFonts w:ascii="Arial" w:hAnsi="Arial" w:cs="Arial"/>
          <w:bCs/>
        </w:rPr>
        <w:t>Caso o professor regente e titular da sal</w:t>
      </w:r>
      <w:r w:rsidR="00D22CFE" w:rsidRPr="00EF558E">
        <w:rPr>
          <w:rFonts w:ascii="Arial" w:hAnsi="Arial" w:cs="Arial"/>
          <w:bCs/>
        </w:rPr>
        <w:t>a retorne</w:t>
      </w:r>
      <w:r w:rsidR="00CA39BA" w:rsidRPr="00EF558E">
        <w:rPr>
          <w:rFonts w:ascii="Arial" w:hAnsi="Arial" w:cs="Arial"/>
          <w:bCs/>
        </w:rPr>
        <w:t xml:space="preserve"> as suas atividades/docência, o professor remanescente será deslocado para outra classe e/ou aulas</w:t>
      </w:r>
      <w:r w:rsidR="00BB50FC" w:rsidRPr="00EF558E">
        <w:rPr>
          <w:rFonts w:ascii="Arial" w:hAnsi="Arial" w:cs="Arial"/>
          <w:bCs/>
        </w:rPr>
        <w:t>, se houver vagas,</w:t>
      </w:r>
      <w:r w:rsidR="003A01D1" w:rsidRPr="00EF558E">
        <w:rPr>
          <w:rFonts w:ascii="Arial" w:hAnsi="Arial" w:cs="Arial"/>
          <w:bCs/>
        </w:rPr>
        <w:t xml:space="preserve"> ou ficará à</w:t>
      </w:r>
      <w:r w:rsidR="00CA39BA" w:rsidRPr="00EF558E">
        <w:rPr>
          <w:rFonts w:ascii="Arial" w:hAnsi="Arial" w:cs="Arial"/>
          <w:bCs/>
        </w:rPr>
        <w:t xml:space="preserve"> disposição da escola.</w:t>
      </w:r>
    </w:p>
    <w:p w14:paraId="4F8FC1DA" w14:textId="7DE7ECFF" w:rsidR="00B463F8" w:rsidRPr="00EF558E" w:rsidRDefault="00CA39BA" w:rsidP="00AB5288">
      <w:pPr>
        <w:spacing w:after="120" w:line="276" w:lineRule="auto"/>
        <w:ind w:firstLine="709"/>
        <w:jc w:val="both"/>
        <w:rPr>
          <w:rFonts w:ascii="Arial" w:hAnsi="Arial" w:cs="Arial"/>
        </w:rPr>
      </w:pPr>
      <w:r w:rsidRPr="00EF558E">
        <w:rPr>
          <w:rFonts w:ascii="Arial" w:hAnsi="Arial" w:cs="Arial"/>
          <w:b/>
          <w:bCs/>
        </w:rPr>
        <w:t xml:space="preserve">Art. </w:t>
      </w:r>
      <w:r w:rsidR="00D11DD1" w:rsidRPr="00EF558E">
        <w:rPr>
          <w:rFonts w:ascii="Arial" w:hAnsi="Arial" w:cs="Arial"/>
          <w:b/>
          <w:bCs/>
        </w:rPr>
        <w:t>8</w:t>
      </w:r>
      <w:r w:rsidRPr="00EF558E">
        <w:rPr>
          <w:rFonts w:ascii="Arial" w:hAnsi="Arial" w:cs="Arial"/>
          <w:b/>
          <w:bCs/>
        </w:rPr>
        <w:t>º</w:t>
      </w:r>
      <w:r w:rsidRPr="00EF558E">
        <w:rPr>
          <w:rFonts w:ascii="Arial" w:hAnsi="Arial" w:cs="Arial"/>
        </w:rPr>
        <w:t>- O processo de atribuição de classes e/ou aulas de todas as unidades escolares da rede municipal de ensino</w:t>
      </w:r>
      <w:r w:rsidR="003A01D1" w:rsidRPr="00EF558E">
        <w:rPr>
          <w:rFonts w:ascii="Arial" w:hAnsi="Arial" w:cs="Arial"/>
        </w:rPr>
        <w:t xml:space="preserve"> </w:t>
      </w:r>
      <w:r w:rsidRPr="00EF558E">
        <w:rPr>
          <w:rFonts w:ascii="Arial" w:hAnsi="Arial" w:cs="Arial"/>
        </w:rPr>
        <w:t xml:space="preserve">deverá ser realizado pela Comissão de Trabalho instituída pela </w:t>
      </w:r>
      <w:r w:rsidRPr="00EF558E">
        <w:rPr>
          <w:rFonts w:ascii="Arial" w:hAnsi="Arial" w:cs="Arial"/>
          <w:u w:val="single"/>
        </w:rPr>
        <w:t xml:space="preserve">Portaria nº </w:t>
      </w:r>
      <w:r w:rsidR="009D0B8D" w:rsidRPr="00EF558E">
        <w:rPr>
          <w:rFonts w:ascii="Arial" w:hAnsi="Arial" w:cs="Arial"/>
          <w:u w:val="single"/>
        </w:rPr>
        <w:t>24</w:t>
      </w:r>
      <w:r w:rsidR="00F84ADB" w:rsidRPr="00EF558E">
        <w:rPr>
          <w:rFonts w:ascii="Arial" w:hAnsi="Arial" w:cs="Arial"/>
          <w:u w:val="single"/>
        </w:rPr>
        <w:t>/</w:t>
      </w:r>
      <w:r w:rsidR="005C4F2A" w:rsidRPr="00EF558E">
        <w:rPr>
          <w:rFonts w:ascii="Arial" w:hAnsi="Arial" w:cs="Arial"/>
          <w:u w:val="single"/>
        </w:rPr>
        <w:t>202</w:t>
      </w:r>
      <w:r w:rsidR="009D0B8D" w:rsidRPr="00EF558E">
        <w:rPr>
          <w:rFonts w:ascii="Arial" w:hAnsi="Arial" w:cs="Arial"/>
          <w:u w:val="single"/>
        </w:rPr>
        <w:t>2</w:t>
      </w:r>
      <w:r w:rsidR="00BA3AEB" w:rsidRPr="00EF558E">
        <w:rPr>
          <w:rFonts w:ascii="Arial" w:hAnsi="Arial" w:cs="Arial"/>
          <w:u w:val="single"/>
        </w:rPr>
        <w:t>/GS/</w:t>
      </w:r>
      <w:r w:rsidR="00F84ADB" w:rsidRPr="00EF558E">
        <w:rPr>
          <w:rFonts w:ascii="Arial" w:hAnsi="Arial" w:cs="Arial"/>
          <w:u w:val="single"/>
        </w:rPr>
        <w:t>SME</w:t>
      </w:r>
      <w:r w:rsidRPr="00EF558E">
        <w:rPr>
          <w:rFonts w:ascii="Arial" w:hAnsi="Arial" w:cs="Arial"/>
        </w:rPr>
        <w:t>,</w:t>
      </w:r>
      <w:r w:rsidR="00CA039E" w:rsidRPr="00EF558E">
        <w:rPr>
          <w:rFonts w:ascii="Arial" w:hAnsi="Arial" w:cs="Arial"/>
        </w:rPr>
        <w:t xml:space="preserve"> </w:t>
      </w:r>
      <w:r w:rsidRPr="00EF558E">
        <w:rPr>
          <w:rFonts w:ascii="Arial" w:hAnsi="Arial" w:cs="Arial"/>
        </w:rPr>
        <w:t>observando</w:t>
      </w:r>
      <w:r w:rsidR="00C74628" w:rsidRPr="00EF558E">
        <w:rPr>
          <w:rFonts w:ascii="Arial" w:hAnsi="Arial" w:cs="Arial"/>
        </w:rPr>
        <w:t xml:space="preserve"> </w:t>
      </w:r>
      <w:r w:rsidRPr="00EF558E">
        <w:rPr>
          <w:rFonts w:ascii="Arial" w:hAnsi="Arial" w:cs="Arial"/>
          <w:bCs/>
        </w:rPr>
        <w:t xml:space="preserve">o </w:t>
      </w:r>
      <w:r w:rsidR="00523002" w:rsidRPr="00EF558E">
        <w:rPr>
          <w:rFonts w:ascii="Arial" w:hAnsi="Arial" w:cs="Arial"/>
          <w:bCs/>
        </w:rPr>
        <w:t>cronograma</w:t>
      </w:r>
      <w:r w:rsidRPr="00EF558E">
        <w:rPr>
          <w:rFonts w:ascii="Arial" w:hAnsi="Arial" w:cs="Arial"/>
          <w:bCs/>
        </w:rPr>
        <w:t xml:space="preserve"> de </w:t>
      </w:r>
      <w:r w:rsidR="00523002" w:rsidRPr="00EF558E">
        <w:rPr>
          <w:rFonts w:ascii="Arial" w:hAnsi="Arial" w:cs="Arial"/>
          <w:bCs/>
        </w:rPr>
        <w:t>a</w:t>
      </w:r>
      <w:r w:rsidRPr="00EF558E">
        <w:rPr>
          <w:rFonts w:ascii="Arial" w:hAnsi="Arial" w:cs="Arial"/>
          <w:bCs/>
        </w:rPr>
        <w:t xml:space="preserve">tribuição de </w:t>
      </w:r>
      <w:r w:rsidR="00523002" w:rsidRPr="00EF558E">
        <w:rPr>
          <w:rFonts w:ascii="Arial" w:hAnsi="Arial" w:cs="Arial"/>
          <w:bCs/>
        </w:rPr>
        <w:t>c</w:t>
      </w:r>
      <w:r w:rsidRPr="00EF558E">
        <w:rPr>
          <w:rFonts w:ascii="Arial" w:hAnsi="Arial" w:cs="Arial"/>
          <w:bCs/>
        </w:rPr>
        <w:t xml:space="preserve">lasse e/ou </w:t>
      </w:r>
      <w:r w:rsidR="00523002" w:rsidRPr="00EF558E">
        <w:rPr>
          <w:rFonts w:ascii="Arial" w:hAnsi="Arial" w:cs="Arial"/>
          <w:bCs/>
        </w:rPr>
        <w:t>a</w:t>
      </w:r>
      <w:r w:rsidRPr="00EF558E">
        <w:rPr>
          <w:rFonts w:ascii="Arial" w:hAnsi="Arial" w:cs="Arial"/>
          <w:bCs/>
        </w:rPr>
        <w:t>ulas</w:t>
      </w:r>
      <w:r w:rsidRPr="00EF558E">
        <w:rPr>
          <w:rFonts w:ascii="Arial" w:hAnsi="Arial" w:cs="Arial"/>
        </w:rPr>
        <w:t xml:space="preserve"> anexo a esta Instrução Normativa.</w:t>
      </w:r>
    </w:p>
    <w:p w14:paraId="79FA330C" w14:textId="667F3274" w:rsidR="00CA39BA" w:rsidRPr="00EF558E" w:rsidRDefault="00FD65F1" w:rsidP="00275F6F">
      <w:pPr>
        <w:spacing w:after="120" w:line="276" w:lineRule="auto"/>
        <w:ind w:firstLine="709"/>
        <w:jc w:val="both"/>
        <w:rPr>
          <w:rFonts w:ascii="Arial" w:hAnsi="Arial" w:cs="Arial"/>
        </w:rPr>
      </w:pPr>
      <w:r w:rsidRPr="00EF558E">
        <w:rPr>
          <w:rFonts w:ascii="Arial" w:hAnsi="Arial" w:cs="Arial"/>
          <w:b/>
          <w:bCs/>
        </w:rPr>
        <w:t>Parágrafo Único</w:t>
      </w:r>
      <w:r w:rsidRPr="00EF558E">
        <w:rPr>
          <w:rFonts w:ascii="Arial" w:hAnsi="Arial" w:cs="Arial"/>
        </w:rPr>
        <w:t xml:space="preserve">: </w:t>
      </w:r>
      <w:r w:rsidR="00B463F8" w:rsidRPr="00EF558E">
        <w:rPr>
          <w:rFonts w:ascii="Arial" w:hAnsi="Arial" w:cs="Arial"/>
        </w:rPr>
        <w:t xml:space="preserve">Para os efeitos do disposto no </w:t>
      </w:r>
      <w:r w:rsidR="00B463F8" w:rsidRPr="00EF558E">
        <w:rPr>
          <w:rStyle w:val="nfase"/>
          <w:rFonts w:ascii="Arial" w:hAnsi="Arial" w:cs="Arial"/>
          <w:i w:val="0"/>
          <w:iCs w:val="0"/>
        </w:rPr>
        <w:t xml:space="preserve">caput deste </w:t>
      </w:r>
      <w:r w:rsidR="00B463F8" w:rsidRPr="00EF558E">
        <w:rPr>
          <w:rFonts w:ascii="Arial" w:hAnsi="Arial" w:cs="Arial"/>
        </w:rPr>
        <w:t xml:space="preserve">artigo, </w:t>
      </w:r>
      <w:r w:rsidRPr="00EF558E">
        <w:rPr>
          <w:rFonts w:ascii="Arial" w:hAnsi="Arial" w:cs="Arial"/>
        </w:rPr>
        <w:t>excetua</w:t>
      </w:r>
      <w:r w:rsidR="00B463F8" w:rsidRPr="00EF558E">
        <w:rPr>
          <w:rFonts w:ascii="Arial" w:hAnsi="Arial" w:cs="Arial"/>
        </w:rPr>
        <w:t>-se</w:t>
      </w:r>
      <w:r w:rsidRPr="00EF558E">
        <w:rPr>
          <w:rFonts w:ascii="Arial" w:hAnsi="Arial" w:cs="Arial"/>
        </w:rPr>
        <w:t xml:space="preserve"> a</w:t>
      </w:r>
      <w:r w:rsidR="00B463F8" w:rsidRPr="00EF558E">
        <w:rPr>
          <w:rFonts w:ascii="Arial" w:hAnsi="Arial" w:cs="Arial"/>
        </w:rPr>
        <w:t>s Unidades Escolares da</w:t>
      </w:r>
      <w:r w:rsidRPr="00EF558E">
        <w:rPr>
          <w:rFonts w:ascii="Arial" w:hAnsi="Arial" w:cs="Arial"/>
        </w:rPr>
        <w:t xml:space="preserve"> Região do Distrito de Santa Clara</w:t>
      </w:r>
      <w:r w:rsidR="00B463F8" w:rsidRPr="00EF558E">
        <w:rPr>
          <w:rFonts w:ascii="Arial" w:hAnsi="Arial" w:cs="Arial"/>
        </w:rPr>
        <w:t xml:space="preserve"> do Monte Cristo </w:t>
      </w:r>
      <w:r w:rsidRPr="00EF558E">
        <w:rPr>
          <w:rFonts w:ascii="Arial" w:hAnsi="Arial" w:cs="Arial"/>
        </w:rPr>
        <w:t>com comissão local própria</w:t>
      </w:r>
      <w:r w:rsidR="00B463F8" w:rsidRPr="00EF558E">
        <w:rPr>
          <w:rFonts w:ascii="Arial" w:hAnsi="Arial" w:cs="Arial"/>
        </w:rPr>
        <w:t xml:space="preserve">, instituída pela </w:t>
      </w:r>
      <w:r w:rsidR="00B463F8" w:rsidRPr="00EF558E">
        <w:rPr>
          <w:rFonts w:ascii="Arial" w:hAnsi="Arial" w:cs="Arial"/>
          <w:u w:val="single"/>
        </w:rPr>
        <w:t xml:space="preserve">Portaria nº </w:t>
      </w:r>
      <w:r w:rsidR="009D0B8D" w:rsidRPr="00EF558E">
        <w:rPr>
          <w:rFonts w:ascii="Arial" w:hAnsi="Arial" w:cs="Arial"/>
          <w:u w:val="single"/>
        </w:rPr>
        <w:t>25</w:t>
      </w:r>
      <w:r w:rsidR="00B463F8" w:rsidRPr="00EF558E">
        <w:rPr>
          <w:rFonts w:ascii="Arial" w:hAnsi="Arial" w:cs="Arial"/>
          <w:u w:val="single"/>
        </w:rPr>
        <w:t>/202</w:t>
      </w:r>
      <w:r w:rsidR="009D0B8D" w:rsidRPr="00EF558E">
        <w:rPr>
          <w:rFonts w:ascii="Arial" w:hAnsi="Arial" w:cs="Arial"/>
          <w:u w:val="single"/>
        </w:rPr>
        <w:t>2</w:t>
      </w:r>
      <w:r w:rsidR="00B463F8" w:rsidRPr="00EF558E">
        <w:rPr>
          <w:rFonts w:ascii="Arial" w:hAnsi="Arial" w:cs="Arial"/>
          <w:u w:val="single"/>
        </w:rPr>
        <w:t>/GS/SME</w:t>
      </w:r>
      <w:r w:rsidR="00AA4C20" w:rsidRPr="00EF558E">
        <w:rPr>
          <w:rFonts w:ascii="Arial" w:hAnsi="Arial" w:cs="Arial"/>
        </w:rPr>
        <w:t>, que após a conclusão dos trabalhos deverá repassar toda informação necessária para Secretaria Municipal de Educação.</w:t>
      </w:r>
    </w:p>
    <w:p w14:paraId="29F8031A" w14:textId="2CC01FA9" w:rsidR="00CA39BA" w:rsidRPr="00EF558E" w:rsidRDefault="00CA39BA" w:rsidP="00275F6F">
      <w:pPr>
        <w:spacing w:after="120" w:line="276" w:lineRule="auto"/>
        <w:ind w:firstLine="709"/>
        <w:jc w:val="both"/>
        <w:rPr>
          <w:rFonts w:ascii="Arial" w:hAnsi="Arial" w:cs="Arial"/>
        </w:rPr>
      </w:pPr>
      <w:r w:rsidRPr="00EF558E">
        <w:rPr>
          <w:rFonts w:ascii="Arial" w:hAnsi="Arial" w:cs="Arial"/>
          <w:b/>
        </w:rPr>
        <w:t xml:space="preserve">Art. </w:t>
      </w:r>
      <w:r w:rsidR="00D11DD1" w:rsidRPr="00EF558E">
        <w:rPr>
          <w:rFonts w:ascii="Arial" w:hAnsi="Arial" w:cs="Arial"/>
          <w:b/>
        </w:rPr>
        <w:t>9</w:t>
      </w:r>
      <w:r w:rsidRPr="00EF558E">
        <w:rPr>
          <w:rFonts w:ascii="Arial" w:hAnsi="Arial" w:cs="Arial"/>
          <w:b/>
        </w:rPr>
        <w:t>º</w:t>
      </w:r>
      <w:r w:rsidRPr="00EF558E">
        <w:rPr>
          <w:rFonts w:ascii="Arial" w:hAnsi="Arial" w:cs="Arial"/>
        </w:rPr>
        <w:t>-</w:t>
      </w:r>
      <w:r w:rsidR="00CA039E" w:rsidRPr="00EF558E">
        <w:rPr>
          <w:rFonts w:ascii="Arial" w:hAnsi="Arial" w:cs="Arial"/>
        </w:rPr>
        <w:t xml:space="preserve"> </w:t>
      </w:r>
      <w:r w:rsidRPr="00EF558E">
        <w:rPr>
          <w:rFonts w:ascii="Arial" w:hAnsi="Arial" w:cs="Arial"/>
        </w:rPr>
        <w:t>É de responsabilidade da Secretaria Municipal de Educação elaborar as disposições necessárias, conforme normas estabelecidas na presente Instrução Normativa, contendo todas as informações necessárias para o processo de atribuição de classes e/ou aulas, tais como: período para contagem de pontos, cronograma de atribuição em todas as etapas e fases, com datas, horário e local, afixando-o em local de fácil visualização.</w:t>
      </w:r>
    </w:p>
    <w:p w14:paraId="2A9BBDA2" w14:textId="23183E25" w:rsidR="00CA39BA" w:rsidRPr="00EF558E" w:rsidRDefault="00CA39BA" w:rsidP="00AB5288">
      <w:pPr>
        <w:spacing w:after="120" w:line="276" w:lineRule="auto"/>
        <w:ind w:firstLine="709"/>
        <w:jc w:val="both"/>
        <w:rPr>
          <w:rFonts w:ascii="Arial" w:hAnsi="Arial" w:cs="Arial"/>
        </w:rPr>
      </w:pPr>
      <w:r w:rsidRPr="00EF558E">
        <w:rPr>
          <w:rFonts w:ascii="Arial" w:hAnsi="Arial" w:cs="Arial"/>
          <w:b/>
          <w:bCs/>
        </w:rPr>
        <w:t xml:space="preserve">Art. </w:t>
      </w:r>
      <w:r w:rsidR="00D11DD1" w:rsidRPr="00EF558E">
        <w:rPr>
          <w:rFonts w:ascii="Arial" w:hAnsi="Arial" w:cs="Arial"/>
          <w:b/>
          <w:bCs/>
        </w:rPr>
        <w:t>10</w:t>
      </w:r>
      <w:r w:rsidRPr="00EF558E">
        <w:rPr>
          <w:rFonts w:ascii="Arial" w:hAnsi="Arial" w:cs="Arial"/>
        </w:rPr>
        <w:t xml:space="preserve"> - A </w:t>
      </w:r>
      <w:r w:rsidRPr="00EF558E">
        <w:rPr>
          <w:rFonts w:ascii="Arial" w:hAnsi="Arial" w:cs="Arial"/>
          <w:bCs/>
        </w:rPr>
        <w:t xml:space="preserve">Comissão de Trabalho </w:t>
      </w:r>
      <w:r w:rsidRPr="00EF558E">
        <w:rPr>
          <w:rFonts w:ascii="Arial" w:hAnsi="Arial" w:cs="Arial"/>
        </w:rPr>
        <w:t>para o processo de atribuição de classes e/ou aulas, dentre outras atividades, terá a responsabilidade de:</w:t>
      </w:r>
    </w:p>
    <w:p w14:paraId="33C6CABE" w14:textId="77777777" w:rsidR="00CA39BA" w:rsidRPr="00EF558E" w:rsidRDefault="00CA39BA" w:rsidP="00AB5288">
      <w:pPr>
        <w:spacing w:after="120" w:line="276" w:lineRule="auto"/>
        <w:ind w:firstLine="709"/>
        <w:jc w:val="both"/>
        <w:rPr>
          <w:rFonts w:ascii="Arial" w:hAnsi="Arial" w:cs="Arial"/>
        </w:rPr>
      </w:pPr>
      <w:r w:rsidRPr="00EF558E">
        <w:rPr>
          <w:rFonts w:ascii="Arial" w:hAnsi="Arial" w:cs="Arial"/>
        </w:rPr>
        <w:t xml:space="preserve">I. Realizar </w:t>
      </w:r>
      <w:r w:rsidRPr="00EF558E">
        <w:rPr>
          <w:rFonts w:ascii="Arial" w:hAnsi="Arial" w:cs="Arial"/>
          <w:bCs/>
        </w:rPr>
        <w:t>sessão pública</w:t>
      </w:r>
      <w:r w:rsidRPr="00EF558E">
        <w:rPr>
          <w:rFonts w:ascii="Arial" w:hAnsi="Arial" w:cs="Arial"/>
        </w:rPr>
        <w:t>, na Secretaria Municipal de Educação, com a participação de todos os envolvidos e interessados no processo;</w:t>
      </w:r>
    </w:p>
    <w:p w14:paraId="6C5C9B29" w14:textId="4BBA0D6F" w:rsidR="00CA39BA" w:rsidRPr="00EF558E" w:rsidRDefault="00CA39BA" w:rsidP="00AB5288">
      <w:pPr>
        <w:spacing w:after="120" w:line="276" w:lineRule="auto"/>
        <w:ind w:firstLine="709"/>
        <w:jc w:val="both"/>
        <w:rPr>
          <w:rFonts w:ascii="Arial" w:hAnsi="Arial" w:cs="Arial"/>
        </w:rPr>
      </w:pPr>
      <w:r w:rsidRPr="00EF558E">
        <w:rPr>
          <w:rFonts w:ascii="Arial" w:hAnsi="Arial" w:cs="Arial"/>
        </w:rPr>
        <w:t xml:space="preserve">II. Apresentar o </w:t>
      </w:r>
      <w:r w:rsidRPr="00EF558E">
        <w:rPr>
          <w:rFonts w:ascii="Arial" w:hAnsi="Arial" w:cs="Arial"/>
          <w:bCs/>
        </w:rPr>
        <w:t>quadro de vagas</w:t>
      </w:r>
      <w:r w:rsidRPr="00EF558E">
        <w:rPr>
          <w:rFonts w:ascii="Arial" w:hAnsi="Arial" w:cs="Arial"/>
        </w:rPr>
        <w:t xml:space="preserve"> de classes e/ou aulas a </w:t>
      </w:r>
      <w:r w:rsidR="00CA039E" w:rsidRPr="00EF558E">
        <w:rPr>
          <w:rFonts w:ascii="Arial" w:hAnsi="Arial" w:cs="Arial"/>
        </w:rPr>
        <w:t>ser a</w:t>
      </w:r>
      <w:r w:rsidR="00B40C13" w:rsidRPr="00EF558E">
        <w:rPr>
          <w:rFonts w:ascii="Arial" w:hAnsi="Arial" w:cs="Arial"/>
        </w:rPr>
        <w:t>tribuído, afixá-lo em local de fácil visualização</w:t>
      </w:r>
      <w:r w:rsidRPr="00EF558E">
        <w:rPr>
          <w:rFonts w:ascii="Arial" w:hAnsi="Arial" w:cs="Arial"/>
        </w:rPr>
        <w:t>;</w:t>
      </w:r>
    </w:p>
    <w:p w14:paraId="37B96051" w14:textId="37477B15" w:rsidR="00CA39BA" w:rsidRPr="00EF558E" w:rsidRDefault="00C21826" w:rsidP="00AB5288">
      <w:pPr>
        <w:spacing w:after="120" w:line="276" w:lineRule="auto"/>
        <w:ind w:firstLine="709"/>
        <w:jc w:val="both"/>
        <w:rPr>
          <w:rFonts w:ascii="Arial" w:hAnsi="Arial" w:cs="Arial"/>
        </w:rPr>
      </w:pPr>
      <w:r w:rsidRPr="00EF558E">
        <w:rPr>
          <w:rFonts w:ascii="Arial" w:hAnsi="Arial" w:cs="Arial"/>
        </w:rPr>
        <w:t xml:space="preserve">III. </w:t>
      </w:r>
      <w:r w:rsidR="007E3C5B" w:rsidRPr="00EF558E">
        <w:rPr>
          <w:rFonts w:ascii="Arial" w:hAnsi="Arial" w:cs="Arial"/>
        </w:rPr>
        <w:t>Receber</w:t>
      </w:r>
      <w:r w:rsidR="00B46267" w:rsidRPr="00EF558E">
        <w:rPr>
          <w:rFonts w:ascii="Arial" w:hAnsi="Arial" w:cs="Arial"/>
        </w:rPr>
        <w:t>,</w:t>
      </w:r>
      <w:r w:rsidR="007E3C5B" w:rsidRPr="00EF558E">
        <w:rPr>
          <w:rFonts w:ascii="Arial" w:hAnsi="Arial" w:cs="Arial"/>
        </w:rPr>
        <w:t xml:space="preserve"> e conferir</w:t>
      </w:r>
      <w:r w:rsidR="00B46267" w:rsidRPr="00EF558E">
        <w:rPr>
          <w:rFonts w:ascii="Arial" w:hAnsi="Arial" w:cs="Arial"/>
        </w:rPr>
        <w:t xml:space="preserve"> os dados</w:t>
      </w:r>
      <w:r w:rsidR="007E3C5B" w:rsidRPr="00EF558E">
        <w:rPr>
          <w:rFonts w:ascii="Arial" w:hAnsi="Arial" w:cs="Arial"/>
        </w:rPr>
        <w:t xml:space="preserve"> </w:t>
      </w:r>
      <w:r w:rsidR="00B46267" w:rsidRPr="00EF558E">
        <w:rPr>
          <w:rFonts w:ascii="Arial" w:hAnsi="Arial" w:cs="Arial"/>
        </w:rPr>
        <w:t>d</w:t>
      </w:r>
      <w:r w:rsidR="007E3C5B" w:rsidRPr="00EF558E">
        <w:rPr>
          <w:rFonts w:ascii="Arial" w:hAnsi="Arial" w:cs="Arial"/>
        </w:rPr>
        <w:t>a ficha de</w:t>
      </w:r>
      <w:r w:rsidRPr="00EF558E">
        <w:rPr>
          <w:rFonts w:ascii="Arial" w:hAnsi="Arial" w:cs="Arial"/>
        </w:rPr>
        <w:t xml:space="preserve"> </w:t>
      </w:r>
      <w:r w:rsidR="007E3C5B" w:rsidRPr="00EF558E">
        <w:rPr>
          <w:rFonts w:ascii="Arial" w:hAnsi="Arial" w:cs="Arial"/>
        </w:rPr>
        <w:t>c</w:t>
      </w:r>
      <w:r w:rsidRPr="00EF558E">
        <w:rPr>
          <w:rFonts w:ascii="Arial" w:hAnsi="Arial" w:cs="Arial"/>
        </w:rPr>
        <w:t>on</w:t>
      </w:r>
      <w:r w:rsidR="00B570B0" w:rsidRPr="00EF558E">
        <w:rPr>
          <w:rFonts w:ascii="Arial" w:hAnsi="Arial" w:cs="Arial"/>
        </w:rPr>
        <w:t>tage</w:t>
      </w:r>
      <w:r w:rsidRPr="00EF558E">
        <w:rPr>
          <w:rFonts w:ascii="Arial" w:hAnsi="Arial" w:cs="Arial"/>
        </w:rPr>
        <w:t>m d</w:t>
      </w:r>
      <w:r w:rsidR="007E3C5B" w:rsidRPr="00EF558E">
        <w:rPr>
          <w:rFonts w:ascii="Arial" w:hAnsi="Arial" w:cs="Arial"/>
        </w:rPr>
        <w:t>os</w:t>
      </w:r>
      <w:r w:rsidRPr="00EF558E">
        <w:rPr>
          <w:rFonts w:ascii="Arial" w:hAnsi="Arial" w:cs="Arial"/>
        </w:rPr>
        <w:t xml:space="preserve"> pontos</w:t>
      </w:r>
      <w:r w:rsidR="00D864F1" w:rsidRPr="00EF558E">
        <w:rPr>
          <w:rFonts w:ascii="Arial" w:hAnsi="Arial" w:cs="Arial"/>
        </w:rPr>
        <w:t>;</w:t>
      </w:r>
    </w:p>
    <w:p w14:paraId="5DB0D6F8" w14:textId="3284849E" w:rsidR="00CA39BA" w:rsidRPr="00EF558E" w:rsidRDefault="00CA39BA" w:rsidP="00AB5288">
      <w:pPr>
        <w:spacing w:after="120" w:line="276" w:lineRule="auto"/>
        <w:ind w:firstLine="709"/>
        <w:jc w:val="both"/>
        <w:rPr>
          <w:rFonts w:ascii="Arial" w:hAnsi="Arial" w:cs="Arial"/>
        </w:rPr>
      </w:pPr>
      <w:r w:rsidRPr="00EF558E">
        <w:rPr>
          <w:rFonts w:ascii="Arial" w:hAnsi="Arial" w:cs="Arial"/>
        </w:rPr>
        <w:t>I</w:t>
      </w:r>
      <w:r w:rsidR="00747E44" w:rsidRPr="00EF558E">
        <w:rPr>
          <w:rFonts w:ascii="Arial" w:hAnsi="Arial" w:cs="Arial"/>
        </w:rPr>
        <w:t>V</w:t>
      </w:r>
      <w:r w:rsidRPr="00EF558E">
        <w:rPr>
          <w:rFonts w:ascii="Arial" w:hAnsi="Arial" w:cs="Arial"/>
        </w:rPr>
        <w:t xml:space="preserve">. Apresentar relação de professores por ordem decrescente de </w:t>
      </w:r>
      <w:r w:rsidRPr="00EF558E">
        <w:rPr>
          <w:rFonts w:ascii="Arial" w:hAnsi="Arial" w:cs="Arial"/>
          <w:bCs/>
        </w:rPr>
        <w:t>contagem d</w:t>
      </w:r>
      <w:r w:rsidR="007E3C5B" w:rsidRPr="00EF558E">
        <w:rPr>
          <w:rFonts w:ascii="Arial" w:hAnsi="Arial" w:cs="Arial"/>
          <w:bCs/>
        </w:rPr>
        <w:t>os</w:t>
      </w:r>
      <w:r w:rsidRPr="00EF558E">
        <w:rPr>
          <w:rFonts w:ascii="Arial" w:hAnsi="Arial" w:cs="Arial"/>
          <w:bCs/>
        </w:rPr>
        <w:t xml:space="preserve"> pontos</w:t>
      </w:r>
      <w:r w:rsidRPr="00EF558E">
        <w:rPr>
          <w:rFonts w:ascii="Arial" w:hAnsi="Arial" w:cs="Arial"/>
        </w:rPr>
        <w:t xml:space="preserve"> obtidos, por habilitação, constante de quadro demonstrativo afixado</w:t>
      </w:r>
      <w:r w:rsidR="00D864F1" w:rsidRPr="00EF558E">
        <w:rPr>
          <w:rFonts w:ascii="Arial" w:hAnsi="Arial" w:cs="Arial"/>
        </w:rPr>
        <w:t xml:space="preserve"> em local de fácil visualização;</w:t>
      </w:r>
    </w:p>
    <w:p w14:paraId="6433D63D" w14:textId="77777777" w:rsidR="00CA39BA" w:rsidRPr="00EF558E" w:rsidRDefault="00CA39BA" w:rsidP="00AB5288">
      <w:pPr>
        <w:spacing w:after="120" w:line="276" w:lineRule="auto"/>
        <w:ind w:firstLine="709"/>
        <w:jc w:val="both"/>
        <w:rPr>
          <w:rFonts w:ascii="Arial" w:hAnsi="Arial" w:cs="Arial"/>
        </w:rPr>
      </w:pPr>
      <w:r w:rsidRPr="00EF558E">
        <w:rPr>
          <w:rFonts w:ascii="Arial" w:hAnsi="Arial" w:cs="Arial"/>
        </w:rPr>
        <w:t xml:space="preserve">V. Elaborar </w:t>
      </w:r>
      <w:r w:rsidRPr="00EF558E">
        <w:rPr>
          <w:rFonts w:ascii="Arial" w:hAnsi="Arial" w:cs="Arial"/>
          <w:bCs/>
        </w:rPr>
        <w:t>atas</w:t>
      </w:r>
      <w:r w:rsidRPr="00EF558E">
        <w:rPr>
          <w:rFonts w:ascii="Arial" w:hAnsi="Arial" w:cs="Arial"/>
        </w:rPr>
        <w:t>, ao término de cada fase e etapa do processo de atribuição de classe e/ou aulas, discriminando as aulas atribuídas, professores remanescentes, aulas não atribuídas, eventuais recursos incidentes, com assinatura da Comissão de Trabalho e de tod</w:t>
      </w:r>
      <w:r w:rsidR="00D864F1" w:rsidRPr="00EF558E">
        <w:rPr>
          <w:rFonts w:ascii="Arial" w:hAnsi="Arial" w:cs="Arial"/>
        </w:rPr>
        <w:t>os os participantes do processo;</w:t>
      </w:r>
    </w:p>
    <w:p w14:paraId="33AEBC73" w14:textId="7FD3FE6B" w:rsidR="00CA39BA" w:rsidRPr="00EF558E" w:rsidRDefault="00CA39BA" w:rsidP="00AB5288">
      <w:pPr>
        <w:spacing w:line="276" w:lineRule="auto"/>
        <w:ind w:firstLine="709"/>
        <w:jc w:val="both"/>
        <w:rPr>
          <w:rFonts w:ascii="Arial" w:hAnsi="Arial" w:cs="Arial"/>
        </w:rPr>
      </w:pPr>
      <w:r w:rsidRPr="00EF558E">
        <w:rPr>
          <w:rFonts w:ascii="Arial" w:hAnsi="Arial" w:cs="Arial"/>
        </w:rPr>
        <w:t>V</w:t>
      </w:r>
      <w:r w:rsidR="00747E44" w:rsidRPr="00EF558E">
        <w:rPr>
          <w:rFonts w:ascii="Arial" w:hAnsi="Arial" w:cs="Arial"/>
        </w:rPr>
        <w:t>I</w:t>
      </w:r>
      <w:r w:rsidRPr="00EF558E">
        <w:rPr>
          <w:rFonts w:ascii="Arial" w:hAnsi="Arial" w:cs="Arial"/>
        </w:rPr>
        <w:t xml:space="preserve"> – A atribuição de classes e</w:t>
      </w:r>
      <w:r w:rsidR="007E3C5B" w:rsidRPr="00EF558E">
        <w:rPr>
          <w:rFonts w:ascii="Arial" w:hAnsi="Arial" w:cs="Arial"/>
        </w:rPr>
        <w:t>/</w:t>
      </w:r>
      <w:r w:rsidRPr="00EF558E">
        <w:rPr>
          <w:rFonts w:ascii="Arial" w:hAnsi="Arial" w:cs="Arial"/>
        </w:rPr>
        <w:t xml:space="preserve">ou aulas para os professores da </w:t>
      </w:r>
      <w:r w:rsidR="00F56646" w:rsidRPr="00EF558E">
        <w:rPr>
          <w:rFonts w:ascii="Arial" w:hAnsi="Arial" w:cs="Arial"/>
        </w:rPr>
        <w:t>R</w:t>
      </w:r>
      <w:r w:rsidRPr="00EF558E">
        <w:rPr>
          <w:rFonts w:ascii="Arial" w:hAnsi="Arial" w:cs="Arial"/>
        </w:rPr>
        <w:t xml:space="preserve">ede </w:t>
      </w:r>
      <w:r w:rsidR="00F56646" w:rsidRPr="00EF558E">
        <w:rPr>
          <w:rFonts w:ascii="Arial" w:hAnsi="Arial" w:cs="Arial"/>
        </w:rPr>
        <w:t>M</w:t>
      </w:r>
      <w:r w:rsidRPr="00EF558E">
        <w:rPr>
          <w:rFonts w:ascii="Arial" w:hAnsi="Arial" w:cs="Arial"/>
        </w:rPr>
        <w:t xml:space="preserve">unicipal será feita, na Secretaria Municipal de </w:t>
      </w:r>
      <w:r w:rsidR="00B570B0" w:rsidRPr="00EF558E">
        <w:rPr>
          <w:rFonts w:ascii="Arial" w:hAnsi="Arial" w:cs="Arial"/>
        </w:rPr>
        <w:t>Educação, com exceção das escolas situadas na região</w:t>
      </w:r>
      <w:r w:rsidR="00CA039E" w:rsidRPr="00EF558E">
        <w:rPr>
          <w:rFonts w:ascii="Arial" w:hAnsi="Arial" w:cs="Arial"/>
        </w:rPr>
        <w:t xml:space="preserve"> </w:t>
      </w:r>
      <w:r w:rsidR="00BF0CDB" w:rsidRPr="00EF558E">
        <w:rPr>
          <w:rFonts w:ascii="Arial" w:hAnsi="Arial" w:cs="Arial"/>
        </w:rPr>
        <w:t>do Distrito Santa Clara do</w:t>
      </w:r>
      <w:r w:rsidR="00B570B0" w:rsidRPr="00EF558E">
        <w:rPr>
          <w:rFonts w:ascii="Arial" w:hAnsi="Arial" w:cs="Arial"/>
        </w:rPr>
        <w:t xml:space="preserve"> Monte Cristo</w:t>
      </w:r>
      <w:r w:rsidR="00BF0CDB" w:rsidRPr="00EF558E">
        <w:rPr>
          <w:rFonts w:ascii="Arial" w:hAnsi="Arial" w:cs="Arial"/>
        </w:rPr>
        <w:t xml:space="preserve"> (Ponta do Aterro)</w:t>
      </w:r>
      <w:r w:rsidR="008D4E23" w:rsidRPr="00EF558E">
        <w:rPr>
          <w:rFonts w:ascii="Arial" w:hAnsi="Arial" w:cs="Arial"/>
        </w:rPr>
        <w:t xml:space="preserve"> e Escola Municipal Ricardo Franco, situada no Jd. Aeroporto</w:t>
      </w:r>
      <w:r w:rsidR="00B570B0" w:rsidRPr="00EF558E">
        <w:rPr>
          <w:rFonts w:ascii="Arial" w:hAnsi="Arial" w:cs="Arial"/>
        </w:rPr>
        <w:t>.</w:t>
      </w:r>
    </w:p>
    <w:p w14:paraId="4478A438" w14:textId="1B897AAB" w:rsidR="00CA39BA" w:rsidRPr="00EF558E" w:rsidRDefault="00CA39BA" w:rsidP="006854F8">
      <w:pPr>
        <w:spacing w:after="240" w:line="276" w:lineRule="auto"/>
        <w:ind w:firstLine="709"/>
        <w:jc w:val="both"/>
        <w:rPr>
          <w:rFonts w:ascii="Arial" w:hAnsi="Arial" w:cs="Arial"/>
        </w:rPr>
      </w:pPr>
      <w:r w:rsidRPr="00EF558E">
        <w:rPr>
          <w:rFonts w:ascii="Arial" w:hAnsi="Arial" w:cs="Arial"/>
          <w:b/>
          <w:bCs/>
        </w:rPr>
        <w:lastRenderedPageBreak/>
        <w:t>Art. 1</w:t>
      </w:r>
      <w:r w:rsidR="001C0C3B" w:rsidRPr="00EF558E">
        <w:rPr>
          <w:rFonts w:ascii="Arial" w:hAnsi="Arial" w:cs="Arial"/>
          <w:b/>
          <w:bCs/>
        </w:rPr>
        <w:t>1</w:t>
      </w:r>
      <w:r w:rsidRPr="00EF558E">
        <w:rPr>
          <w:rFonts w:ascii="Arial" w:hAnsi="Arial" w:cs="Arial"/>
        </w:rPr>
        <w:t xml:space="preserve"> - Para a realização do processo de atribuição de classes e/ou aulas, a Comissão de</w:t>
      </w:r>
      <w:r w:rsidR="00CA039E" w:rsidRPr="00EF558E">
        <w:rPr>
          <w:rFonts w:ascii="Arial" w:hAnsi="Arial" w:cs="Arial"/>
        </w:rPr>
        <w:t xml:space="preserve"> </w:t>
      </w:r>
      <w:r w:rsidRPr="00EF558E">
        <w:rPr>
          <w:rFonts w:ascii="Arial" w:hAnsi="Arial" w:cs="Arial"/>
        </w:rPr>
        <w:t xml:space="preserve">Trabalho deverá estabelecer a ordem de classificação dos professores pertencentes ao quadro </w:t>
      </w:r>
      <w:r w:rsidR="00B40C13" w:rsidRPr="00EF558E">
        <w:rPr>
          <w:rFonts w:ascii="Arial" w:hAnsi="Arial" w:cs="Arial"/>
        </w:rPr>
        <w:t>efetivos e estáveis, das suas respectivas unidades escolares, observando a totalidade dos pontos obtidos</w:t>
      </w:r>
      <w:r w:rsidRPr="00EF558E">
        <w:rPr>
          <w:rFonts w:ascii="Arial" w:hAnsi="Arial" w:cs="Arial"/>
        </w:rPr>
        <w:t xml:space="preserve"> conforme os seguintes aspectos:</w:t>
      </w:r>
    </w:p>
    <w:p w14:paraId="4764D6E9" w14:textId="50B0B32B" w:rsidR="00CA39BA" w:rsidRPr="00EF558E" w:rsidRDefault="00F84ADB" w:rsidP="00225D6F">
      <w:pPr>
        <w:spacing w:after="180" w:line="276" w:lineRule="auto"/>
        <w:ind w:firstLine="709"/>
        <w:jc w:val="both"/>
        <w:rPr>
          <w:rFonts w:ascii="Arial" w:hAnsi="Arial" w:cs="Arial"/>
        </w:rPr>
      </w:pPr>
      <w:r w:rsidRPr="00EF558E">
        <w:rPr>
          <w:rFonts w:ascii="Arial" w:hAnsi="Arial" w:cs="Arial"/>
        </w:rPr>
        <w:t>a</w:t>
      </w:r>
      <w:r w:rsidR="00D864F1" w:rsidRPr="00EF558E">
        <w:rPr>
          <w:rFonts w:ascii="Arial" w:hAnsi="Arial" w:cs="Arial"/>
        </w:rPr>
        <w:t xml:space="preserve">) </w:t>
      </w:r>
      <w:r w:rsidR="00CC31CD" w:rsidRPr="00EF558E">
        <w:rPr>
          <w:rFonts w:ascii="Arial" w:hAnsi="Arial" w:cs="Arial"/>
          <w:b/>
        </w:rPr>
        <w:t>1,0</w:t>
      </w:r>
      <w:r w:rsidR="00896A57" w:rsidRPr="00EF558E">
        <w:rPr>
          <w:rFonts w:ascii="Arial" w:hAnsi="Arial" w:cs="Arial"/>
          <w:b/>
        </w:rPr>
        <w:t xml:space="preserve"> (um ponto</w:t>
      </w:r>
      <w:r w:rsidR="00F95293" w:rsidRPr="00EF558E">
        <w:rPr>
          <w:rFonts w:ascii="Arial" w:hAnsi="Arial" w:cs="Arial"/>
          <w:b/>
        </w:rPr>
        <w:t>)</w:t>
      </w:r>
      <w:r w:rsidR="00CA39BA" w:rsidRPr="00EF558E">
        <w:rPr>
          <w:rFonts w:ascii="Arial" w:hAnsi="Arial" w:cs="Arial"/>
        </w:rPr>
        <w:t xml:space="preserve"> para cada </w:t>
      </w:r>
      <w:r w:rsidR="00CA39BA" w:rsidRPr="00EF558E">
        <w:rPr>
          <w:rFonts w:ascii="Arial" w:hAnsi="Arial" w:cs="Arial"/>
          <w:bCs/>
        </w:rPr>
        <w:t>ano de serviço</w:t>
      </w:r>
      <w:r w:rsidR="001C0C3B" w:rsidRPr="00EF558E">
        <w:rPr>
          <w:rFonts w:ascii="Arial" w:hAnsi="Arial" w:cs="Arial"/>
          <w:bCs/>
        </w:rPr>
        <w:t xml:space="preserve">, a </w:t>
      </w:r>
      <w:r w:rsidR="001C0C3B" w:rsidRPr="00EF558E">
        <w:rPr>
          <w:rFonts w:ascii="Arial" w:hAnsi="Arial" w:cs="Arial"/>
          <w:bCs/>
          <w:u w:val="single"/>
        </w:rPr>
        <w:t>partir da posse</w:t>
      </w:r>
      <w:r w:rsidR="001C0C3B" w:rsidRPr="00EF558E">
        <w:rPr>
          <w:rFonts w:ascii="Arial" w:hAnsi="Arial" w:cs="Arial"/>
          <w:bCs/>
        </w:rPr>
        <w:t>,</w:t>
      </w:r>
      <w:r w:rsidR="00CA39BA" w:rsidRPr="00EF558E">
        <w:rPr>
          <w:rFonts w:ascii="Arial" w:hAnsi="Arial" w:cs="Arial"/>
        </w:rPr>
        <w:t xml:space="preserve"> na </w:t>
      </w:r>
      <w:r w:rsidR="007E5958" w:rsidRPr="00EF558E">
        <w:rPr>
          <w:rFonts w:ascii="Arial" w:hAnsi="Arial" w:cs="Arial"/>
        </w:rPr>
        <w:t xml:space="preserve">área da Educação, da </w:t>
      </w:r>
      <w:r w:rsidR="00CA39BA" w:rsidRPr="00EF558E">
        <w:rPr>
          <w:rFonts w:ascii="Arial" w:hAnsi="Arial" w:cs="Arial"/>
        </w:rPr>
        <w:t>Rede Municipal de E</w:t>
      </w:r>
      <w:r w:rsidR="001C0C3B" w:rsidRPr="00EF558E">
        <w:rPr>
          <w:rFonts w:ascii="Arial" w:hAnsi="Arial" w:cs="Arial"/>
        </w:rPr>
        <w:t>nsino</w:t>
      </w:r>
      <w:r w:rsidR="00CA39BA" w:rsidRPr="00EF558E">
        <w:rPr>
          <w:rFonts w:ascii="Arial" w:hAnsi="Arial" w:cs="Arial"/>
        </w:rPr>
        <w:t xml:space="preserve"> do Município de Vila Bela da Santíssima Trindade/MT;</w:t>
      </w:r>
    </w:p>
    <w:p w14:paraId="0A8AFF65" w14:textId="5F191F2B" w:rsidR="00F95293" w:rsidRPr="00EF558E" w:rsidRDefault="00F95293" w:rsidP="00225D6F">
      <w:pPr>
        <w:pStyle w:val="Padro"/>
        <w:spacing w:after="180" w:line="276" w:lineRule="auto"/>
        <w:ind w:firstLine="709"/>
        <w:jc w:val="both"/>
        <w:rPr>
          <w:rFonts w:ascii="Arial" w:hAnsi="Arial" w:cs="Arial"/>
        </w:rPr>
      </w:pPr>
      <w:r w:rsidRPr="00EF558E">
        <w:rPr>
          <w:rFonts w:ascii="Arial" w:hAnsi="Arial" w:cs="Arial"/>
        </w:rPr>
        <w:t xml:space="preserve">b) </w:t>
      </w:r>
      <w:r w:rsidRPr="00EF558E">
        <w:rPr>
          <w:rFonts w:ascii="Arial" w:hAnsi="Arial" w:cs="Arial"/>
          <w:b/>
        </w:rPr>
        <w:t>1,0 (um ponto)</w:t>
      </w:r>
      <w:r w:rsidRPr="00EF558E">
        <w:rPr>
          <w:rFonts w:ascii="Arial" w:hAnsi="Arial" w:cs="Arial"/>
        </w:rPr>
        <w:t xml:space="preserve"> para </w:t>
      </w:r>
      <w:r w:rsidRPr="00EF558E">
        <w:rPr>
          <w:rFonts w:ascii="Arial" w:hAnsi="Arial" w:cs="Arial"/>
          <w:u w:val="single"/>
        </w:rPr>
        <w:t>assiduidade</w:t>
      </w:r>
      <w:r w:rsidRPr="00EF558E">
        <w:rPr>
          <w:rFonts w:ascii="Arial" w:hAnsi="Arial" w:cs="Arial"/>
        </w:rPr>
        <w:t xml:space="preserve"> na entrega dos planos de aula, cumprimento dos prazos junto ao diário eletrônico, através de declaração obtida junto à gestão da unidade escolar;</w:t>
      </w:r>
    </w:p>
    <w:p w14:paraId="3C0E9FF1" w14:textId="4616831D" w:rsidR="00AB5288" w:rsidRPr="00EF558E" w:rsidRDefault="00F95293" w:rsidP="00225D6F">
      <w:pPr>
        <w:spacing w:after="180" w:line="276" w:lineRule="auto"/>
        <w:ind w:firstLine="709"/>
        <w:jc w:val="both"/>
        <w:rPr>
          <w:rFonts w:ascii="Arial" w:hAnsi="Arial" w:cs="Arial"/>
        </w:rPr>
      </w:pPr>
      <w:r w:rsidRPr="00EF558E">
        <w:rPr>
          <w:rFonts w:ascii="Arial" w:hAnsi="Arial" w:cs="Arial"/>
        </w:rPr>
        <w:t>c</w:t>
      </w:r>
      <w:r w:rsidR="00CA39BA" w:rsidRPr="00EF558E">
        <w:rPr>
          <w:rFonts w:ascii="Arial" w:hAnsi="Arial" w:cs="Arial"/>
        </w:rPr>
        <w:t>)</w:t>
      </w:r>
      <w:r w:rsidR="00CA039E" w:rsidRPr="00EF558E">
        <w:rPr>
          <w:rFonts w:ascii="Arial" w:hAnsi="Arial" w:cs="Arial"/>
        </w:rPr>
        <w:t xml:space="preserve"> </w:t>
      </w:r>
      <w:r w:rsidR="00CA39BA" w:rsidRPr="00EF558E">
        <w:rPr>
          <w:rFonts w:ascii="Arial" w:hAnsi="Arial" w:cs="Arial"/>
          <w:b/>
        </w:rPr>
        <w:t>1,0 (um ponto</w:t>
      </w:r>
      <w:r w:rsidRPr="00EF558E">
        <w:rPr>
          <w:rFonts w:ascii="Arial" w:hAnsi="Arial" w:cs="Arial"/>
          <w:b/>
        </w:rPr>
        <w:t>)</w:t>
      </w:r>
      <w:r w:rsidR="00CA39BA" w:rsidRPr="00EF558E">
        <w:rPr>
          <w:rFonts w:ascii="Arial" w:hAnsi="Arial" w:cs="Arial"/>
          <w:bCs/>
        </w:rPr>
        <w:t xml:space="preserve"> </w:t>
      </w:r>
      <w:r w:rsidR="00CA39BA" w:rsidRPr="00EF558E">
        <w:rPr>
          <w:rFonts w:ascii="Arial" w:hAnsi="Arial" w:cs="Arial"/>
        </w:rPr>
        <w:t xml:space="preserve">por não receber </w:t>
      </w:r>
      <w:r w:rsidR="00CA39BA" w:rsidRPr="00EF558E">
        <w:rPr>
          <w:rFonts w:ascii="Arial" w:hAnsi="Arial" w:cs="Arial"/>
          <w:bCs/>
        </w:rPr>
        <w:t xml:space="preserve">nenhuma </w:t>
      </w:r>
      <w:r w:rsidR="00CA39BA" w:rsidRPr="00EF558E">
        <w:rPr>
          <w:rFonts w:ascii="Arial" w:hAnsi="Arial" w:cs="Arial"/>
          <w:bCs/>
          <w:u w:val="single"/>
        </w:rPr>
        <w:t>advertência</w:t>
      </w:r>
      <w:r w:rsidR="00CA39BA" w:rsidRPr="00EF558E">
        <w:rPr>
          <w:rFonts w:ascii="Arial" w:hAnsi="Arial" w:cs="Arial"/>
          <w:bCs/>
        </w:rPr>
        <w:t>,</w:t>
      </w:r>
      <w:r w:rsidR="00CA039E" w:rsidRPr="00EF558E">
        <w:rPr>
          <w:rFonts w:ascii="Arial" w:hAnsi="Arial" w:cs="Arial"/>
          <w:bCs/>
        </w:rPr>
        <w:t xml:space="preserve"> </w:t>
      </w:r>
      <w:r w:rsidR="00CA39BA" w:rsidRPr="00EF558E">
        <w:rPr>
          <w:rFonts w:ascii="Arial" w:hAnsi="Arial" w:cs="Arial"/>
          <w:bCs/>
          <w:u w:val="single"/>
        </w:rPr>
        <w:t>suspensão</w:t>
      </w:r>
      <w:r w:rsidR="00CA39BA" w:rsidRPr="00EF558E">
        <w:rPr>
          <w:rFonts w:ascii="Arial" w:hAnsi="Arial" w:cs="Arial"/>
          <w:bCs/>
        </w:rPr>
        <w:t xml:space="preserve"> ou </w:t>
      </w:r>
      <w:r w:rsidR="00CA39BA" w:rsidRPr="00EF558E">
        <w:rPr>
          <w:rFonts w:ascii="Arial" w:hAnsi="Arial" w:cs="Arial"/>
          <w:bCs/>
          <w:u w:val="single"/>
        </w:rPr>
        <w:t>notificação recomendatória</w:t>
      </w:r>
      <w:r w:rsidR="00CA39BA" w:rsidRPr="00EF558E">
        <w:rPr>
          <w:rFonts w:ascii="Arial" w:hAnsi="Arial" w:cs="Arial"/>
        </w:rPr>
        <w:t xml:space="preserve"> devidamente registrada durante o ano letivo de 20</w:t>
      </w:r>
      <w:r w:rsidR="00D54F0D" w:rsidRPr="00EF558E">
        <w:rPr>
          <w:rFonts w:ascii="Arial" w:hAnsi="Arial" w:cs="Arial"/>
        </w:rPr>
        <w:t>2</w:t>
      </w:r>
      <w:r w:rsidR="00275F6F" w:rsidRPr="00EF558E">
        <w:rPr>
          <w:rFonts w:ascii="Arial" w:hAnsi="Arial" w:cs="Arial"/>
        </w:rPr>
        <w:t>2</w:t>
      </w:r>
      <w:r w:rsidR="00CA39BA" w:rsidRPr="00EF558E">
        <w:rPr>
          <w:rFonts w:ascii="Arial" w:hAnsi="Arial" w:cs="Arial"/>
        </w:rPr>
        <w:t xml:space="preserve">, na </w:t>
      </w:r>
      <w:r w:rsidR="00313161" w:rsidRPr="00EF558E">
        <w:rPr>
          <w:rFonts w:ascii="Arial" w:hAnsi="Arial" w:cs="Arial"/>
        </w:rPr>
        <w:t>unidade que</w:t>
      </w:r>
      <w:r w:rsidR="00CA39BA" w:rsidRPr="00EF558E">
        <w:rPr>
          <w:rFonts w:ascii="Arial" w:hAnsi="Arial" w:cs="Arial"/>
        </w:rPr>
        <w:t xml:space="preserve"> atuou ou aos professores que se encontram disponibilizados para o órgão central.</w:t>
      </w:r>
    </w:p>
    <w:p w14:paraId="1DF2BA02" w14:textId="2C7F78BD" w:rsidR="00F95293" w:rsidRPr="00EF558E" w:rsidRDefault="00F95293" w:rsidP="00225D6F">
      <w:pPr>
        <w:spacing w:after="180"/>
        <w:ind w:firstLine="709"/>
        <w:jc w:val="both"/>
        <w:rPr>
          <w:rFonts w:ascii="Arial" w:hAnsi="Arial" w:cs="Arial"/>
        </w:rPr>
      </w:pPr>
      <w:r w:rsidRPr="00EF558E">
        <w:rPr>
          <w:rFonts w:ascii="Arial" w:hAnsi="Arial" w:cs="Arial"/>
        </w:rPr>
        <w:t xml:space="preserve">d) </w:t>
      </w:r>
      <w:r w:rsidRPr="00EF558E">
        <w:rPr>
          <w:rFonts w:ascii="Arial" w:hAnsi="Arial" w:cs="Arial"/>
          <w:b/>
        </w:rPr>
        <w:t>1,0 (um ponto)</w:t>
      </w:r>
      <w:r w:rsidRPr="00EF558E">
        <w:rPr>
          <w:rFonts w:ascii="Arial" w:hAnsi="Arial" w:cs="Arial"/>
          <w:bCs/>
        </w:rPr>
        <w:t xml:space="preserve"> para</w:t>
      </w:r>
      <w:r w:rsidR="00F030CA" w:rsidRPr="00EF558E">
        <w:rPr>
          <w:rFonts w:ascii="Arial" w:hAnsi="Arial" w:cs="Arial"/>
          <w:bCs/>
        </w:rPr>
        <w:t xml:space="preserve"> </w:t>
      </w:r>
      <w:r w:rsidR="00F030CA" w:rsidRPr="00EF558E">
        <w:rPr>
          <w:rFonts w:ascii="Arial" w:hAnsi="Arial" w:cs="Arial"/>
        </w:rPr>
        <w:t>cada 40 (quarenta) horas de</w:t>
      </w:r>
      <w:r w:rsidRPr="00EF558E">
        <w:rPr>
          <w:rFonts w:ascii="Arial" w:hAnsi="Arial" w:cs="Arial"/>
          <w:bCs/>
        </w:rPr>
        <w:t xml:space="preserve"> </w:t>
      </w:r>
      <w:r w:rsidRPr="00EF558E">
        <w:rPr>
          <w:rFonts w:ascii="Arial" w:hAnsi="Arial" w:cs="Arial"/>
          <w:bCs/>
          <w:u w:val="single"/>
        </w:rPr>
        <w:t>a</w:t>
      </w:r>
      <w:r w:rsidRPr="00EF558E">
        <w:rPr>
          <w:rFonts w:ascii="Arial" w:hAnsi="Arial" w:cs="Arial"/>
          <w:u w:val="single"/>
        </w:rPr>
        <w:t>tualização Pedagógica</w:t>
      </w:r>
      <w:r w:rsidR="00F030CA" w:rsidRPr="00EF558E">
        <w:rPr>
          <w:rFonts w:ascii="Arial" w:hAnsi="Arial" w:cs="Arial"/>
        </w:rPr>
        <w:t>,</w:t>
      </w:r>
      <w:r w:rsidRPr="00EF558E">
        <w:rPr>
          <w:rFonts w:ascii="Arial" w:hAnsi="Arial" w:cs="Arial"/>
        </w:rPr>
        <w:t xml:space="preserve"> </w:t>
      </w:r>
      <w:r w:rsidR="00F030CA" w:rsidRPr="00EF558E">
        <w:rPr>
          <w:rFonts w:ascii="Arial" w:hAnsi="Arial" w:cs="Arial"/>
        </w:rPr>
        <w:t>na área de Educação</w:t>
      </w:r>
      <w:r w:rsidR="00A23C02" w:rsidRPr="00EF558E">
        <w:rPr>
          <w:rFonts w:ascii="Arial" w:hAnsi="Arial" w:cs="Arial"/>
        </w:rPr>
        <w:t>,</w:t>
      </w:r>
      <w:r w:rsidR="00F030CA" w:rsidRPr="00EF558E">
        <w:rPr>
          <w:rFonts w:ascii="Arial" w:hAnsi="Arial" w:cs="Arial"/>
        </w:rPr>
        <w:t xml:space="preserve"> </w:t>
      </w:r>
      <w:r w:rsidR="00A23C02" w:rsidRPr="00EF558E">
        <w:rPr>
          <w:rFonts w:ascii="Arial" w:hAnsi="Arial" w:cs="Arial"/>
        </w:rPr>
        <w:t xml:space="preserve">e certificado </w:t>
      </w:r>
      <w:r w:rsidR="00F030CA" w:rsidRPr="00EF558E">
        <w:rPr>
          <w:rFonts w:ascii="Arial" w:hAnsi="Arial" w:cs="Arial"/>
        </w:rPr>
        <w:t xml:space="preserve">com respectivo registro da Entidade promotora do evento, referente aos últimos 03 (três) anos: </w:t>
      </w:r>
      <w:r w:rsidR="00F030CA" w:rsidRPr="00EF558E">
        <w:rPr>
          <w:rFonts w:ascii="Arial" w:hAnsi="Arial" w:cs="Arial"/>
          <w:b/>
          <w:bCs/>
        </w:rPr>
        <w:t>2020</w:t>
      </w:r>
      <w:r w:rsidR="00F030CA" w:rsidRPr="00EF558E">
        <w:rPr>
          <w:rFonts w:ascii="Arial" w:hAnsi="Arial" w:cs="Arial"/>
        </w:rPr>
        <w:t xml:space="preserve">, </w:t>
      </w:r>
      <w:r w:rsidR="00F030CA" w:rsidRPr="00EF558E">
        <w:rPr>
          <w:rFonts w:ascii="Arial" w:hAnsi="Arial" w:cs="Arial"/>
          <w:b/>
          <w:bCs/>
        </w:rPr>
        <w:t xml:space="preserve">2021 </w:t>
      </w:r>
      <w:r w:rsidR="00F030CA" w:rsidRPr="00EF558E">
        <w:rPr>
          <w:rFonts w:ascii="Arial" w:hAnsi="Arial" w:cs="Arial"/>
        </w:rPr>
        <w:t>e</w:t>
      </w:r>
      <w:r w:rsidR="00F030CA" w:rsidRPr="00EF558E">
        <w:rPr>
          <w:rFonts w:ascii="Arial" w:hAnsi="Arial" w:cs="Arial"/>
          <w:b/>
          <w:bCs/>
        </w:rPr>
        <w:t xml:space="preserve"> 2022</w:t>
      </w:r>
      <w:r w:rsidR="00A23C02" w:rsidRPr="00EF558E">
        <w:rPr>
          <w:rFonts w:ascii="Arial" w:hAnsi="Arial" w:cs="Arial"/>
        </w:rPr>
        <w:t xml:space="preserve">, </w:t>
      </w:r>
      <w:r w:rsidR="00F030CA" w:rsidRPr="00EF558E">
        <w:rPr>
          <w:rFonts w:ascii="Arial" w:hAnsi="Arial" w:cs="Arial"/>
        </w:rPr>
        <w:t xml:space="preserve">com limite de </w:t>
      </w:r>
      <w:r w:rsidR="00A23C02" w:rsidRPr="00EF558E">
        <w:rPr>
          <w:rFonts w:ascii="Arial" w:hAnsi="Arial" w:cs="Arial"/>
        </w:rPr>
        <w:t>05 (</w:t>
      </w:r>
      <w:r w:rsidR="00F030CA" w:rsidRPr="00EF558E">
        <w:rPr>
          <w:rFonts w:ascii="Arial" w:hAnsi="Arial" w:cs="Arial"/>
        </w:rPr>
        <w:t>cinco</w:t>
      </w:r>
      <w:r w:rsidR="00A23C02" w:rsidRPr="00EF558E">
        <w:rPr>
          <w:rFonts w:ascii="Arial" w:hAnsi="Arial" w:cs="Arial"/>
        </w:rPr>
        <w:t>)</w:t>
      </w:r>
      <w:r w:rsidR="00F030CA" w:rsidRPr="00EF558E">
        <w:rPr>
          <w:rFonts w:ascii="Arial" w:hAnsi="Arial" w:cs="Arial"/>
        </w:rPr>
        <w:t xml:space="preserve"> pontos.</w:t>
      </w:r>
    </w:p>
    <w:p w14:paraId="2677DDBA" w14:textId="5DA2DAA7" w:rsidR="00A23C02" w:rsidRPr="00EF558E" w:rsidRDefault="00A23C02" w:rsidP="00225D6F">
      <w:pPr>
        <w:spacing w:after="180"/>
        <w:ind w:firstLine="709"/>
        <w:jc w:val="both"/>
        <w:rPr>
          <w:rFonts w:ascii="Arial" w:hAnsi="Arial" w:cs="Arial"/>
        </w:rPr>
      </w:pPr>
      <w:r w:rsidRPr="00EF558E">
        <w:rPr>
          <w:rFonts w:ascii="Arial" w:hAnsi="Arial" w:cs="Arial"/>
        </w:rPr>
        <w:t xml:space="preserve">e) </w:t>
      </w:r>
      <w:r w:rsidRPr="00EF558E">
        <w:rPr>
          <w:rFonts w:ascii="Arial" w:hAnsi="Arial" w:cs="Arial"/>
          <w:b/>
        </w:rPr>
        <w:t>1,0 (um ponto)</w:t>
      </w:r>
      <w:r w:rsidRPr="00EF558E">
        <w:rPr>
          <w:rFonts w:ascii="Arial" w:hAnsi="Arial" w:cs="Arial"/>
          <w:bCs/>
        </w:rPr>
        <w:t xml:space="preserve"> </w:t>
      </w:r>
      <w:r w:rsidR="00641FB9" w:rsidRPr="00EF558E">
        <w:rPr>
          <w:rFonts w:ascii="Arial" w:hAnsi="Arial" w:cs="Arial"/>
        </w:rPr>
        <w:t xml:space="preserve">por </w:t>
      </w:r>
      <w:r w:rsidRPr="00EF558E">
        <w:rPr>
          <w:rFonts w:ascii="Arial" w:hAnsi="Arial" w:cs="Arial"/>
        </w:rPr>
        <w:t>Projetos</w:t>
      </w:r>
      <w:r w:rsidR="00641FB9" w:rsidRPr="00EF558E">
        <w:rPr>
          <w:rFonts w:ascii="Arial" w:hAnsi="Arial" w:cs="Arial"/>
        </w:rPr>
        <w:t xml:space="preserve"> (limite de três pontos)</w:t>
      </w:r>
      <w:r w:rsidR="007B5744" w:rsidRPr="00EF558E">
        <w:rPr>
          <w:rFonts w:ascii="Arial" w:hAnsi="Arial" w:cs="Arial"/>
        </w:rPr>
        <w:t>,</w:t>
      </w:r>
      <w:r w:rsidRPr="00EF558E">
        <w:rPr>
          <w:rFonts w:ascii="Arial" w:hAnsi="Arial" w:cs="Arial"/>
        </w:rPr>
        <w:t xml:space="preserve"> desenvolvidos na escola em 2022</w:t>
      </w:r>
      <w:r w:rsidR="001A0B66" w:rsidRPr="00EF558E">
        <w:rPr>
          <w:rFonts w:ascii="Arial" w:hAnsi="Arial" w:cs="Arial"/>
        </w:rPr>
        <w:t>,</w:t>
      </w:r>
      <w:r w:rsidRPr="00EF558E">
        <w:rPr>
          <w:rFonts w:ascii="Arial" w:hAnsi="Arial" w:cs="Arial"/>
        </w:rPr>
        <w:t xml:space="preserve"> </w:t>
      </w:r>
      <w:r w:rsidR="00641FB9" w:rsidRPr="00EF558E">
        <w:rPr>
          <w:rFonts w:ascii="Arial" w:hAnsi="Arial" w:cs="Arial"/>
        </w:rPr>
        <w:t xml:space="preserve">com </w:t>
      </w:r>
      <w:r w:rsidRPr="00EF558E">
        <w:rPr>
          <w:rFonts w:ascii="Arial" w:hAnsi="Arial" w:cs="Arial"/>
        </w:rPr>
        <w:t>duração superior a 30 dias</w:t>
      </w:r>
      <w:r w:rsidR="00641FB9" w:rsidRPr="00EF558E">
        <w:rPr>
          <w:rFonts w:ascii="Arial" w:hAnsi="Arial" w:cs="Arial"/>
        </w:rPr>
        <w:t xml:space="preserve">, por meio de </w:t>
      </w:r>
      <w:r w:rsidRPr="00EF558E">
        <w:rPr>
          <w:rFonts w:ascii="Arial" w:hAnsi="Arial" w:cs="Arial"/>
        </w:rPr>
        <w:t>declaração</w:t>
      </w:r>
      <w:r w:rsidR="00641FB9" w:rsidRPr="00EF558E">
        <w:rPr>
          <w:rFonts w:ascii="Arial" w:hAnsi="Arial" w:cs="Arial"/>
        </w:rPr>
        <w:t xml:space="preserve"> de atesto</w:t>
      </w:r>
      <w:r w:rsidRPr="00EF558E">
        <w:rPr>
          <w:rFonts w:ascii="Arial" w:hAnsi="Arial" w:cs="Arial"/>
        </w:rPr>
        <w:t xml:space="preserve"> emitida pela gestão da unidade escolar</w:t>
      </w:r>
      <w:r w:rsidR="00641FB9" w:rsidRPr="00EF558E">
        <w:rPr>
          <w:rFonts w:ascii="Arial" w:hAnsi="Arial" w:cs="Arial"/>
        </w:rPr>
        <w:t xml:space="preserve"> e com anuência da Secretaria Municipal de Educação.</w:t>
      </w:r>
    </w:p>
    <w:p w14:paraId="49280EF4" w14:textId="53BA0475" w:rsidR="00641FB9" w:rsidRPr="00EF558E" w:rsidRDefault="00641FB9" w:rsidP="00225D6F">
      <w:pPr>
        <w:spacing w:after="180"/>
        <w:ind w:firstLine="709"/>
        <w:jc w:val="both"/>
        <w:rPr>
          <w:rFonts w:ascii="Arial" w:hAnsi="Arial" w:cs="Arial"/>
          <w:bCs/>
        </w:rPr>
      </w:pPr>
      <w:r w:rsidRPr="00EF558E">
        <w:rPr>
          <w:rFonts w:ascii="Arial" w:hAnsi="Arial" w:cs="Arial"/>
        </w:rPr>
        <w:t xml:space="preserve">f) </w:t>
      </w:r>
      <w:r w:rsidRPr="00EF558E">
        <w:rPr>
          <w:rFonts w:ascii="Arial" w:hAnsi="Arial" w:cs="Arial"/>
          <w:b/>
        </w:rPr>
        <w:t>1,0 (um ponto</w:t>
      </w:r>
      <w:r w:rsidRPr="00EF558E">
        <w:rPr>
          <w:rFonts w:ascii="Arial" w:hAnsi="Arial" w:cs="Arial"/>
        </w:rPr>
        <w:t>) para cada palestra</w:t>
      </w:r>
      <w:r w:rsidR="007B5744" w:rsidRPr="00EF558E">
        <w:rPr>
          <w:rFonts w:ascii="Arial" w:hAnsi="Arial" w:cs="Arial"/>
        </w:rPr>
        <w:t>s</w:t>
      </w:r>
      <w:r w:rsidRPr="00EF558E">
        <w:rPr>
          <w:rFonts w:ascii="Arial" w:hAnsi="Arial" w:cs="Arial"/>
        </w:rPr>
        <w:t xml:space="preserve"> </w:t>
      </w:r>
      <w:r w:rsidR="007B5744" w:rsidRPr="00EF558E">
        <w:rPr>
          <w:rFonts w:ascii="Arial" w:hAnsi="Arial" w:cs="Arial"/>
        </w:rPr>
        <w:t>(</w:t>
      </w:r>
      <w:r w:rsidRPr="00EF558E">
        <w:rPr>
          <w:rFonts w:ascii="Arial" w:hAnsi="Arial" w:cs="Arial"/>
        </w:rPr>
        <w:t>limit</w:t>
      </w:r>
      <w:r w:rsidR="006854F8" w:rsidRPr="00EF558E">
        <w:rPr>
          <w:rFonts w:ascii="Arial" w:hAnsi="Arial" w:cs="Arial"/>
        </w:rPr>
        <w:t>ado</w:t>
      </w:r>
      <w:r w:rsidRPr="00EF558E">
        <w:rPr>
          <w:rFonts w:ascii="Arial" w:hAnsi="Arial" w:cs="Arial"/>
        </w:rPr>
        <w:t xml:space="preserve"> </w:t>
      </w:r>
      <w:r w:rsidR="006854F8" w:rsidRPr="00EF558E">
        <w:rPr>
          <w:rFonts w:ascii="Arial" w:hAnsi="Arial" w:cs="Arial"/>
        </w:rPr>
        <w:t>a</w:t>
      </w:r>
      <w:r w:rsidRPr="00EF558E">
        <w:rPr>
          <w:rFonts w:ascii="Arial" w:hAnsi="Arial" w:cs="Arial"/>
        </w:rPr>
        <w:t xml:space="preserve"> três pontos</w:t>
      </w:r>
      <w:r w:rsidR="007B5744" w:rsidRPr="00EF558E">
        <w:rPr>
          <w:rFonts w:ascii="Arial" w:hAnsi="Arial" w:cs="Arial"/>
        </w:rPr>
        <w:t>), proferidos em eventos locais, regionais ou nacionais, com apresentação de certificado registrado</w:t>
      </w:r>
      <w:r w:rsidR="00A434FE" w:rsidRPr="00EF558E">
        <w:rPr>
          <w:rFonts w:ascii="Arial" w:hAnsi="Arial" w:cs="Arial"/>
        </w:rPr>
        <w:t xml:space="preserve"> pela</w:t>
      </w:r>
      <w:r w:rsidR="007B5744" w:rsidRPr="00EF558E">
        <w:rPr>
          <w:rFonts w:ascii="Arial" w:hAnsi="Arial" w:cs="Arial"/>
        </w:rPr>
        <w:t xml:space="preserve"> Entidade promotora do evento, efetuado em </w:t>
      </w:r>
      <w:r w:rsidR="007B5744" w:rsidRPr="00EF558E">
        <w:rPr>
          <w:rFonts w:ascii="Arial" w:hAnsi="Arial" w:cs="Arial"/>
          <w:b/>
          <w:bCs/>
        </w:rPr>
        <w:t>2022</w:t>
      </w:r>
      <w:r w:rsidRPr="00EF558E">
        <w:rPr>
          <w:rFonts w:ascii="Arial" w:hAnsi="Arial" w:cs="Arial"/>
        </w:rPr>
        <w:t>.</w:t>
      </w:r>
    </w:p>
    <w:p w14:paraId="21BF384D" w14:textId="4380FDF2" w:rsidR="00F95293" w:rsidRPr="00EF558E" w:rsidRDefault="007B5744" w:rsidP="00225D6F">
      <w:pPr>
        <w:spacing w:after="180" w:line="276" w:lineRule="auto"/>
        <w:ind w:firstLine="709"/>
        <w:jc w:val="both"/>
        <w:rPr>
          <w:rFonts w:ascii="Arial" w:hAnsi="Arial" w:cs="Arial"/>
        </w:rPr>
      </w:pPr>
      <w:r w:rsidRPr="00EF558E">
        <w:rPr>
          <w:rFonts w:ascii="Arial" w:hAnsi="Arial" w:cs="Arial"/>
          <w:b/>
        </w:rPr>
        <w:t>Parágrafo Único</w:t>
      </w:r>
      <w:r w:rsidRPr="00EF558E">
        <w:rPr>
          <w:rFonts w:ascii="Arial" w:hAnsi="Arial" w:cs="Arial"/>
        </w:rPr>
        <w:t xml:space="preserve"> - Entende-se por atualização pedagógica os estudos feitos na área da educação que contemplem </w:t>
      </w:r>
      <w:r w:rsidRPr="00EF558E">
        <w:rPr>
          <w:rFonts w:ascii="Arial" w:hAnsi="Arial" w:cs="Arial"/>
          <w:u w:val="single"/>
        </w:rPr>
        <w:t>conhecimentos metodológicos</w:t>
      </w:r>
      <w:r w:rsidRPr="00EF558E">
        <w:rPr>
          <w:rFonts w:ascii="Arial" w:hAnsi="Arial" w:cs="Arial"/>
        </w:rPr>
        <w:t xml:space="preserve"> e de </w:t>
      </w:r>
      <w:r w:rsidRPr="00EF558E">
        <w:rPr>
          <w:rFonts w:ascii="Arial" w:hAnsi="Arial" w:cs="Arial"/>
          <w:u w:val="single"/>
        </w:rPr>
        <w:t>políticas educacionais</w:t>
      </w:r>
      <w:r w:rsidRPr="00EF558E">
        <w:rPr>
          <w:rFonts w:ascii="Arial" w:hAnsi="Arial" w:cs="Arial"/>
        </w:rPr>
        <w:t>, principalmente, a</w:t>
      </w:r>
      <w:r w:rsidRPr="00EF558E">
        <w:rPr>
          <w:rFonts w:ascii="Arial" w:hAnsi="Arial" w:cs="Arial"/>
          <w:shd w:val="clear" w:color="auto" w:fill="FFFFFF"/>
        </w:rPr>
        <w:t xml:space="preserve"> </w:t>
      </w:r>
      <w:r w:rsidRPr="00EF558E">
        <w:rPr>
          <w:rFonts w:ascii="Arial" w:hAnsi="Arial" w:cs="Arial"/>
          <w:u w:val="single"/>
          <w:shd w:val="clear" w:color="auto" w:fill="FFFFFF"/>
        </w:rPr>
        <w:t>evolução das práticas pedagógicas</w:t>
      </w:r>
      <w:r w:rsidRPr="00EF558E">
        <w:rPr>
          <w:rFonts w:ascii="Arial" w:hAnsi="Arial" w:cs="Arial"/>
          <w:shd w:val="clear" w:color="auto" w:fill="FFFFFF"/>
        </w:rPr>
        <w:t xml:space="preserve"> e as </w:t>
      </w:r>
      <w:r w:rsidRPr="00EF558E">
        <w:rPr>
          <w:rFonts w:ascii="Arial" w:hAnsi="Arial" w:cs="Arial"/>
          <w:u w:val="single"/>
          <w:shd w:val="clear" w:color="auto" w:fill="FFFFFF"/>
        </w:rPr>
        <w:t>novas tendências educacionais</w:t>
      </w:r>
      <w:r w:rsidRPr="00EF558E">
        <w:rPr>
          <w:rFonts w:ascii="Arial" w:hAnsi="Arial" w:cs="Arial"/>
          <w:shd w:val="clear" w:color="auto" w:fill="FFFFFF"/>
        </w:rPr>
        <w:t>.</w:t>
      </w:r>
    </w:p>
    <w:p w14:paraId="6D818737" w14:textId="77777777" w:rsidR="007B5744" w:rsidRPr="00EF558E" w:rsidRDefault="007B5744" w:rsidP="00AB5288">
      <w:pPr>
        <w:ind w:firstLine="709"/>
        <w:jc w:val="both"/>
        <w:rPr>
          <w:rFonts w:ascii="Arial" w:hAnsi="Arial" w:cs="Arial"/>
          <w:b/>
        </w:rPr>
      </w:pPr>
    </w:p>
    <w:p w14:paraId="18A963D4" w14:textId="7A5016A4" w:rsidR="00CA39BA" w:rsidRPr="00EF558E" w:rsidRDefault="00CA39BA" w:rsidP="00AB5288">
      <w:pPr>
        <w:ind w:firstLine="709"/>
        <w:jc w:val="both"/>
        <w:rPr>
          <w:rFonts w:ascii="Arial" w:hAnsi="Arial" w:cs="Arial"/>
        </w:rPr>
      </w:pPr>
      <w:r w:rsidRPr="00EF558E">
        <w:rPr>
          <w:rFonts w:ascii="Arial" w:hAnsi="Arial" w:cs="Arial"/>
          <w:b/>
        </w:rPr>
        <w:t>Art. 12</w:t>
      </w:r>
      <w:r w:rsidRPr="00EF558E">
        <w:rPr>
          <w:rFonts w:ascii="Arial" w:hAnsi="Arial" w:cs="Arial"/>
        </w:rPr>
        <w:t xml:space="preserve"> - Quanto aos títulos deverá ser considerado:</w:t>
      </w:r>
    </w:p>
    <w:p w14:paraId="436AB46C" w14:textId="77777777" w:rsidR="00AB5288" w:rsidRPr="00EF558E" w:rsidRDefault="00AB5288" w:rsidP="00AB5288">
      <w:pPr>
        <w:ind w:firstLine="709"/>
        <w:jc w:val="both"/>
        <w:rPr>
          <w:rFonts w:ascii="Arial" w:hAnsi="Arial" w:cs="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2"/>
        <w:gridCol w:w="3738"/>
        <w:gridCol w:w="3334"/>
      </w:tblGrid>
      <w:tr w:rsidR="00EF558E" w:rsidRPr="00EF558E" w14:paraId="2D33E3A0" w14:textId="77777777" w:rsidTr="00AB5288">
        <w:trPr>
          <w:cantSplit/>
          <w:trHeight w:val="403"/>
        </w:trPr>
        <w:tc>
          <w:tcPr>
            <w:tcW w:w="6730" w:type="dxa"/>
            <w:gridSpan w:val="2"/>
            <w:shd w:val="clear" w:color="auto" w:fill="auto"/>
            <w:vAlign w:val="center"/>
          </w:tcPr>
          <w:p w14:paraId="5DA59581" w14:textId="77777777" w:rsidR="00CA39BA" w:rsidRPr="00EF558E" w:rsidRDefault="00CA39BA" w:rsidP="00204A4B">
            <w:pPr>
              <w:jc w:val="center"/>
              <w:rPr>
                <w:rFonts w:ascii="Arial" w:hAnsi="Arial" w:cs="Arial"/>
                <w:b/>
                <w:bCs/>
              </w:rPr>
            </w:pPr>
            <w:r w:rsidRPr="00EF558E">
              <w:rPr>
                <w:rFonts w:ascii="Arial" w:hAnsi="Arial" w:cs="Arial"/>
                <w:b/>
                <w:bCs/>
              </w:rPr>
              <w:t>FORMAÇÃO</w:t>
            </w:r>
          </w:p>
        </w:tc>
        <w:tc>
          <w:tcPr>
            <w:tcW w:w="3334" w:type="dxa"/>
            <w:vAlign w:val="center"/>
          </w:tcPr>
          <w:p w14:paraId="34654C7B" w14:textId="77777777" w:rsidR="00CA39BA" w:rsidRPr="00EF558E" w:rsidRDefault="00CA39BA" w:rsidP="00204A4B">
            <w:pPr>
              <w:jc w:val="center"/>
              <w:rPr>
                <w:rFonts w:ascii="Arial" w:hAnsi="Arial" w:cs="Arial"/>
                <w:b/>
                <w:bCs/>
              </w:rPr>
            </w:pPr>
            <w:r w:rsidRPr="00EF558E">
              <w:rPr>
                <w:rFonts w:ascii="Arial" w:hAnsi="Arial" w:cs="Arial"/>
                <w:b/>
                <w:bCs/>
              </w:rPr>
              <w:t>PONTUAÇÃO</w:t>
            </w:r>
          </w:p>
        </w:tc>
      </w:tr>
      <w:tr w:rsidR="00EF558E" w:rsidRPr="00EF558E" w14:paraId="09469B0F" w14:textId="77777777" w:rsidTr="00AB5288">
        <w:trPr>
          <w:trHeight w:val="395"/>
        </w:trPr>
        <w:tc>
          <w:tcPr>
            <w:tcW w:w="2992" w:type="dxa"/>
            <w:vMerge w:val="restart"/>
            <w:shd w:val="clear" w:color="auto" w:fill="auto"/>
            <w:vAlign w:val="center"/>
          </w:tcPr>
          <w:p w14:paraId="3AB03BE7" w14:textId="77777777" w:rsidR="0061731C" w:rsidRPr="00EF558E" w:rsidRDefault="0061731C" w:rsidP="00AB5288">
            <w:pPr>
              <w:pStyle w:val="Ttulo6"/>
              <w:rPr>
                <w:sz w:val="24"/>
              </w:rPr>
            </w:pPr>
            <w:r w:rsidRPr="00EF558E">
              <w:rPr>
                <w:sz w:val="24"/>
              </w:rPr>
              <w:t>Pós-graduação</w:t>
            </w:r>
          </w:p>
        </w:tc>
        <w:tc>
          <w:tcPr>
            <w:tcW w:w="3738" w:type="dxa"/>
            <w:shd w:val="clear" w:color="auto" w:fill="auto"/>
          </w:tcPr>
          <w:p w14:paraId="7CD9B1AA" w14:textId="2CF438E3" w:rsidR="0061731C" w:rsidRPr="00EF558E" w:rsidRDefault="0061731C" w:rsidP="00AB5288">
            <w:pPr>
              <w:jc w:val="both"/>
              <w:rPr>
                <w:rFonts w:ascii="Arial" w:hAnsi="Arial" w:cs="Arial"/>
              </w:rPr>
            </w:pPr>
            <w:r w:rsidRPr="00EF558E">
              <w:rPr>
                <w:rFonts w:ascii="Arial" w:hAnsi="Arial" w:cs="Arial"/>
              </w:rPr>
              <w:t>- Doutorado</w:t>
            </w:r>
          </w:p>
        </w:tc>
        <w:tc>
          <w:tcPr>
            <w:tcW w:w="3334" w:type="dxa"/>
          </w:tcPr>
          <w:p w14:paraId="4700EB10" w14:textId="5645C9FA" w:rsidR="0061731C" w:rsidRPr="00EF558E" w:rsidRDefault="0061731C" w:rsidP="00AB5288">
            <w:pPr>
              <w:jc w:val="both"/>
              <w:rPr>
                <w:rFonts w:ascii="Arial" w:hAnsi="Arial" w:cs="Arial"/>
              </w:rPr>
            </w:pPr>
            <w:r w:rsidRPr="00EF558E">
              <w:rPr>
                <w:rFonts w:ascii="Arial" w:hAnsi="Arial" w:cs="Arial"/>
              </w:rPr>
              <w:t xml:space="preserve">- </w:t>
            </w:r>
            <w:r w:rsidRPr="00EF558E">
              <w:rPr>
                <w:rFonts w:ascii="Arial" w:hAnsi="Arial" w:cs="Arial"/>
                <w:b/>
                <w:bCs/>
              </w:rPr>
              <w:t>8,0</w:t>
            </w:r>
            <w:r w:rsidRPr="00EF558E">
              <w:rPr>
                <w:rFonts w:ascii="Arial" w:hAnsi="Arial" w:cs="Arial"/>
              </w:rPr>
              <w:t xml:space="preserve"> (oito) pontos</w:t>
            </w:r>
          </w:p>
        </w:tc>
      </w:tr>
      <w:tr w:rsidR="00EF558E" w:rsidRPr="00EF558E" w14:paraId="512EDD5E" w14:textId="77777777" w:rsidTr="00AB5288">
        <w:trPr>
          <w:trHeight w:val="414"/>
        </w:trPr>
        <w:tc>
          <w:tcPr>
            <w:tcW w:w="2992" w:type="dxa"/>
            <w:vMerge/>
            <w:shd w:val="clear" w:color="auto" w:fill="auto"/>
            <w:vAlign w:val="center"/>
          </w:tcPr>
          <w:p w14:paraId="12A97BF5" w14:textId="77777777" w:rsidR="0061731C" w:rsidRPr="00EF558E" w:rsidRDefault="0061731C" w:rsidP="00AB5288">
            <w:pPr>
              <w:pStyle w:val="Ttulo6"/>
              <w:rPr>
                <w:sz w:val="24"/>
              </w:rPr>
            </w:pPr>
          </w:p>
        </w:tc>
        <w:tc>
          <w:tcPr>
            <w:tcW w:w="3738" w:type="dxa"/>
            <w:shd w:val="clear" w:color="auto" w:fill="auto"/>
          </w:tcPr>
          <w:p w14:paraId="0B053236" w14:textId="77777777" w:rsidR="0061731C" w:rsidRPr="00EF558E" w:rsidRDefault="0061731C" w:rsidP="00AB5288">
            <w:pPr>
              <w:jc w:val="both"/>
              <w:rPr>
                <w:rFonts w:ascii="Arial" w:hAnsi="Arial" w:cs="Arial"/>
              </w:rPr>
            </w:pPr>
            <w:r w:rsidRPr="00EF558E">
              <w:rPr>
                <w:rFonts w:ascii="Arial" w:hAnsi="Arial" w:cs="Arial"/>
              </w:rPr>
              <w:t>- Mestrado</w:t>
            </w:r>
          </w:p>
        </w:tc>
        <w:tc>
          <w:tcPr>
            <w:tcW w:w="3334" w:type="dxa"/>
          </w:tcPr>
          <w:p w14:paraId="6163EAAD" w14:textId="59C15C0F" w:rsidR="0061731C" w:rsidRPr="00EF558E" w:rsidRDefault="0061731C" w:rsidP="00AB5288">
            <w:pPr>
              <w:jc w:val="both"/>
              <w:rPr>
                <w:rFonts w:ascii="Arial" w:hAnsi="Arial" w:cs="Arial"/>
              </w:rPr>
            </w:pPr>
            <w:r w:rsidRPr="00EF558E">
              <w:rPr>
                <w:rFonts w:ascii="Arial" w:hAnsi="Arial" w:cs="Arial"/>
              </w:rPr>
              <w:t xml:space="preserve">- </w:t>
            </w:r>
            <w:r w:rsidRPr="00EF558E">
              <w:rPr>
                <w:rFonts w:ascii="Arial" w:hAnsi="Arial" w:cs="Arial"/>
                <w:b/>
                <w:bCs/>
              </w:rPr>
              <w:t>6,0</w:t>
            </w:r>
            <w:r w:rsidRPr="00EF558E">
              <w:rPr>
                <w:rFonts w:ascii="Arial" w:hAnsi="Arial" w:cs="Arial"/>
              </w:rPr>
              <w:t xml:space="preserve"> (seis) pontos</w:t>
            </w:r>
          </w:p>
        </w:tc>
      </w:tr>
      <w:tr w:rsidR="00EF558E" w:rsidRPr="00EF558E" w14:paraId="3F2056DE" w14:textId="77777777" w:rsidTr="00AB5288">
        <w:trPr>
          <w:trHeight w:val="421"/>
        </w:trPr>
        <w:tc>
          <w:tcPr>
            <w:tcW w:w="2992" w:type="dxa"/>
            <w:vMerge/>
            <w:shd w:val="clear" w:color="auto" w:fill="auto"/>
            <w:vAlign w:val="center"/>
          </w:tcPr>
          <w:p w14:paraId="58F7943C" w14:textId="77777777" w:rsidR="0061731C" w:rsidRPr="00EF558E" w:rsidRDefault="0061731C" w:rsidP="00AB5288">
            <w:pPr>
              <w:pStyle w:val="Ttulo6"/>
              <w:rPr>
                <w:sz w:val="24"/>
              </w:rPr>
            </w:pPr>
          </w:p>
        </w:tc>
        <w:tc>
          <w:tcPr>
            <w:tcW w:w="3738" w:type="dxa"/>
            <w:shd w:val="clear" w:color="auto" w:fill="auto"/>
          </w:tcPr>
          <w:p w14:paraId="2CFE9784" w14:textId="77777777" w:rsidR="0061731C" w:rsidRPr="00EF558E" w:rsidRDefault="0061731C" w:rsidP="00AB5288">
            <w:pPr>
              <w:jc w:val="both"/>
              <w:rPr>
                <w:rFonts w:ascii="Arial" w:hAnsi="Arial" w:cs="Arial"/>
              </w:rPr>
            </w:pPr>
            <w:r w:rsidRPr="00EF558E">
              <w:rPr>
                <w:rFonts w:ascii="Arial" w:hAnsi="Arial" w:cs="Arial"/>
              </w:rPr>
              <w:t xml:space="preserve">- Especialização </w:t>
            </w:r>
          </w:p>
        </w:tc>
        <w:tc>
          <w:tcPr>
            <w:tcW w:w="3334" w:type="dxa"/>
          </w:tcPr>
          <w:p w14:paraId="3E077500" w14:textId="31BB74CC" w:rsidR="0061731C" w:rsidRPr="00EF558E" w:rsidRDefault="0061731C" w:rsidP="00AB5288">
            <w:pPr>
              <w:jc w:val="both"/>
              <w:rPr>
                <w:rFonts w:ascii="Arial" w:hAnsi="Arial" w:cs="Arial"/>
              </w:rPr>
            </w:pPr>
            <w:r w:rsidRPr="00EF558E">
              <w:rPr>
                <w:rFonts w:ascii="Arial" w:hAnsi="Arial" w:cs="Arial"/>
              </w:rPr>
              <w:t xml:space="preserve">- </w:t>
            </w:r>
            <w:r w:rsidRPr="00EF558E">
              <w:rPr>
                <w:rFonts w:ascii="Arial" w:hAnsi="Arial" w:cs="Arial"/>
                <w:b/>
                <w:bCs/>
              </w:rPr>
              <w:t>4,0</w:t>
            </w:r>
            <w:r w:rsidRPr="00EF558E">
              <w:rPr>
                <w:rFonts w:ascii="Arial" w:hAnsi="Arial" w:cs="Arial"/>
              </w:rPr>
              <w:t xml:space="preserve"> (quatro) pontos</w:t>
            </w:r>
          </w:p>
        </w:tc>
      </w:tr>
      <w:tr w:rsidR="0061731C" w:rsidRPr="00EF558E" w14:paraId="2F0B8433" w14:textId="77777777" w:rsidTr="00AB5288">
        <w:trPr>
          <w:trHeight w:val="457"/>
        </w:trPr>
        <w:tc>
          <w:tcPr>
            <w:tcW w:w="2992" w:type="dxa"/>
            <w:shd w:val="clear" w:color="auto" w:fill="auto"/>
            <w:vAlign w:val="center"/>
          </w:tcPr>
          <w:p w14:paraId="74B7448B" w14:textId="6CA14D2B" w:rsidR="0061731C" w:rsidRPr="00EF558E" w:rsidRDefault="0061731C" w:rsidP="00AB5288">
            <w:pPr>
              <w:jc w:val="center"/>
              <w:rPr>
                <w:rFonts w:ascii="Arial" w:hAnsi="Arial" w:cs="Arial"/>
                <w:b/>
                <w:bCs/>
              </w:rPr>
            </w:pPr>
            <w:r w:rsidRPr="00EF558E">
              <w:rPr>
                <w:rFonts w:ascii="Arial" w:hAnsi="Arial" w:cs="Arial"/>
                <w:b/>
                <w:bCs/>
              </w:rPr>
              <w:t>Graduação</w:t>
            </w:r>
          </w:p>
        </w:tc>
        <w:tc>
          <w:tcPr>
            <w:tcW w:w="3738" w:type="dxa"/>
            <w:shd w:val="clear" w:color="auto" w:fill="auto"/>
          </w:tcPr>
          <w:p w14:paraId="35CD8E3E" w14:textId="259B2855" w:rsidR="0061731C" w:rsidRPr="00EF558E" w:rsidRDefault="0061731C" w:rsidP="00AB5288">
            <w:pPr>
              <w:jc w:val="both"/>
              <w:rPr>
                <w:rFonts w:ascii="Arial" w:hAnsi="Arial" w:cs="Arial"/>
              </w:rPr>
            </w:pPr>
            <w:r w:rsidRPr="00EF558E">
              <w:rPr>
                <w:rFonts w:ascii="Arial" w:hAnsi="Arial" w:cs="Arial"/>
              </w:rPr>
              <w:t>- Licenciatura Plena</w:t>
            </w:r>
          </w:p>
        </w:tc>
        <w:tc>
          <w:tcPr>
            <w:tcW w:w="3334" w:type="dxa"/>
          </w:tcPr>
          <w:p w14:paraId="29D6C335" w14:textId="283B223D" w:rsidR="0061731C" w:rsidRPr="00EF558E" w:rsidRDefault="0061731C" w:rsidP="00AB5288">
            <w:pPr>
              <w:jc w:val="both"/>
              <w:rPr>
                <w:rFonts w:ascii="Arial" w:hAnsi="Arial" w:cs="Arial"/>
              </w:rPr>
            </w:pPr>
            <w:r w:rsidRPr="00EF558E">
              <w:rPr>
                <w:rFonts w:ascii="Arial" w:hAnsi="Arial" w:cs="Arial"/>
              </w:rPr>
              <w:t xml:space="preserve">- </w:t>
            </w:r>
            <w:r w:rsidRPr="00EF558E">
              <w:rPr>
                <w:rFonts w:ascii="Arial" w:hAnsi="Arial" w:cs="Arial"/>
                <w:b/>
                <w:bCs/>
              </w:rPr>
              <w:t>3,0</w:t>
            </w:r>
            <w:r w:rsidRPr="00EF558E">
              <w:rPr>
                <w:rFonts w:ascii="Arial" w:hAnsi="Arial" w:cs="Arial"/>
              </w:rPr>
              <w:t xml:space="preserve"> (três) pontos</w:t>
            </w:r>
          </w:p>
        </w:tc>
      </w:tr>
    </w:tbl>
    <w:p w14:paraId="67DB57FD" w14:textId="77777777" w:rsidR="00CA39BA" w:rsidRPr="00EF558E" w:rsidRDefault="00CA39BA" w:rsidP="00CA39BA">
      <w:pPr>
        <w:jc w:val="both"/>
        <w:rPr>
          <w:rFonts w:ascii="Arial" w:hAnsi="Arial" w:cs="Arial"/>
        </w:rPr>
      </w:pPr>
    </w:p>
    <w:p w14:paraId="6DE1252A" w14:textId="77777777" w:rsidR="00CA39BA" w:rsidRPr="00EF558E" w:rsidRDefault="00CA39BA" w:rsidP="001E4014">
      <w:pPr>
        <w:ind w:firstLine="709"/>
        <w:jc w:val="both"/>
        <w:rPr>
          <w:rFonts w:ascii="Arial" w:hAnsi="Arial" w:cs="Arial"/>
        </w:rPr>
      </w:pPr>
      <w:r w:rsidRPr="00EF558E">
        <w:rPr>
          <w:rFonts w:ascii="Arial" w:hAnsi="Arial" w:cs="Arial"/>
          <w:b/>
        </w:rPr>
        <w:t>Parágrafo Único</w:t>
      </w:r>
      <w:r w:rsidRPr="00EF558E">
        <w:rPr>
          <w:rFonts w:ascii="Arial" w:hAnsi="Arial" w:cs="Arial"/>
        </w:rPr>
        <w:t xml:space="preserve"> - Os pontos não serão cumulativos. Considerar-se-á a maior titulação para efeito da contagem dos pontos.</w:t>
      </w:r>
    </w:p>
    <w:p w14:paraId="119911A3" w14:textId="1D015A2E" w:rsidR="00CA39BA" w:rsidRPr="00EF558E" w:rsidRDefault="00CA39BA" w:rsidP="00DB5425">
      <w:pPr>
        <w:spacing w:line="276" w:lineRule="auto"/>
        <w:ind w:firstLine="709"/>
        <w:jc w:val="both"/>
        <w:rPr>
          <w:rFonts w:ascii="Arial" w:hAnsi="Arial" w:cs="Arial"/>
        </w:rPr>
      </w:pPr>
      <w:r w:rsidRPr="00EF558E">
        <w:rPr>
          <w:rFonts w:ascii="Arial" w:hAnsi="Arial" w:cs="Arial"/>
          <w:b/>
          <w:bCs/>
        </w:rPr>
        <w:lastRenderedPageBreak/>
        <w:t>Art. 1</w:t>
      </w:r>
      <w:r w:rsidR="006854F8" w:rsidRPr="00EF558E">
        <w:rPr>
          <w:rFonts w:ascii="Arial" w:hAnsi="Arial" w:cs="Arial"/>
          <w:b/>
          <w:bCs/>
        </w:rPr>
        <w:t>3</w:t>
      </w:r>
      <w:r w:rsidRPr="00EF558E">
        <w:rPr>
          <w:rFonts w:ascii="Arial" w:hAnsi="Arial" w:cs="Arial"/>
        </w:rPr>
        <w:t xml:space="preserve"> - Quando da apuração final dos pontos, ocorrer </w:t>
      </w:r>
      <w:r w:rsidRPr="00EF558E">
        <w:rPr>
          <w:rFonts w:ascii="Arial" w:hAnsi="Arial" w:cs="Arial"/>
          <w:b/>
          <w:u w:val="single"/>
        </w:rPr>
        <w:t>empate</w:t>
      </w:r>
      <w:r w:rsidRPr="00EF558E">
        <w:rPr>
          <w:rFonts w:ascii="Arial" w:hAnsi="Arial" w:cs="Arial"/>
        </w:rPr>
        <w:t xml:space="preserve"> entre os professores efetivos, para efeito de desempate, serão observados os seguintes critérios:</w:t>
      </w:r>
    </w:p>
    <w:p w14:paraId="242F156A" w14:textId="4F352ECA" w:rsidR="004B06B7" w:rsidRPr="00EF558E" w:rsidRDefault="00F84ADB" w:rsidP="00DB5425">
      <w:pPr>
        <w:numPr>
          <w:ilvl w:val="0"/>
          <w:numId w:val="1"/>
        </w:numPr>
        <w:tabs>
          <w:tab w:val="clear" w:pos="2160"/>
          <w:tab w:val="num" w:pos="-4536"/>
        </w:tabs>
        <w:spacing w:before="120" w:after="120" w:line="276" w:lineRule="auto"/>
        <w:ind w:left="0" w:firstLine="992"/>
        <w:jc w:val="both"/>
        <w:rPr>
          <w:rFonts w:ascii="Arial" w:hAnsi="Arial" w:cs="Arial"/>
        </w:rPr>
      </w:pPr>
      <w:r w:rsidRPr="00EF558E">
        <w:rPr>
          <w:rFonts w:ascii="Arial" w:hAnsi="Arial" w:cs="Arial"/>
        </w:rPr>
        <w:t>Maior tempo de serviço</w:t>
      </w:r>
      <w:r w:rsidR="00D75F66" w:rsidRPr="00EF558E">
        <w:rPr>
          <w:rFonts w:ascii="Arial" w:hAnsi="Arial" w:cs="Arial"/>
        </w:rPr>
        <w:t>, a partir da posse, do ingresso no concurso</w:t>
      </w:r>
      <w:r w:rsidRPr="00EF558E">
        <w:rPr>
          <w:rFonts w:ascii="Arial" w:hAnsi="Arial" w:cs="Arial"/>
        </w:rPr>
        <w:t xml:space="preserve"> </w:t>
      </w:r>
      <w:r w:rsidR="00D75F66" w:rsidRPr="00EF558E">
        <w:rPr>
          <w:rFonts w:ascii="Arial" w:hAnsi="Arial" w:cs="Arial"/>
        </w:rPr>
        <w:t>d</w:t>
      </w:r>
      <w:r w:rsidRPr="00EF558E">
        <w:rPr>
          <w:rFonts w:ascii="Arial" w:hAnsi="Arial" w:cs="Arial"/>
        </w:rPr>
        <w:t>a Rede Municipal de Ensino;</w:t>
      </w:r>
    </w:p>
    <w:p w14:paraId="4AE451EC" w14:textId="0616650B" w:rsidR="00CA39BA" w:rsidRPr="00EF558E" w:rsidRDefault="00CA39BA" w:rsidP="0035604C">
      <w:pPr>
        <w:numPr>
          <w:ilvl w:val="0"/>
          <w:numId w:val="1"/>
        </w:numPr>
        <w:tabs>
          <w:tab w:val="clear" w:pos="2160"/>
          <w:tab w:val="num" w:pos="-4536"/>
        </w:tabs>
        <w:ind w:left="0" w:firstLine="992"/>
        <w:jc w:val="both"/>
        <w:rPr>
          <w:rFonts w:ascii="Arial" w:hAnsi="Arial" w:cs="Arial"/>
        </w:rPr>
      </w:pPr>
      <w:r w:rsidRPr="00EF558E">
        <w:rPr>
          <w:rFonts w:ascii="Arial" w:hAnsi="Arial" w:cs="Arial"/>
        </w:rPr>
        <w:t>Maior idade.</w:t>
      </w:r>
    </w:p>
    <w:p w14:paraId="34279E95" w14:textId="77777777" w:rsidR="00CA39BA" w:rsidRPr="00EF558E" w:rsidRDefault="00CA39BA" w:rsidP="0035604C">
      <w:pPr>
        <w:ind w:left="1418"/>
        <w:jc w:val="both"/>
        <w:rPr>
          <w:rFonts w:ascii="Arial" w:hAnsi="Arial" w:cs="Arial"/>
        </w:rPr>
      </w:pPr>
    </w:p>
    <w:p w14:paraId="2C424743" w14:textId="77777777" w:rsidR="00DB5425" w:rsidRPr="00EF558E" w:rsidRDefault="00CA39BA" w:rsidP="00DB5425">
      <w:pPr>
        <w:spacing w:line="276" w:lineRule="auto"/>
        <w:ind w:firstLine="709"/>
        <w:jc w:val="both"/>
        <w:rPr>
          <w:rFonts w:ascii="Arial" w:hAnsi="Arial" w:cs="Arial"/>
        </w:rPr>
      </w:pPr>
      <w:r w:rsidRPr="00EF558E">
        <w:rPr>
          <w:rFonts w:ascii="Arial" w:hAnsi="Arial" w:cs="Arial"/>
          <w:b/>
        </w:rPr>
        <w:t>Parágrafo Único</w:t>
      </w:r>
      <w:r w:rsidRPr="00EF558E">
        <w:rPr>
          <w:rFonts w:ascii="Arial" w:hAnsi="Arial" w:cs="Arial"/>
        </w:rPr>
        <w:t xml:space="preserve"> – </w:t>
      </w:r>
      <w:r w:rsidR="00C21826" w:rsidRPr="00EF558E">
        <w:rPr>
          <w:rFonts w:ascii="Arial" w:hAnsi="Arial" w:cs="Arial"/>
        </w:rPr>
        <w:t xml:space="preserve">A </w:t>
      </w:r>
      <w:r w:rsidR="009856AD" w:rsidRPr="00EF558E">
        <w:rPr>
          <w:rFonts w:ascii="Arial" w:hAnsi="Arial" w:cs="Arial"/>
        </w:rPr>
        <w:t>contagem</w:t>
      </w:r>
      <w:r w:rsidR="00C21826" w:rsidRPr="00EF558E">
        <w:rPr>
          <w:rFonts w:ascii="Arial" w:hAnsi="Arial" w:cs="Arial"/>
        </w:rPr>
        <w:t xml:space="preserve"> de pontos será feita </w:t>
      </w:r>
      <w:r w:rsidR="00F84ADB" w:rsidRPr="00EF558E">
        <w:rPr>
          <w:rFonts w:ascii="Arial" w:hAnsi="Arial" w:cs="Arial"/>
        </w:rPr>
        <w:t xml:space="preserve">mediante o preenchimento da ficha de inscrição pelo </w:t>
      </w:r>
      <w:r w:rsidR="004B06B7" w:rsidRPr="00EF558E">
        <w:rPr>
          <w:rFonts w:ascii="Arial" w:hAnsi="Arial" w:cs="Arial"/>
          <w:bCs/>
          <w:u w:val="single"/>
        </w:rPr>
        <w:t>próprio</w:t>
      </w:r>
      <w:r w:rsidR="00F84ADB" w:rsidRPr="00EF558E">
        <w:rPr>
          <w:rFonts w:ascii="Arial" w:hAnsi="Arial" w:cs="Arial"/>
        </w:rPr>
        <w:t xml:space="preserve"> docente</w:t>
      </w:r>
      <w:r w:rsidR="003A0EDD" w:rsidRPr="00EF558E">
        <w:rPr>
          <w:rFonts w:ascii="Arial" w:hAnsi="Arial" w:cs="Arial"/>
        </w:rPr>
        <w:t xml:space="preserve">, </w:t>
      </w:r>
      <w:r w:rsidR="003A01D1" w:rsidRPr="00EF558E">
        <w:rPr>
          <w:rFonts w:ascii="Arial" w:hAnsi="Arial" w:cs="Arial"/>
          <w:bCs/>
        </w:rPr>
        <w:t xml:space="preserve">com </w:t>
      </w:r>
      <w:r w:rsidR="003A0EDD" w:rsidRPr="00EF558E">
        <w:rPr>
          <w:rFonts w:ascii="Arial" w:hAnsi="Arial" w:cs="Arial"/>
          <w:bCs/>
        </w:rPr>
        <w:t>expressa</w:t>
      </w:r>
      <w:r w:rsidR="003A01D1" w:rsidRPr="00EF558E">
        <w:rPr>
          <w:rFonts w:ascii="Arial" w:hAnsi="Arial" w:cs="Arial"/>
          <w:bCs/>
        </w:rPr>
        <w:t xml:space="preserve"> ciência</w:t>
      </w:r>
      <w:r w:rsidR="003A0EDD" w:rsidRPr="00EF558E">
        <w:rPr>
          <w:rFonts w:ascii="Arial" w:hAnsi="Arial" w:cs="Arial"/>
          <w:bCs/>
        </w:rPr>
        <w:t>,</w:t>
      </w:r>
      <w:r w:rsidR="003A01D1" w:rsidRPr="00EF558E">
        <w:rPr>
          <w:rFonts w:ascii="Arial" w:hAnsi="Arial" w:cs="Arial"/>
        </w:rPr>
        <w:t xml:space="preserve"> a</w:t>
      </w:r>
      <w:r w:rsidR="00F84ADB" w:rsidRPr="00EF558E">
        <w:rPr>
          <w:rFonts w:ascii="Arial" w:hAnsi="Arial" w:cs="Arial"/>
        </w:rPr>
        <w:t xml:space="preserve"> ser assinada e entregue a Comissão, que fará a validação.</w:t>
      </w:r>
    </w:p>
    <w:p w14:paraId="6EFB776B" w14:textId="1D35992E" w:rsidR="00F92CB9" w:rsidRPr="00EF558E" w:rsidRDefault="00EC08EF" w:rsidP="001E4014">
      <w:pPr>
        <w:ind w:firstLine="709"/>
        <w:jc w:val="both"/>
        <w:rPr>
          <w:rFonts w:ascii="Arial" w:hAnsi="Arial" w:cs="Arial"/>
        </w:rPr>
      </w:pPr>
      <w:r w:rsidRPr="00EF558E">
        <w:rPr>
          <w:rFonts w:ascii="Arial" w:hAnsi="Arial" w:cs="Arial"/>
        </w:rPr>
        <w:t xml:space="preserve"> </w:t>
      </w:r>
    </w:p>
    <w:p w14:paraId="3126D293" w14:textId="44B70B72" w:rsidR="00D9419F" w:rsidRPr="00EF558E" w:rsidRDefault="00D9419F" w:rsidP="00DB5425">
      <w:pPr>
        <w:spacing w:line="276" w:lineRule="auto"/>
        <w:ind w:firstLine="709"/>
        <w:jc w:val="both"/>
        <w:rPr>
          <w:rFonts w:ascii="Arial" w:hAnsi="Arial" w:cs="Arial"/>
        </w:rPr>
      </w:pPr>
      <w:r w:rsidRPr="00EF558E">
        <w:rPr>
          <w:rFonts w:ascii="Arial" w:hAnsi="Arial" w:cs="Arial"/>
          <w:b/>
        </w:rPr>
        <w:t>Art.</w:t>
      </w:r>
      <w:r w:rsidR="00CA039E" w:rsidRPr="00EF558E">
        <w:rPr>
          <w:rFonts w:ascii="Arial" w:hAnsi="Arial" w:cs="Arial"/>
          <w:b/>
        </w:rPr>
        <w:t xml:space="preserve"> 1</w:t>
      </w:r>
      <w:r w:rsidR="006854F8" w:rsidRPr="00EF558E">
        <w:rPr>
          <w:rFonts w:ascii="Arial" w:hAnsi="Arial" w:cs="Arial"/>
          <w:b/>
        </w:rPr>
        <w:t>4</w:t>
      </w:r>
      <w:r w:rsidRPr="00EF558E">
        <w:rPr>
          <w:rFonts w:ascii="Arial" w:hAnsi="Arial" w:cs="Arial"/>
          <w:b/>
        </w:rPr>
        <w:t xml:space="preserve"> -</w:t>
      </w:r>
      <w:r w:rsidRPr="00EF558E">
        <w:rPr>
          <w:rFonts w:ascii="Arial" w:hAnsi="Arial" w:cs="Arial"/>
        </w:rPr>
        <w:t xml:space="preserve"> Para efeito de atribuição</w:t>
      </w:r>
      <w:r w:rsidR="003A0EDD" w:rsidRPr="00EF558E">
        <w:rPr>
          <w:rFonts w:ascii="Arial" w:hAnsi="Arial" w:cs="Arial"/>
        </w:rPr>
        <w:t>,</w:t>
      </w:r>
      <w:r w:rsidRPr="00EF558E">
        <w:rPr>
          <w:rFonts w:ascii="Arial" w:hAnsi="Arial" w:cs="Arial"/>
        </w:rPr>
        <w:t xml:space="preserve"> </w:t>
      </w:r>
      <w:r w:rsidR="003A0EDD" w:rsidRPr="00EF558E">
        <w:rPr>
          <w:rFonts w:ascii="Arial" w:hAnsi="Arial" w:cs="Arial"/>
        </w:rPr>
        <w:t>em todas as</w:t>
      </w:r>
      <w:r w:rsidRPr="00EF558E">
        <w:rPr>
          <w:rFonts w:ascii="Arial" w:hAnsi="Arial" w:cs="Arial"/>
        </w:rPr>
        <w:t xml:space="preserve"> Unidades Educa</w:t>
      </w:r>
      <w:r w:rsidR="00FE63A3" w:rsidRPr="00EF558E">
        <w:rPr>
          <w:rFonts w:ascii="Arial" w:hAnsi="Arial" w:cs="Arial"/>
        </w:rPr>
        <w:t>cionais da Rede Municipal de Ensino</w:t>
      </w:r>
      <w:r w:rsidR="003A0EDD" w:rsidRPr="00EF558E">
        <w:rPr>
          <w:rFonts w:ascii="Arial" w:hAnsi="Arial" w:cs="Arial"/>
        </w:rPr>
        <w:t>,</w:t>
      </w:r>
      <w:r w:rsidRPr="00EF558E">
        <w:rPr>
          <w:rFonts w:ascii="Arial" w:hAnsi="Arial" w:cs="Arial"/>
        </w:rPr>
        <w:t xml:space="preserve"> considerar-se-á </w:t>
      </w:r>
      <w:r w:rsidR="00F40852" w:rsidRPr="00EF558E">
        <w:rPr>
          <w:rFonts w:ascii="Arial" w:hAnsi="Arial" w:cs="Arial"/>
        </w:rPr>
        <w:t xml:space="preserve">maior </w:t>
      </w:r>
      <w:r w:rsidR="00FE63A3" w:rsidRPr="00EF558E">
        <w:rPr>
          <w:rFonts w:ascii="Arial" w:hAnsi="Arial" w:cs="Arial"/>
        </w:rPr>
        <w:t>pontuação</w:t>
      </w:r>
      <w:r w:rsidR="00F40852" w:rsidRPr="00EF558E">
        <w:rPr>
          <w:rFonts w:ascii="Arial" w:hAnsi="Arial" w:cs="Arial"/>
        </w:rPr>
        <w:t xml:space="preserve">, conforme ordem de </w:t>
      </w:r>
      <w:r w:rsidR="00FE63A3" w:rsidRPr="00EF558E">
        <w:rPr>
          <w:rFonts w:ascii="Arial" w:hAnsi="Arial" w:cs="Arial"/>
        </w:rPr>
        <w:t>classificação</w:t>
      </w:r>
      <w:r w:rsidR="00F40852" w:rsidRPr="00EF558E">
        <w:rPr>
          <w:rFonts w:ascii="Arial" w:hAnsi="Arial" w:cs="Arial"/>
        </w:rPr>
        <w:t xml:space="preserve"> final</w:t>
      </w:r>
      <w:r w:rsidR="00FE63A3" w:rsidRPr="00EF558E">
        <w:rPr>
          <w:rFonts w:ascii="Arial" w:hAnsi="Arial" w:cs="Arial"/>
        </w:rPr>
        <w:t>.</w:t>
      </w:r>
    </w:p>
    <w:p w14:paraId="39693090" w14:textId="77777777" w:rsidR="00733A11" w:rsidRPr="00EF558E" w:rsidRDefault="00733A11" w:rsidP="00D9419F">
      <w:pPr>
        <w:ind w:firstLine="709"/>
        <w:jc w:val="both"/>
        <w:rPr>
          <w:rFonts w:ascii="Arial" w:hAnsi="Arial" w:cs="Arial"/>
        </w:rPr>
      </w:pPr>
    </w:p>
    <w:p w14:paraId="75FB13C2" w14:textId="33B9D49A" w:rsidR="00F84ADB" w:rsidRPr="00EF558E" w:rsidRDefault="00CA39BA" w:rsidP="00DB5425">
      <w:pPr>
        <w:spacing w:line="276" w:lineRule="auto"/>
        <w:ind w:firstLine="709"/>
        <w:jc w:val="both"/>
        <w:rPr>
          <w:rFonts w:ascii="Arial" w:hAnsi="Arial" w:cs="Arial"/>
        </w:rPr>
      </w:pPr>
      <w:r w:rsidRPr="00EF558E">
        <w:rPr>
          <w:rFonts w:ascii="Arial" w:hAnsi="Arial" w:cs="Arial"/>
          <w:b/>
          <w:bCs/>
        </w:rPr>
        <w:t>Art. 1</w:t>
      </w:r>
      <w:r w:rsidR="006854F8" w:rsidRPr="00EF558E">
        <w:rPr>
          <w:rFonts w:ascii="Arial" w:hAnsi="Arial" w:cs="Arial"/>
          <w:b/>
          <w:bCs/>
        </w:rPr>
        <w:t>5</w:t>
      </w:r>
      <w:r w:rsidRPr="00EF558E">
        <w:rPr>
          <w:rFonts w:ascii="Arial" w:hAnsi="Arial" w:cs="Arial"/>
          <w:b/>
          <w:bCs/>
        </w:rPr>
        <w:t xml:space="preserve"> </w:t>
      </w:r>
      <w:r w:rsidRPr="00EF558E">
        <w:rPr>
          <w:rFonts w:ascii="Arial" w:hAnsi="Arial" w:cs="Arial"/>
        </w:rPr>
        <w:t>– O professor</w:t>
      </w:r>
      <w:r w:rsidR="00F84ADB" w:rsidRPr="00EF558E">
        <w:rPr>
          <w:rFonts w:ascii="Arial" w:hAnsi="Arial" w:cs="Arial"/>
        </w:rPr>
        <w:t xml:space="preserve"> detentor de dois concursos de 30 horas – em </w:t>
      </w:r>
      <w:r w:rsidR="00CA039E" w:rsidRPr="00EF558E">
        <w:rPr>
          <w:rFonts w:ascii="Arial" w:hAnsi="Arial" w:cs="Arial"/>
        </w:rPr>
        <w:t xml:space="preserve">unidades escolares distintas - </w:t>
      </w:r>
      <w:r w:rsidR="00F84ADB" w:rsidRPr="00EF558E">
        <w:rPr>
          <w:rFonts w:ascii="Arial" w:hAnsi="Arial" w:cs="Arial"/>
        </w:rPr>
        <w:t>perfazendo um total de 6</w:t>
      </w:r>
      <w:r w:rsidRPr="00EF558E">
        <w:rPr>
          <w:rFonts w:ascii="Arial" w:hAnsi="Arial" w:cs="Arial"/>
        </w:rPr>
        <w:t xml:space="preserve">0 horas, </w:t>
      </w:r>
      <w:r w:rsidRPr="00EF558E">
        <w:rPr>
          <w:rFonts w:ascii="Arial" w:hAnsi="Arial" w:cs="Arial"/>
          <w:bCs/>
          <w:u w:val="single"/>
        </w:rPr>
        <w:t>atribuirá sua jornada em duas etapas</w:t>
      </w:r>
      <w:r w:rsidR="00F84ADB" w:rsidRPr="00EF558E">
        <w:rPr>
          <w:rFonts w:ascii="Arial" w:hAnsi="Arial" w:cs="Arial"/>
        </w:rPr>
        <w:t>, participando da contagem e da atribuição nas duas unidades.</w:t>
      </w:r>
    </w:p>
    <w:p w14:paraId="3C31EC58" w14:textId="77777777" w:rsidR="00F84ADB" w:rsidRPr="00EF558E" w:rsidRDefault="00F84ADB" w:rsidP="001E4014">
      <w:pPr>
        <w:ind w:firstLine="709"/>
        <w:jc w:val="both"/>
        <w:rPr>
          <w:rFonts w:ascii="Arial" w:hAnsi="Arial" w:cs="Arial"/>
        </w:rPr>
      </w:pPr>
    </w:p>
    <w:p w14:paraId="6244B0FA" w14:textId="47921507" w:rsidR="00F84ADB" w:rsidRPr="00EF558E" w:rsidRDefault="00F84ADB" w:rsidP="00DB5425">
      <w:pPr>
        <w:spacing w:line="276" w:lineRule="auto"/>
        <w:ind w:firstLine="709"/>
        <w:jc w:val="both"/>
        <w:rPr>
          <w:rFonts w:ascii="Arial" w:hAnsi="Arial" w:cs="Arial"/>
        </w:rPr>
      </w:pPr>
      <w:r w:rsidRPr="00EF558E">
        <w:rPr>
          <w:rFonts w:ascii="Arial" w:hAnsi="Arial" w:cs="Arial"/>
          <w:b/>
          <w:bCs/>
        </w:rPr>
        <w:t>Art. 1</w:t>
      </w:r>
      <w:r w:rsidR="006854F8" w:rsidRPr="00EF558E">
        <w:rPr>
          <w:rFonts w:ascii="Arial" w:hAnsi="Arial" w:cs="Arial"/>
          <w:b/>
          <w:bCs/>
        </w:rPr>
        <w:t>6</w:t>
      </w:r>
      <w:r w:rsidRPr="00EF558E">
        <w:rPr>
          <w:rFonts w:ascii="Arial" w:hAnsi="Arial" w:cs="Arial"/>
          <w:b/>
          <w:bCs/>
        </w:rPr>
        <w:t xml:space="preserve"> </w:t>
      </w:r>
      <w:r w:rsidRPr="00EF558E">
        <w:rPr>
          <w:rFonts w:ascii="Arial" w:hAnsi="Arial" w:cs="Arial"/>
        </w:rPr>
        <w:t xml:space="preserve">– O professor detentor de dois concursos de 30 horas – em uma única unidade escolar - perfazendo um total de 60 horas, </w:t>
      </w:r>
      <w:r w:rsidRPr="00EF558E">
        <w:rPr>
          <w:rFonts w:ascii="Arial" w:hAnsi="Arial" w:cs="Arial"/>
          <w:bCs/>
          <w:u w:val="single"/>
        </w:rPr>
        <w:t xml:space="preserve">atribuirá sua jornada em </w:t>
      </w:r>
      <w:r w:rsidR="00CA039E" w:rsidRPr="00EF558E">
        <w:rPr>
          <w:rFonts w:ascii="Arial" w:hAnsi="Arial" w:cs="Arial"/>
          <w:bCs/>
          <w:u w:val="single"/>
        </w:rPr>
        <w:t xml:space="preserve">duas </w:t>
      </w:r>
      <w:r w:rsidRPr="00EF558E">
        <w:rPr>
          <w:rFonts w:ascii="Arial" w:hAnsi="Arial" w:cs="Arial"/>
          <w:bCs/>
          <w:u w:val="single"/>
        </w:rPr>
        <w:t>etapa</w:t>
      </w:r>
      <w:r w:rsidR="00CA039E" w:rsidRPr="00EF558E">
        <w:rPr>
          <w:rFonts w:ascii="Arial" w:hAnsi="Arial" w:cs="Arial"/>
          <w:bCs/>
          <w:u w:val="single"/>
        </w:rPr>
        <w:t>s</w:t>
      </w:r>
      <w:r w:rsidR="00CA039E" w:rsidRPr="00EF558E">
        <w:rPr>
          <w:rFonts w:ascii="Arial" w:hAnsi="Arial" w:cs="Arial"/>
        </w:rPr>
        <w:t>, realizando duas contagens</w:t>
      </w:r>
      <w:r w:rsidRPr="00EF558E">
        <w:rPr>
          <w:rFonts w:ascii="Arial" w:hAnsi="Arial" w:cs="Arial"/>
        </w:rPr>
        <w:t xml:space="preserve"> de pontos.</w:t>
      </w:r>
    </w:p>
    <w:p w14:paraId="00464BD4" w14:textId="77777777" w:rsidR="00F84ADB" w:rsidRPr="00EF558E" w:rsidRDefault="00F84ADB" w:rsidP="00F84ADB">
      <w:pPr>
        <w:jc w:val="both"/>
        <w:rPr>
          <w:rFonts w:ascii="Arial" w:hAnsi="Arial" w:cs="Arial"/>
        </w:rPr>
      </w:pPr>
    </w:p>
    <w:p w14:paraId="23D7B1CD" w14:textId="344ED9FC" w:rsidR="00CA39BA" w:rsidRPr="00EF558E" w:rsidRDefault="00CA39BA" w:rsidP="00DB5425">
      <w:pPr>
        <w:spacing w:line="276" w:lineRule="auto"/>
        <w:ind w:firstLine="709"/>
        <w:jc w:val="both"/>
        <w:rPr>
          <w:rFonts w:ascii="Arial" w:hAnsi="Arial" w:cs="Arial"/>
        </w:rPr>
      </w:pPr>
      <w:r w:rsidRPr="00EF558E">
        <w:rPr>
          <w:rFonts w:ascii="Arial" w:hAnsi="Arial" w:cs="Arial"/>
          <w:b/>
          <w:bCs/>
        </w:rPr>
        <w:t>Art. 1</w:t>
      </w:r>
      <w:r w:rsidR="006854F8" w:rsidRPr="00EF558E">
        <w:rPr>
          <w:rFonts w:ascii="Arial" w:hAnsi="Arial" w:cs="Arial"/>
          <w:b/>
          <w:bCs/>
        </w:rPr>
        <w:t>7</w:t>
      </w:r>
      <w:r w:rsidRPr="00EF558E">
        <w:rPr>
          <w:rFonts w:ascii="Arial" w:hAnsi="Arial" w:cs="Arial"/>
          <w:b/>
          <w:bCs/>
        </w:rPr>
        <w:t xml:space="preserve"> </w:t>
      </w:r>
      <w:r w:rsidRPr="00EF558E">
        <w:rPr>
          <w:rFonts w:ascii="Arial" w:hAnsi="Arial" w:cs="Arial"/>
        </w:rPr>
        <w:t xml:space="preserve">– A </w:t>
      </w:r>
      <w:r w:rsidRPr="00EF558E">
        <w:rPr>
          <w:rFonts w:ascii="Arial" w:hAnsi="Arial" w:cs="Arial"/>
          <w:bCs/>
        </w:rPr>
        <w:t>carga horária</w:t>
      </w:r>
      <w:r w:rsidRPr="00EF558E">
        <w:rPr>
          <w:rFonts w:ascii="Arial" w:hAnsi="Arial" w:cs="Arial"/>
        </w:rPr>
        <w:t xml:space="preserve"> total do </w:t>
      </w:r>
      <w:r w:rsidR="00E9527F" w:rsidRPr="00EF558E">
        <w:rPr>
          <w:rFonts w:ascii="Arial" w:hAnsi="Arial" w:cs="Arial"/>
        </w:rPr>
        <w:t xml:space="preserve">professor detentor de dois concursos </w:t>
      </w:r>
      <w:r w:rsidRPr="00EF558E">
        <w:rPr>
          <w:rFonts w:ascii="Arial" w:hAnsi="Arial" w:cs="Arial"/>
        </w:rPr>
        <w:t>substituído poderá ser atribuída</w:t>
      </w:r>
      <w:r w:rsidR="00E87A53" w:rsidRPr="00EF558E">
        <w:rPr>
          <w:rFonts w:ascii="Arial" w:hAnsi="Arial" w:cs="Arial"/>
        </w:rPr>
        <w:t xml:space="preserve"> a </w:t>
      </w:r>
      <w:r w:rsidR="003343CD" w:rsidRPr="00EF558E">
        <w:rPr>
          <w:rFonts w:ascii="Arial" w:hAnsi="Arial" w:cs="Arial"/>
        </w:rPr>
        <w:t>dois docentes</w:t>
      </w:r>
      <w:r w:rsidRPr="00EF558E">
        <w:rPr>
          <w:rFonts w:ascii="Arial" w:hAnsi="Arial" w:cs="Arial"/>
        </w:rPr>
        <w:t xml:space="preserve"> efetivo</w:t>
      </w:r>
      <w:r w:rsidR="00E761E7" w:rsidRPr="00EF558E">
        <w:rPr>
          <w:rFonts w:ascii="Arial" w:hAnsi="Arial" w:cs="Arial"/>
        </w:rPr>
        <w:t>s</w:t>
      </w:r>
      <w:r w:rsidRPr="00EF558E">
        <w:rPr>
          <w:rFonts w:ascii="Arial" w:hAnsi="Arial" w:cs="Arial"/>
        </w:rPr>
        <w:t xml:space="preserve"> remanescente</w:t>
      </w:r>
      <w:r w:rsidR="00E761E7" w:rsidRPr="00EF558E">
        <w:rPr>
          <w:rFonts w:ascii="Arial" w:hAnsi="Arial" w:cs="Arial"/>
        </w:rPr>
        <w:t>s</w:t>
      </w:r>
      <w:r w:rsidR="00B40C13" w:rsidRPr="00EF558E">
        <w:rPr>
          <w:rFonts w:ascii="Arial" w:hAnsi="Arial" w:cs="Arial"/>
        </w:rPr>
        <w:t>.</w:t>
      </w:r>
    </w:p>
    <w:p w14:paraId="24CCB847" w14:textId="77777777" w:rsidR="00CA39BA" w:rsidRPr="00EF558E" w:rsidRDefault="00CA39BA" w:rsidP="001E4014">
      <w:pPr>
        <w:ind w:firstLine="709"/>
        <w:jc w:val="both"/>
        <w:rPr>
          <w:rFonts w:ascii="Arial" w:hAnsi="Arial" w:cs="Arial"/>
        </w:rPr>
      </w:pPr>
    </w:p>
    <w:p w14:paraId="6A144987" w14:textId="2B523B06" w:rsidR="00CA39BA" w:rsidRPr="00EF558E" w:rsidRDefault="00CA39BA" w:rsidP="00DB5425">
      <w:pPr>
        <w:spacing w:line="276" w:lineRule="auto"/>
        <w:ind w:firstLine="709"/>
        <w:jc w:val="both"/>
        <w:rPr>
          <w:rFonts w:ascii="Arial" w:hAnsi="Arial" w:cs="Arial"/>
        </w:rPr>
      </w:pPr>
      <w:r w:rsidRPr="00EF558E">
        <w:rPr>
          <w:rFonts w:ascii="Arial" w:hAnsi="Arial" w:cs="Arial"/>
          <w:b/>
          <w:bCs/>
        </w:rPr>
        <w:t xml:space="preserve">Art. </w:t>
      </w:r>
      <w:r w:rsidR="00E9527F" w:rsidRPr="00EF558E">
        <w:rPr>
          <w:rFonts w:ascii="Arial" w:hAnsi="Arial" w:cs="Arial"/>
          <w:b/>
          <w:bCs/>
        </w:rPr>
        <w:t>1</w:t>
      </w:r>
      <w:r w:rsidR="006854F8" w:rsidRPr="00EF558E">
        <w:rPr>
          <w:rFonts w:ascii="Arial" w:hAnsi="Arial" w:cs="Arial"/>
          <w:b/>
          <w:bCs/>
        </w:rPr>
        <w:t>8</w:t>
      </w:r>
      <w:r w:rsidRPr="00EF558E">
        <w:rPr>
          <w:rFonts w:ascii="Arial" w:hAnsi="Arial" w:cs="Arial"/>
          <w:b/>
          <w:bCs/>
        </w:rPr>
        <w:t xml:space="preserve"> </w:t>
      </w:r>
      <w:r w:rsidRPr="00EF558E">
        <w:rPr>
          <w:rFonts w:ascii="Arial" w:hAnsi="Arial" w:cs="Arial"/>
        </w:rPr>
        <w:t xml:space="preserve">– Fica obrigatório a </w:t>
      </w:r>
      <w:r w:rsidRPr="00EF558E">
        <w:rPr>
          <w:rFonts w:ascii="Arial" w:hAnsi="Arial" w:cs="Arial"/>
          <w:bCs/>
        </w:rPr>
        <w:t>participação no processo de atribuição</w:t>
      </w:r>
      <w:r w:rsidRPr="00EF558E">
        <w:rPr>
          <w:rFonts w:ascii="Arial" w:hAnsi="Arial" w:cs="Arial"/>
        </w:rPr>
        <w:t xml:space="preserve"> de classes e/ou aulas o professor titular de cargo efetivo, nas seguintes situações:</w:t>
      </w:r>
    </w:p>
    <w:p w14:paraId="1BE8CEA9" w14:textId="77777777" w:rsidR="00CA39BA" w:rsidRPr="00EF558E" w:rsidRDefault="00CA39BA" w:rsidP="00DB5425">
      <w:pPr>
        <w:numPr>
          <w:ilvl w:val="0"/>
          <w:numId w:val="2"/>
        </w:numPr>
        <w:tabs>
          <w:tab w:val="clear" w:pos="3090"/>
          <w:tab w:val="num" w:pos="-4395"/>
        </w:tabs>
        <w:spacing w:before="120" w:after="120" w:line="276" w:lineRule="auto"/>
        <w:ind w:left="0" w:firstLine="851"/>
        <w:jc w:val="both"/>
        <w:rPr>
          <w:rFonts w:ascii="Arial" w:hAnsi="Arial" w:cs="Arial"/>
        </w:rPr>
      </w:pPr>
      <w:r w:rsidRPr="00EF558E">
        <w:rPr>
          <w:rFonts w:ascii="Arial" w:hAnsi="Arial" w:cs="Arial"/>
        </w:rPr>
        <w:t>A disposição de entidades de classe do magistério público do Município de Vila Bela da Santíssima Trindade/MT;</w:t>
      </w:r>
    </w:p>
    <w:p w14:paraId="4D4CF49F" w14:textId="77777777" w:rsidR="00CA39BA" w:rsidRPr="00EF558E" w:rsidRDefault="00CA39BA" w:rsidP="00DB5425">
      <w:pPr>
        <w:numPr>
          <w:ilvl w:val="0"/>
          <w:numId w:val="2"/>
        </w:numPr>
        <w:tabs>
          <w:tab w:val="clear" w:pos="3090"/>
          <w:tab w:val="num" w:pos="-540"/>
        </w:tabs>
        <w:spacing w:before="120" w:after="120"/>
        <w:ind w:left="0" w:firstLine="851"/>
        <w:jc w:val="both"/>
        <w:rPr>
          <w:rFonts w:ascii="Arial" w:hAnsi="Arial" w:cs="Arial"/>
        </w:rPr>
      </w:pPr>
      <w:r w:rsidRPr="00EF558E">
        <w:rPr>
          <w:rFonts w:ascii="Arial" w:hAnsi="Arial" w:cs="Arial"/>
        </w:rPr>
        <w:t>Exercendo atividade no Órgão Central/SME</w:t>
      </w:r>
      <w:r w:rsidR="0001436B" w:rsidRPr="00EF558E">
        <w:rPr>
          <w:rFonts w:ascii="Arial" w:hAnsi="Arial" w:cs="Arial"/>
        </w:rPr>
        <w:t>;</w:t>
      </w:r>
    </w:p>
    <w:p w14:paraId="78D0BA4D" w14:textId="77777777" w:rsidR="00CA39BA" w:rsidRPr="00EF558E" w:rsidRDefault="00CA39BA" w:rsidP="00DB5425">
      <w:pPr>
        <w:numPr>
          <w:ilvl w:val="0"/>
          <w:numId w:val="2"/>
        </w:numPr>
        <w:tabs>
          <w:tab w:val="clear" w:pos="3090"/>
          <w:tab w:val="num" w:pos="-1080"/>
        </w:tabs>
        <w:spacing w:before="120" w:after="120"/>
        <w:ind w:left="0" w:firstLine="851"/>
        <w:jc w:val="both"/>
        <w:rPr>
          <w:rFonts w:ascii="Arial" w:hAnsi="Arial" w:cs="Arial"/>
        </w:rPr>
      </w:pPr>
      <w:r w:rsidRPr="00EF558E">
        <w:rPr>
          <w:rFonts w:ascii="Arial" w:hAnsi="Arial" w:cs="Arial"/>
        </w:rPr>
        <w:t>Em convênio de Cooperação Técnica, desde que permaneçam inclusos no convênio;</w:t>
      </w:r>
    </w:p>
    <w:p w14:paraId="7A88143B" w14:textId="77777777" w:rsidR="00CA39BA" w:rsidRPr="00EF558E" w:rsidRDefault="00CA39BA" w:rsidP="00DB5425">
      <w:pPr>
        <w:numPr>
          <w:ilvl w:val="0"/>
          <w:numId w:val="2"/>
        </w:numPr>
        <w:tabs>
          <w:tab w:val="clear" w:pos="3090"/>
          <w:tab w:val="num" w:pos="-1080"/>
        </w:tabs>
        <w:ind w:left="0" w:firstLine="851"/>
        <w:jc w:val="both"/>
        <w:rPr>
          <w:rFonts w:ascii="Arial" w:hAnsi="Arial" w:cs="Arial"/>
        </w:rPr>
      </w:pPr>
      <w:r w:rsidRPr="00EF558E">
        <w:rPr>
          <w:rFonts w:ascii="Arial" w:hAnsi="Arial" w:cs="Arial"/>
        </w:rPr>
        <w:t>Em licenças para qualificação ou interesse particular.</w:t>
      </w:r>
    </w:p>
    <w:p w14:paraId="517D09CD" w14:textId="77777777" w:rsidR="00CA39BA" w:rsidRPr="00EF558E" w:rsidRDefault="00CA39BA" w:rsidP="00DB5425">
      <w:pPr>
        <w:jc w:val="both"/>
        <w:rPr>
          <w:rFonts w:ascii="Arial" w:hAnsi="Arial" w:cs="Arial"/>
        </w:rPr>
      </w:pPr>
    </w:p>
    <w:p w14:paraId="44EDECBE" w14:textId="3C45EC99" w:rsidR="00CA39BA" w:rsidRPr="00EF558E" w:rsidRDefault="00CA39BA" w:rsidP="006854F8">
      <w:pPr>
        <w:spacing w:after="120" w:line="276" w:lineRule="auto"/>
        <w:ind w:firstLine="709"/>
        <w:jc w:val="both"/>
        <w:rPr>
          <w:rFonts w:ascii="Arial" w:hAnsi="Arial" w:cs="Arial"/>
        </w:rPr>
      </w:pPr>
      <w:r w:rsidRPr="00EF558E">
        <w:rPr>
          <w:rFonts w:ascii="Arial" w:hAnsi="Arial" w:cs="Arial"/>
          <w:b/>
          <w:bCs/>
        </w:rPr>
        <w:t xml:space="preserve">Art. </w:t>
      </w:r>
      <w:r w:rsidR="006854F8" w:rsidRPr="00EF558E">
        <w:rPr>
          <w:rFonts w:ascii="Arial" w:hAnsi="Arial" w:cs="Arial"/>
          <w:b/>
          <w:bCs/>
        </w:rPr>
        <w:t>19</w:t>
      </w:r>
      <w:r w:rsidRPr="00EF558E">
        <w:rPr>
          <w:rFonts w:ascii="Arial" w:hAnsi="Arial" w:cs="Arial"/>
          <w:b/>
          <w:bCs/>
        </w:rPr>
        <w:t xml:space="preserve"> </w:t>
      </w:r>
      <w:r w:rsidRPr="00EF558E">
        <w:rPr>
          <w:rFonts w:ascii="Arial" w:hAnsi="Arial" w:cs="Arial"/>
        </w:rPr>
        <w:t xml:space="preserve">– </w:t>
      </w:r>
      <w:r w:rsidR="00CA039E" w:rsidRPr="00EF558E">
        <w:rPr>
          <w:rFonts w:ascii="Arial" w:hAnsi="Arial" w:cs="Arial"/>
          <w:bCs/>
        </w:rPr>
        <w:t>O</w:t>
      </w:r>
      <w:r w:rsidRPr="00EF558E">
        <w:rPr>
          <w:rFonts w:ascii="Arial" w:hAnsi="Arial" w:cs="Arial"/>
          <w:bCs/>
        </w:rPr>
        <w:t xml:space="preserve"> professor que se sentir prejudicado</w:t>
      </w:r>
      <w:r w:rsidRPr="00EF558E">
        <w:rPr>
          <w:rFonts w:ascii="Arial" w:hAnsi="Arial" w:cs="Arial"/>
        </w:rPr>
        <w:t>, quando do processo de atribuição de aulas, caberá recurso à Comissão constituída, desde que tenha participado de uma das etapas prevista nesta Instrução</w:t>
      </w:r>
      <w:r w:rsidR="00F0796E" w:rsidRPr="00EF558E">
        <w:rPr>
          <w:rFonts w:ascii="Arial" w:hAnsi="Arial" w:cs="Arial"/>
        </w:rPr>
        <w:t xml:space="preserve"> Normativa.</w:t>
      </w:r>
    </w:p>
    <w:p w14:paraId="73E2F76A" w14:textId="672ABB51" w:rsidR="00CA39BA" w:rsidRPr="00EF558E" w:rsidRDefault="00CA39BA" w:rsidP="00DB5425">
      <w:pPr>
        <w:spacing w:line="276" w:lineRule="auto"/>
        <w:ind w:firstLine="709"/>
        <w:jc w:val="both"/>
        <w:rPr>
          <w:rFonts w:ascii="Arial" w:hAnsi="Arial" w:cs="Arial"/>
        </w:rPr>
      </w:pPr>
      <w:r w:rsidRPr="00EF558E">
        <w:rPr>
          <w:rFonts w:ascii="Arial" w:hAnsi="Arial" w:cs="Arial"/>
          <w:b/>
          <w:bCs/>
        </w:rPr>
        <w:t>Parágrafo Único</w:t>
      </w:r>
      <w:r w:rsidRPr="00EF558E">
        <w:rPr>
          <w:rFonts w:ascii="Arial" w:hAnsi="Arial" w:cs="Arial"/>
          <w:b/>
        </w:rPr>
        <w:t xml:space="preserve"> – </w:t>
      </w:r>
      <w:r w:rsidRPr="00EF558E">
        <w:rPr>
          <w:rFonts w:ascii="Arial" w:hAnsi="Arial" w:cs="Arial"/>
        </w:rPr>
        <w:t xml:space="preserve">O </w:t>
      </w:r>
      <w:r w:rsidRPr="00EF558E">
        <w:rPr>
          <w:rFonts w:ascii="Arial" w:hAnsi="Arial" w:cs="Arial"/>
          <w:bCs/>
        </w:rPr>
        <w:t>recurso</w:t>
      </w:r>
      <w:r w:rsidRPr="00EF558E">
        <w:rPr>
          <w:rFonts w:ascii="Arial" w:hAnsi="Arial" w:cs="Arial"/>
        </w:rPr>
        <w:t xml:space="preserve"> referido no </w:t>
      </w:r>
      <w:r w:rsidRPr="00EF558E">
        <w:rPr>
          <w:rFonts w:ascii="Arial" w:hAnsi="Arial" w:cs="Arial"/>
          <w:i/>
          <w:iCs/>
        </w:rPr>
        <w:t>capu</w:t>
      </w:r>
      <w:r w:rsidR="00FB05A8" w:rsidRPr="00EF558E">
        <w:rPr>
          <w:rFonts w:ascii="Arial" w:hAnsi="Arial" w:cs="Arial"/>
          <w:i/>
          <w:iCs/>
        </w:rPr>
        <w:t>t</w:t>
      </w:r>
      <w:r w:rsidRPr="00EF558E">
        <w:rPr>
          <w:rFonts w:ascii="Arial" w:hAnsi="Arial" w:cs="Arial"/>
        </w:rPr>
        <w:t xml:space="preserve"> do artigo não terá efeito suspensivo do processo, devendo ser interposto, impreterivelmente, até </w:t>
      </w:r>
      <w:r w:rsidRPr="00EF558E">
        <w:rPr>
          <w:rFonts w:ascii="Arial" w:hAnsi="Arial" w:cs="Arial"/>
          <w:bCs/>
        </w:rPr>
        <w:t xml:space="preserve">24 horas após cada sessão sendo dia </w:t>
      </w:r>
      <w:r w:rsidR="00582815" w:rsidRPr="00EF558E">
        <w:rPr>
          <w:rFonts w:ascii="Arial" w:hAnsi="Arial" w:cs="Arial"/>
          <w:bCs/>
        </w:rPr>
        <w:t>útil</w:t>
      </w:r>
      <w:r w:rsidRPr="00EF558E">
        <w:rPr>
          <w:rFonts w:ascii="Arial" w:hAnsi="Arial" w:cs="Arial"/>
        </w:rPr>
        <w:t>, tendo a autoridade recorrida o mesmo prazo para emitir parecer.</w:t>
      </w:r>
    </w:p>
    <w:p w14:paraId="11D5C27E" w14:textId="53C267D7" w:rsidR="00CA39BA" w:rsidRPr="00EF558E" w:rsidRDefault="00CA39BA" w:rsidP="00DB5425">
      <w:pPr>
        <w:spacing w:line="276" w:lineRule="auto"/>
        <w:ind w:firstLine="709"/>
        <w:jc w:val="both"/>
        <w:rPr>
          <w:rFonts w:ascii="Arial" w:hAnsi="Arial" w:cs="Arial"/>
        </w:rPr>
      </w:pPr>
      <w:r w:rsidRPr="00EF558E">
        <w:rPr>
          <w:rFonts w:ascii="Arial" w:hAnsi="Arial" w:cs="Arial"/>
          <w:b/>
          <w:bCs/>
        </w:rPr>
        <w:lastRenderedPageBreak/>
        <w:t>Art. 2</w:t>
      </w:r>
      <w:r w:rsidR="006854F8" w:rsidRPr="00EF558E">
        <w:rPr>
          <w:rFonts w:ascii="Arial" w:hAnsi="Arial" w:cs="Arial"/>
          <w:b/>
          <w:bCs/>
        </w:rPr>
        <w:t>0</w:t>
      </w:r>
      <w:r w:rsidRPr="00EF558E">
        <w:rPr>
          <w:rFonts w:ascii="Arial" w:hAnsi="Arial" w:cs="Arial"/>
        </w:rPr>
        <w:t xml:space="preserve"> – O </w:t>
      </w:r>
      <w:r w:rsidRPr="00EF558E">
        <w:rPr>
          <w:rFonts w:ascii="Arial" w:hAnsi="Arial" w:cs="Arial"/>
          <w:bCs/>
        </w:rPr>
        <w:t>professor que deixar de participar</w:t>
      </w:r>
      <w:r w:rsidRPr="00EF558E">
        <w:rPr>
          <w:rFonts w:ascii="Arial" w:hAnsi="Arial" w:cs="Arial"/>
        </w:rPr>
        <w:t xml:space="preserve"> das etapas do processo de atribuição de classes e/ou aulas, constantes desta Instrução</w:t>
      </w:r>
      <w:r w:rsidR="00F0796E" w:rsidRPr="00EF558E">
        <w:rPr>
          <w:rFonts w:ascii="Arial" w:hAnsi="Arial" w:cs="Arial"/>
        </w:rPr>
        <w:t xml:space="preserve"> Normativa</w:t>
      </w:r>
      <w:r w:rsidRPr="00EF558E">
        <w:rPr>
          <w:rFonts w:ascii="Arial" w:hAnsi="Arial" w:cs="Arial"/>
        </w:rPr>
        <w:t xml:space="preserve">, </w:t>
      </w:r>
      <w:r w:rsidRPr="00EF558E">
        <w:rPr>
          <w:rFonts w:ascii="Arial" w:hAnsi="Arial" w:cs="Arial"/>
          <w:bCs/>
        </w:rPr>
        <w:t xml:space="preserve">ficará </w:t>
      </w:r>
      <w:r w:rsidR="00F0796E" w:rsidRPr="00EF558E">
        <w:rPr>
          <w:rFonts w:ascii="Arial" w:hAnsi="Arial" w:cs="Arial"/>
          <w:bCs/>
        </w:rPr>
        <w:t>à</w:t>
      </w:r>
      <w:r w:rsidRPr="00EF558E">
        <w:rPr>
          <w:rFonts w:ascii="Arial" w:hAnsi="Arial" w:cs="Arial"/>
          <w:bCs/>
        </w:rPr>
        <w:t xml:space="preserve"> disposição da Secretaria</w:t>
      </w:r>
      <w:r w:rsidR="00EC08EF" w:rsidRPr="00EF558E">
        <w:rPr>
          <w:rFonts w:ascii="Arial" w:hAnsi="Arial" w:cs="Arial"/>
          <w:bCs/>
        </w:rPr>
        <w:t xml:space="preserve"> </w:t>
      </w:r>
      <w:r w:rsidRPr="00EF558E">
        <w:rPr>
          <w:rFonts w:ascii="Arial" w:hAnsi="Arial" w:cs="Arial"/>
          <w:bCs/>
        </w:rPr>
        <w:t>Municipal de Educação</w:t>
      </w:r>
      <w:r w:rsidRPr="00EF558E">
        <w:rPr>
          <w:rFonts w:ascii="Arial" w:hAnsi="Arial" w:cs="Arial"/>
        </w:rPr>
        <w:t xml:space="preserve"> para lotação onde houver vaga</w:t>
      </w:r>
      <w:r w:rsidR="00F0796E" w:rsidRPr="00EF558E">
        <w:rPr>
          <w:rFonts w:ascii="Arial" w:hAnsi="Arial" w:cs="Arial"/>
        </w:rPr>
        <w:t>.</w:t>
      </w:r>
    </w:p>
    <w:p w14:paraId="50931312" w14:textId="77777777" w:rsidR="00CA39BA" w:rsidRPr="00EF558E" w:rsidRDefault="00CA39BA" w:rsidP="005E69A7">
      <w:pPr>
        <w:ind w:firstLine="709"/>
        <w:jc w:val="both"/>
        <w:rPr>
          <w:rFonts w:ascii="Arial" w:hAnsi="Arial" w:cs="Arial"/>
        </w:rPr>
      </w:pPr>
    </w:p>
    <w:p w14:paraId="354F7554" w14:textId="77777777" w:rsidR="00CA39BA" w:rsidRPr="00EF558E" w:rsidRDefault="00CA39BA" w:rsidP="00DB5425">
      <w:pPr>
        <w:spacing w:line="276" w:lineRule="auto"/>
        <w:ind w:firstLine="709"/>
        <w:jc w:val="both"/>
        <w:rPr>
          <w:rFonts w:ascii="Arial" w:hAnsi="Arial" w:cs="Arial"/>
        </w:rPr>
      </w:pPr>
      <w:r w:rsidRPr="00EF558E">
        <w:rPr>
          <w:rFonts w:ascii="Arial" w:hAnsi="Arial" w:cs="Arial"/>
          <w:b/>
        </w:rPr>
        <w:t>Parágrafo único</w:t>
      </w:r>
      <w:r w:rsidRPr="00EF558E">
        <w:rPr>
          <w:rFonts w:ascii="Arial" w:hAnsi="Arial" w:cs="Arial"/>
        </w:rPr>
        <w:t xml:space="preserve">: Caso o professor esteja impossibilitado de participar do processo de atribuição de classes e/ou aulas deverá constituir procurador, com </w:t>
      </w:r>
      <w:r w:rsidRPr="00EF558E">
        <w:rPr>
          <w:rFonts w:ascii="Arial" w:hAnsi="Arial" w:cs="Arial"/>
          <w:bCs/>
        </w:rPr>
        <w:t>procuração</w:t>
      </w:r>
      <w:r w:rsidR="0056127C" w:rsidRPr="00EF558E">
        <w:rPr>
          <w:rFonts w:ascii="Arial" w:hAnsi="Arial" w:cs="Arial"/>
        </w:rPr>
        <w:t xml:space="preserve"> específica pa</w:t>
      </w:r>
      <w:r w:rsidR="00772DBB" w:rsidRPr="00EF558E">
        <w:rPr>
          <w:rFonts w:ascii="Arial" w:hAnsi="Arial" w:cs="Arial"/>
        </w:rPr>
        <w:t>ra o ato</w:t>
      </w:r>
      <w:r w:rsidR="0056127C" w:rsidRPr="00EF558E">
        <w:rPr>
          <w:rFonts w:ascii="Arial" w:hAnsi="Arial" w:cs="Arial"/>
        </w:rPr>
        <w:t>.</w:t>
      </w:r>
    </w:p>
    <w:p w14:paraId="4454DE8C" w14:textId="77777777" w:rsidR="00CA39BA" w:rsidRPr="00EF558E" w:rsidRDefault="00CA39BA" w:rsidP="005E69A7">
      <w:pPr>
        <w:ind w:firstLine="709"/>
        <w:jc w:val="both"/>
        <w:rPr>
          <w:rFonts w:ascii="Arial" w:hAnsi="Arial" w:cs="Arial"/>
          <w:b/>
          <w:bCs/>
        </w:rPr>
      </w:pPr>
    </w:p>
    <w:p w14:paraId="06EA8232" w14:textId="505663F8" w:rsidR="00CA39BA" w:rsidRPr="00EF558E" w:rsidRDefault="00CA39BA" w:rsidP="00DB5425">
      <w:pPr>
        <w:spacing w:line="276" w:lineRule="auto"/>
        <w:ind w:firstLine="709"/>
        <w:jc w:val="both"/>
        <w:rPr>
          <w:rFonts w:ascii="Arial" w:hAnsi="Arial" w:cs="Arial"/>
        </w:rPr>
      </w:pPr>
      <w:r w:rsidRPr="00EF558E">
        <w:rPr>
          <w:rFonts w:ascii="Arial" w:hAnsi="Arial" w:cs="Arial"/>
          <w:b/>
          <w:bCs/>
        </w:rPr>
        <w:t>Art. 2</w:t>
      </w:r>
      <w:r w:rsidR="006854F8" w:rsidRPr="00EF558E">
        <w:rPr>
          <w:rFonts w:ascii="Arial" w:hAnsi="Arial" w:cs="Arial"/>
          <w:b/>
          <w:bCs/>
        </w:rPr>
        <w:t>1</w:t>
      </w:r>
      <w:r w:rsidRPr="00EF558E">
        <w:rPr>
          <w:rFonts w:ascii="Arial" w:hAnsi="Arial" w:cs="Arial"/>
        </w:rPr>
        <w:t xml:space="preserve"> – Aplica-se esta Instrução Normativa a todas as Unidades Escolares e Instituições de Ensino da Rede Pública Municipal.</w:t>
      </w:r>
    </w:p>
    <w:p w14:paraId="6D9169C4" w14:textId="77777777" w:rsidR="00CA39BA" w:rsidRPr="00EF558E" w:rsidRDefault="00CA39BA" w:rsidP="00CA39BA">
      <w:pPr>
        <w:ind w:firstLine="1440"/>
        <w:jc w:val="both"/>
        <w:rPr>
          <w:rFonts w:ascii="Arial" w:hAnsi="Arial" w:cs="Arial"/>
          <w:b/>
          <w:bCs/>
        </w:rPr>
      </w:pPr>
    </w:p>
    <w:p w14:paraId="7E93677B" w14:textId="22F47AC3" w:rsidR="00CA39BA" w:rsidRPr="00EF558E" w:rsidRDefault="00CA39BA" w:rsidP="00DB5425">
      <w:pPr>
        <w:spacing w:line="276" w:lineRule="auto"/>
        <w:ind w:firstLine="709"/>
        <w:jc w:val="both"/>
        <w:rPr>
          <w:rFonts w:ascii="Arial" w:hAnsi="Arial" w:cs="Arial"/>
        </w:rPr>
      </w:pPr>
      <w:r w:rsidRPr="00EF558E">
        <w:rPr>
          <w:rFonts w:ascii="Arial" w:hAnsi="Arial" w:cs="Arial"/>
          <w:b/>
          <w:bCs/>
        </w:rPr>
        <w:t>Art. 2</w:t>
      </w:r>
      <w:r w:rsidR="006854F8" w:rsidRPr="00EF558E">
        <w:rPr>
          <w:rFonts w:ascii="Arial" w:hAnsi="Arial" w:cs="Arial"/>
          <w:b/>
          <w:bCs/>
        </w:rPr>
        <w:t>2</w:t>
      </w:r>
      <w:r w:rsidRPr="00EF558E">
        <w:rPr>
          <w:rFonts w:ascii="Arial" w:hAnsi="Arial" w:cs="Arial"/>
        </w:rPr>
        <w:t xml:space="preserve"> – Os </w:t>
      </w:r>
      <w:r w:rsidRPr="00EF558E">
        <w:rPr>
          <w:rFonts w:ascii="Arial" w:hAnsi="Arial" w:cs="Arial"/>
          <w:bCs/>
        </w:rPr>
        <w:t xml:space="preserve">casos omissos </w:t>
      </w:r>
      <w:r w:rsidRPr="00EF558E">
        <w:rPr>
          <w:rFonts w:ascii="Arial" w:hAnsi="Arial" w:cs="Arial"/>
        </w:rPr>
        <w:t>deverão ser solucionados</w:t>
      </w:r>
      <w:r w:rsidR="00075569" w:rsidRPr="00EF558E">
        <w:rPr>
          <w:rFonts w:ascii="Arial" w:hAnsi="Arial" w:cs="Arial"/>
        </w:rPr>
        <w:t>,</w:t>
      </w:r>
      <w:r w:rsidRPr="00EF558E">
        <w:rPr>
          <w:rFonts w:ascii="Arial" w:hAnsi="Arial" w:cs="Arial"/>
        </w:rPr>
        <w:t xml:space="preserve"> em primeira instância</w:t>
      </w:r>
      <w:r w:rsidR="00075569" w:rsidRPr="00EF558E">
        <w:rPr>
          <w:rFonts w:ascii="Arial" w:hAnsi="Arial" w:cs="Arial"/>
        </w:rPr>
        <w:t>,</w:t>
      </w:r>
      <w:r w:rsidRPr="00EF558E">
        <w:rPr>
          <w:rFonts w:ascii="Arial" w:hAnsi="Arial" w:cs="Arial"/>
        </w:rPr>
        <w:t xml:space="preserve"> pela Comissão de Trabalho e, em caso de impossibilidade de solução, deverão ser encaminhados à Secretaria Municipal de Educação – SME.</w:t>
      </w:r>
    </w:p>
    <w:p w14:paraId="77F5CD72" w14:textId="77777777" w:rsidR="00CA39BA" w:rsidRPr="00EF558E" w:rsidRDefault="00CA39BA" w:rsidP="005E69A7">
      <w:pPr>
        <w:ind w:firstLine="709"/>
        <w:jc w:val="both"/>
        <w:rPr>
          <w:rFonts w:ascii="Arial" w:hAnsi="Arial" w:cs="Arial"/>
        </w:rPr>
      </w:pPr>
    </w:p>
    <w:p w14:paraId="2BD780AE" w14:textId="2BE5329F" w:rsidR="00582815" w:rsidRPr="00EF558E" w:rsidRDefault="00CA39BA" w:rsidP="00DB5425">
      <w:pPr>
        <w:spacing w:line="276" w:lineRule="auto"/>
        <w:ind w:firstLine="709"/>
        <w:jc w:val="both"/>
        <w:rPr>
          <w:rFonts w:ascii="Arial" w:hAnsi="Arial" w:cs="Arial"/>
          <w:bCs/>
        </w:rPr>
      </w:pPr>
      <w:r w:rsidRPr="00EF558E">
        <w:rPr>
          <w:rFonts w:ascii="Arial" w:hAnsi="Arial" w:cs="Arial"/>
          <w:b/>
          <w:bCs/>
        </w:rPr>
        <w:t>Art. 2</w:t>
      </w:r>
      <w:r w:rsidR="006854F8" w:rsidRPr="00EF558E">
        <w:rPr>
          <w:rFonts w:ascii="Arial" w:hAnsi="Arial" w:cs="Arial"/>
          <w:b/>
          <w:bCs/>
        </w:rPr>
        <w:t>3</w:t>
      </w:r>
      <w:r w:rsidRPr="00EF558E">
        <w:rPr>
          <w:rFonts w:ascii="Arial" w:hAnsi="Arial" w:cs="Arial"/>
        </w:rPr>
        <w:t xml:space="preserve"> – A </w:t>
      </w:r>
      <w:r w:rsidR="00075569" w:rsidRPr="00EF558E">
        <w:rPr>
          <w:rFonts w:ascii="Arial" w:hAnsi="Arial" w:cs="Arial"/>
        </w:rPr>
        <w:t>Gestão</w:t>
      </w:r>
      <w:r w:rsidRPr="00EF558E">
        <w:rPr>
          <w:rFonts w:ascii="Arial" w:hAnsi="Arial" w:cs="Arial"/>
        </w:rPr>
        <w:t xml:space="preserve"> da Escola que </w:t>
      </w:r>
      <w:r w:rsidRPr="00EF558E">
        <w:rPr>
          <w:rFonts w:ascii="Arial" w:hAnsi="Arial" w:cs="Arial"/>
          <w:bCs/>
        </w:rPr>
        <w:t>descumprir as orientações normativas</w:t>
      </w:r>
      <w:r w:rsidRPr="00EF558E">
        <w:rPr>
          <w:rFonts w:ascii="Arial" w:hAnsi="Arial" w:cs="Arial"/>
        </w:rPr>
        <w:t>, omitindo aulas, dados ou informações, que venham influenciar na legalidade do processo de atribuição de classes e/ou aulas, será responsabilizad</w:t>
      </w:r>
      <w:r w:rsidR="00FB05A8" w:rsidRPr="00EF558E">
        <w:rPr>
          <w:rFonts w:ascii="Arial" w:hAnsi="Arial" w:cs="Arial"/>
        </w:rPr>
        <w:t>o</w:t>
      </w:r>
      <w:r w:rsidRPr="00EF558E">
        <w:rPr>
          <w:rFonts w:ascii="Arial" w:hAnsi="Arial" w:cs="Arial"/>
        </w:rPr>
        <w:t xml:space="preserve"> pelos seus atos, </w:t>
      </w:r>
      <w:r w:rsidR="00582815" w:rsidRPr="00EF558E">
        <w:rPr>
          <w:rFonts w:ascii="Arial" w:hAnsi="Arial" w:cs="Arial"/>
        </w:rPr>
        <w:t xml:space="preserve">sob pena de responder processo administrativo, bem como o </w:t>
      </w:r>
      <w:r w:rsidRPr="00EF558E">
        <w:rPr>
          <w:rFonts w:ascii="Arial" w:hAnsi="Arial" w:cs="Arial"/>
          <w:bCs/>
        </w:rPr>
        <w:t>cancelamento do processo</w:t>
      </w:r>
      <w:r w:rsidR="00582815" w:rsidRPr="00EF558E">
        <w:rPr>
          <w:rFonts w:ascii="Arial" w:hAnsi="Arial" w:cs="Arial"/>
          <w:bCs/>
        </w:rPr>
        <w:t xml:space="preserve"> de atribuição.</w:t>
      </w:r>
    </w:p>
    <w:p w14:paraId="05706D34" w14:textId="77777777" w:rsidR="00582815" w:rsidRPr="00EF558E" w:rsidRDefault="00582815" w:rsidP="005E69A7">
      <w:pPr>
        <w:ind w:firstLine="709"/>
        <w:jc w:val="both"/>
        <w:rPr>
          <w:rFonts w:ascii="Arial" w:hAnsi="Arial" w:cs="Arial"/>
        </w:rPr>
      </w:pPr>
    </w:p>
    <w:p w14:paraId="451A1D23" w14:textId="605CCAA5" w:rsidR="00CA39BA" w:rsidRPr="00EF558E" w:rsidRDefault="00CA39BA" w:rsidP="00DB5425">
      <w:pPr>
        <w:spacing w:line="276" w:lineRule="auto"/>
        <w:ind w:firstLine="709"/>
        <w:jc w:val="both"/>
        <w:rPr>
          <w:rFonts w:ascii="Arial" w:hAnsi="Arial" w:cs="Arial"/>
        </w:rPr>
      </w:pPr>
      <w:r w:rsidRPr="00EF558E">
        <w:rPr>
          <w:rFonts w:ascii="Arial" w:hAnsi="Arial" w:cs="Arial"/>
          <w:b/>
          <w:bCs/>
        </w:rPr>
        <w:t>Art. 2</w:t>
      </w:r>
      <w:r w:rsidR="006854F8" w:rsidRPr="00EF558E">
        <w:rPr>
          <w:rFonts w:ascii="Arial" w:hAnsi="Arial" w:cs="Arial"/>
          <w:b/>
          <w:bCs/>
        </w:rPr>
        <w:t>4</w:t>
      </w:r>
      <w:r w:rsidRPr="00EF558E">
        <w:rPr>
          <w:rFonts w:ascii="Arial" w:hAnsi="Arial" w:cs="Arial"/>
        </w:rPr>
        <w:t xml:space="preserve"> – Encerrado o processo de atribuição de classes e/ou aulas, compete a Secretaria Municipal de Educação </w:t>
      </w:r>
      <w:r w:rsidRPr="00EF558E">
        <w:rPr>
          <w:rFonts w:ascii="Arial" w:hAnsi="Arial" w:cs="Arial"/>
          <w:bCs/>
        </w:rPr>
        <w:t>avaliar o processo de execução</w:t>
      </w:r>
      <w:r w:rsidRPr="00EF558E">
        <w:rPr>
          <w:rFonts w:ascii="Arial" w:hAnsi="Arial" w:cs="Arial"/>
        </w:rPr>
        <w:t>, enviando relatório circunstanciado ao Setor de Recursos Humanos da Prefeitura Municipal.</w:t>
      </w:r>
    </w:p>
    <w:p w14:paraId="15DC98DD" w14:textId="77777777" w:rsidR="006B6847" w:rsidRPr="00EF558E" w:rsidRDefault="006B6847" w:rsidP="005E69A7">
      <w:pPr>
        <w:ind w:firstLine="709"/>
        <w:jc w:val="both"/>
        <w:rPr>
          <w:rFonts w:ascii="Arial" w:hAnsi="Arial" w:cs="Arial"/>
        </w:rPr>
      </w:pPr>
    </w:p>
    <w:p w14:paraId="7328FBDA" w14:textId="70CCEFB5" w:rsidR="00CA39BA" w:rsidRPr="00EF558E" w:rsidRDefault="001444EE" w:rsidP="00DB5425">
      <w:pPr>
        <w:spacing w:line="276" w:lineRule="auto"/>
        <w:ind w:firstLine="709"/>
        <w:jc w:val="both"/>
        <w:rPr>
          <w:rFonts w:ascii="Arial" w:hAnsi="Arial" w:cs="Arial"/>
        </w:rPr>
      </w:pPr>
      <w:r w:rsidRPr="00EF558E">
        <w:rPr>
          <w:rFonts w:ascii="Arial" w:hAnsi="Arial" w:cs="Arial"/>
          <w:b/>
          <w:bCs/>
        </w:rPr>
        <w:t>Art. 2</w:t>
      </w:r>
      <w:r w:rsidR="006854F8" w:rsidRPr="00EF558E">
        <w:rPr>
          <w:rFonts w:ascii="Arial" w:hAnsi="Arial" w:cs="Arial"/>
          <w:b/>
          <w:bCs/>
        </w:rPr>
        <w:t>5</w:t>
      </w:r>
      <w:r w:rsidR="00CA39BA" w:rsidRPr="00EF558E">
        <w:rPr>
          <w:rFonts w:ascii="Arial" w:hAnsi="Arial" w:cs="Arial"/>
        </w:rPr>
        <w:t xml:space="preserve"> – A Secretaria Municipal de Educação, no uso de suas atribuições, a qualquer momento e sem prévio aviso, poderá designar equipe de </w:t>
      </w:r>
      <w:r w:rsidR="00CA39BA" w:rsidRPr="00EF558E">
        <w:rPr>
          <w:rFonts w:ascii="Arial" w:hAnsi="Arial" w:cs="Arial"/>
          <w:bCs/>
        </w:rPr>
        <w:t>Supervisão Técnica</w:t>
      </w:r>
      <w:r w:rsidR="00CA39BA" w:rsidRPr="00EF558E">
        <w:rPr>
          <w:rFonts w:ascii="Arial" w:hAnsi="Arial" w:cs="Arial"/>
        </w:rPr>
        <w:t xml:space="preserve"> para desenvolver atividades inerentes ao fiel cumprimento das normativas, nas Unidades Escolares.</w:t>
      </w:r>
    </w:p>
    <w:p w14:paraId="0652BED4" w14:textId="77777777" w:rsidR="00CA39BA" w:rsidRPr="00EF558E" w:rsidRDefault="00CA39BA" w:rsidP="005E69A7">
      <w:pPr>
        <w:ind w:firstLine="709"/>
        <w:jc w:val="both"/>
        <w:rPr>
          <w:rFonts w:ascii="Arial" w:hAnsi="Arial" w:cs="Arial"/>
        </w:rPr>
      </w:pPr>
    </w:p>
    <w:p w14:paraId="2F6F7C65" w14:textId="1B6003D5" w:rsidR="00CA39BA" w:rsidRPr="00EF558E" w:rsidRDefault="001444EE" w:rsidP="00DB5425">
      <w:pPr>
        <w:spacing w:line="276" w:lineRule="auto"/>
        <w:ind w:firstLine="709"/>
        <w:jc w:val="both"/>
        <w:rPr>
          <w:rFonts w:ascii="Arial" w:hAnsi="Arial" w:cs="Arial"/>
        </w:rPr>
      </w:pPr>
      <w:r w:rsidRPr="00EF558E">
        <w:rPr>
          <w:rFonts w:ascii="Arial" w:hAnsi="Arial" w:cs="Arial"/>
          <w:b/>
          <w:bCs/>
        </w:rPr>
        <w:t>Art. 2</w:t>
      </w:r>
      <w:r w:rsidR="006854F8" w:rsidRPr="00EF558E">
        <w:rPr>
          <w:rFonts w:ascii="Arial" w:hAnsi="Arial" w:cs="Arial"/>
          <w:b/>
          <w:bCs/>
        </w:rPr>
        <w:t>6</w:t>
      </w:r>
      <w:r w:rsidR="00CA39BA" w:rsidRPr="00EF558E">
        <w:rPr>
          <w:rFonts w:ascii="Arial" w:hAnsi="Arial" w:cs="Arial"/>
        </w:rPr>
        <w:t>– Esta Instrução Normativa entra em vigor na data da sua publicação, revogando-se as disposições em contrário.</w:t>
      </w:r>
    </w:p>
    <w:p w14:paraId="6303FD11" w14:textId="77777777" w:rsidR="00CA39BA" w:rsidRPr="00EF558E" w:rsidRDefault="00CA39BA" w:rsidP="00CA39BA">
      <w:pPr>
        <w:ind w:firstLine="1440"/>
        <w:jc w:val="both"/>
        <w:rPr>
          <w:rFonts w:ascii="Arial" w:hAnsi="Arial" w:cs="Arial"/>
        </w:rPr>
      </w:pPr>
    </w:p>
    <w:p w14:paraId="4D19BAD4" w14:textId="77777777" w:rsidR="00FB05A8" w:rsidRPr="00EF558E" w:rsidRDefault="00FB05A8" w:rsidP="00075569">
      <w:pPr>
        <w:ind w:firstLine="708"/>
        <w:rPr>
          <w:rFonts w:ascii="Arial" w:hAnsi="Arial" w:cs="Arial"/>
        </w:rPr>
      </w:pPr>
    </w:p>
    <w:p w14:paraId="2BAE5E63" w14:textId="2CFA3CD8" w:rsidR="005E69A7" w:rsidRPr="00EF558E" w:rsidRDefault="00CA39BA" w:rsidP="00075569">
      <w:pPr>
        <w:ind w:firstLine="708"/>
        <w:rPr>
          <w:rFonts w:ascii="Arial" w:hAnsi="Arial" w:cs="Arial"/>
        </w:rPr>
      </w:pPr>
      <w:r w:rsidRPr="00EF558E">
        <w:rPr>
          <w:rFonts w:ascii="Arial" w:hAnsi="Arial" w:cs="Arial"/>
        </w:rPr>
        <w:t>Vila Be</w:t>
      </w:r>
      <w:r w:rsidR="00356E62" w:rsidRPr="00EF558E">
        <w:rPr>
          <w:rFonts w:ascii="Arial" w:hAnsi="Arial" w:cs="Arial"/>
        </w:rPr>
        <w:t xml:space="preserve">la da Santíssima Trindade - MT, </w:t>
      </w:r>
      <w:r w:rsidR="006854F8" w:rsidRPr="00EF558E">
        <w:rPr>
          <w:rFonts w:ascii="Arial" w:hAnsi="Arial" w:cs="Arial"/>
        </w:rPr>
        <w:t>22</w:t>
      </w:r>
      <w:r w:rsidR="00582815" w:rsidRPr="00EF558E">
        <w:rPr>
          <w:rFonts w:ascii="Arial" w:hAnsi="Arial" w:cs="Arial"/>
        </w:rPr>
        <w:t xml:space="preserve"> de </w:t>
      </w:r>
      <w:r w:rsidR="00075569" w:rsidRPr="00EF558E">
        <w:rPr>
          <w:rFonts w:ascii="Arial" w:hAnsi="Arial" w:cs="Arial"/>
        </w:rPr>
        <w:t>novembro</w:t>
      </w:r>
      <w:r w:rsidR="00C47AAD" w:rsidRPr="00EF558E">
        <w:rPr>
          <w:rFonts w:ascii="Arial" w:hAnsi="Arial" w:cs="Arial"/>
        </w:rPr>
        <w:t xml:space="preserve"> de 202</w:t>
      </w:r>
      <w:r w:rsidR="00FB05A8" w:rsidRPr="00EF558E">
        <w:rPr>
          <w:rFonts w:ascii="Arial" w:hAnsi="Arial" w:cs="Arial"/>
        </w:rPr>
        <w:t>2</w:t>
      </w:r>
      <w:r w:rsidR="00582815" w:rsidRPr="00EF558E">
        <w:rPr>
          <w:rFonts w:ascii="Arial" w:hAnsi="Arial" w:cs="Arial"/>
        </w:rPr>
        <w:t>.</w:t>
      </w:r>
    </w:p>
    <w:p w14:paraId="5B67B73B" w14:textId="4D7FBA50" w:rsidR="00F84ADB" w:rsidRPr="00EF558E" w:rsidRDefault="00F84ADB" w:rsidP="00F84ADB">
      <w:pPr>
        <w:ind w:firstLine="709"/>
        <w:jc w:val="both"/>
        <w:rPr>
          <w:rFonts w:ascii="Arial" w:hAnsi="Arial" w:cs="Arial"/>
        </w:rPr>
      </w:pPr>
    </w:p>
    <w:p w14:paraId="381B6C89" w14:textId="0F1FA149" w:rsidR="006854F8" w:rsidRPr="00EF558E" w:rsidRDefault="006854F8" w:rsidP="00F84ADB">
      <w:pPr>
        <w:ind w:firstLine="709"/>
        <w:jc w:val="both"/>
        <w:rPr>
          <w:rFonts w:ascii="Arial" w:hAnsi="Arial" w:cs="Arial"/>
        </w:rPr>
      </w:pPr>
    </w:p>
    <w:p w14:paraId="4B7B1502" w14:textId="77777777" w:rsidR="006854F8" w:rsidRPr="00EF558E" w:rsidRDefault="006854F8" w:rsidP="00F84ADB">
      <w:pPr>
        <w:ind w:firstLine="709"/>
        <w:jc w:val="both"/>
        <w:rPr>
          <w:rFonts w:ascii="Arial" w:hAnsi="Arial" w:cs="Arial"/>
        </w:rPr>
      </w:pPr>
    </w:p>
    <w:p w14:paraId="2873B0C1" w14:textId="7759ECC6" w:rsidR="00F84ADB" w:rsidRPr="00EF558E" w:rsidRDefault="00075569" w:rsidP="0035604C">
      <w:pPr>
        <w:jc w:val="center"/>
        <w:rPr>
          <w:rFonts w:ascii="Arial" w:hAnsi="Arial" w:cs="Arial"/>
          <w:b/>
        </w:rPr>
      </w:pPr>
      <w:r w:rsidRPr="00EF558E">
        <w:rPr>
          <w:rFonts w:ascii="Arial" w:hAnsi="Arial" w:cs="Arial"/>
          <w:b/>
        </w:rPr>
        <w:t>IRLENE RENATA CANO DE BRITO</w:t>
      </w:r>
    </w:p>
    <w:p w14:paraId="7950AD55" w14:textId="77777777" w:rsidR="00F84ADB" w:rsidRPr="00EF558E" w:rsidRDefault="00F84ADB" w:rsidP="0035604C">
      <w:pPr>
        <w:jc w:val="center"/>
        <w:rPr>
          <w:rFonts w:ascii="Arial" w:hAnsi="Arial" w:cs="Arial"/>
        </w:rPr>
      </w:pPr>
      <w:r w:rsidRPr="00EF558E">
        <w:rPr>
          <w:rFonts w:ascii="Arial" w:hAnsi="Arial" w:cs="Arial"/>
        </w:rPr>
        <w:t>Secretária Municipal de Educação</w:t>
      </w:r>
    </w:p>
    <w:p w14:paraId="27169230" w14:textId="659CB945" w:rsidR="00F84ADB" w:rsidRPr="00EF558E" w:rsidRDefault="00F84ADB" w:rsidP="0035604C">
      <w:pPr>
        <w:jc w:val="center"/>
        <w:rPr>
          <w:rFonts w:ascii="Arial" w:hAnsi="Arial" w:cs="Arial"/>
        </w:rPr>
      </w:pPr>
      <w:r w:rsidRPr="00EF558E">
        <w:rPr>
          <w:rFonts w:ascii="Arial" w:hAnsi="Arial" w:cs="Arial"/>
        </w:rPr>
        <w:t>Portaria</w:t>
      </w:r>
      <w:r w:rsidR="00075569" w:rsidRPr="00EF558E">
        <w:rPr>
          <w:rFonts w:ascii="Arial" w:hAnsi="Arial" w:cs="Arial"/>
        </w:rPr>
        <w:t xml:space="preserve"> n.º</w:t>
      </w:r>
      <w:r w:rsidRPr="00EF558E">
        <w:rPr>
          <w:rFonts w:ascii="Arial" w:hAnsi="Arial" w:cs="Arial"/>
        </w:rPr>
        <w:t xml:space="preserve"> </w:t>
      </w:r>
      <w:r w:rsidR="00FB05A8" w:rsidRPr="00EF558E">
        <w:rPr>
          <w:rFonts w:ascii="Arial" w:hAnsi="Arial" w:cs="Arial"/>
        </w:rPr>
        <w:t>469</w:t>
      </w:r>
      <w:r w:rsidRPr="00EF558E">
        <w:rPr>
          <w:rFonts w:ascii="Arial" w:hAnsi="Arial" w:cs="Arial"/>
        </w:rPr>
        <w:t>/20</w:t>
      </w:r>
      <w:r w:rsidR="00075569" w:rsidRPr="00EF558E">
        <w:rPr>
          <w:rFonts w:ascii="Arial" w:hAnsi="Arial" w:cs="Arial"/>
        </w:rPr>
        <w:t>2</w:t>
      </w:r>
      <w:r w:rsidR="00FB05A8" w:rsidRPr="00EF558E">
        <w:rPr>
          <w:rFonts w:ascii="Arial" w:hAnsi="Arial" w:cs="Arial"/>
        </w:rPr>
        <w:t>2</w:t>
      </w:r>
    </w:p>
    <w:p w14:paraId="27F2FC1A" w14:textId="77777777" w:rsidR="007D5965" w:rsidRPr="00EF558E" w:rsidRDefault="007D5965" w:rsidP="00015389">
      <w:pPr>
        <w:jc w:val="both"/>
        <w:rPr>
          <w:rFonts w:ascii="Arial" w:hAnsi="Arial" w:cs="Arial"/>
          <w:b/>
          <w:u w:val="single"/>
        </w:rPr>
      </w:pPr>
    </w:p>
    <w:p w14:paraId="2D16051E" w14:textId="16FCF40D" w:rsidR="00C81C73" w:rsidRPr="00EF558E" w:rsidRDefault="00C81C73" w:rsidP="006B6847">
      <w:pPr>
        <w:rPr>
          <w:rFonts w:ascii="Arial" w:hAnsi="Arial" w:cs="Arial"/>
          <w:b/>
          <w:sz w:val="18"/>
          <w:szCs w:val="18"/>
          <w:u w:val="single"/>
        </w:rPr>
      </w:pPr>
    </w:p>
    <w:p w14:paraId="012B5870" w14:textId="77777777" w:rsidR="006854F8" w:rsidRPr="00EF558E" w:rsidRDefault="006854F8" w:rsidP="006B6847">
      <w:pPr>
        <w:rPr>
          <w:rFonts w:ascii="Arial" w:hAnsi="Arial" w:cs="Arial"/>
          <w:b/>
          <w:sz w:val="18"/>
          <w:szCs w:val="18"/>
          <w:u w:val="single"/>
        </w:rPr>
      </w:pPr>
    </w:p>
    <w:p w14:paraId="58D70E43" w14:textId="77777777" w:rsidR="005D3EC4" w:rsidRPr="00EF558E" w:rsidRDefault="005D3EC4" w:rsidP="00CA39BA">
      <w:pPr>
        <w:jc w:val="center"/>
        <w:rPr>
          <w:rFonts w:ascii="Arial" w:hAnsi="Arial" w:cs="Arial"/>
          <w:b/>
          <w:u w:val="single"/>
        </w:rPr>
      </w:pPr>
    </w:p>
    <w:p w14:paraId="4F7273A2" w14:textId="77777777" w:rsidR="005D3EC4" w:rsidRPr="00EF558E" w:rsidRDefault="005D3EC4" w:rsidP="00CA39BA">
      <w:pPr>
        <w:jc w:val="center"/>
        <w:rPr>
          <w:rFonts w:ascii="Arial" w:hAnsi="Arial" w:cs="Arial"/>
          <w:b/>
          <w:u w:val="single"/>
        </w:rPr>
      </w:pPr>
    </w:p>
    <w:p w14:paraId="5AA9213D" w14:textId="256CFD2D" w:rsidR="0044253F" w:rsidRPr="00EF558E" w:rsidRDefault="0044253F" w:rsidP="00CA39BA">
      <w:pPr>
        <w:jc w:val="center"/>
        <w:rPr>
          <w:rFonts w:ascii="Arial" w:hAnsi="Arial" w:cs="Arial"/>
          <w:b/>
          <w:u w:val="single"/>
        </w:rPr>
      </w:pPr>
    </w:p>
    <w:p w14:paraId="61395CEB" w14:textId="77777777" w:rsidR="0044253F" w:rsidRPr="00EF558E" w:rsidRDefault="0044253F" w:rsidP="00CA39BA">
      <w:pPr>
        <w:jc w:val="center"/>
        <w:rPr>
          <w:rFonts w:ascii="Arial" w:hAnsi="Arial" w:cs="Arial"/>
          <w:b/>
          <w:u w:val="single"/>
        </w:rPr>
      </w:pPr>
    </w:p>
    <w:p w14:paraId="40CF1CA0" w14:textId="11754372" w:rsidR="00CA39BA" w:rsidRPr="00EF558E" w:rsidRDefault="00CA39BA" w:rsidP="00CA39BA">
      <w:pPr>
        <w:jc w:val="center"/>
        <w:rPr>
          <w:rFonts w:ascii="Arial" w:hAnsi="Arial" w:cs="Arial"/>
          <w:b/>
          <w:u w:val="single"/>
        </w:rPr>
      </w:pPr>
      <w:r w:rsidRPr="00EF558E">
        <w:rPr>
          <w:rFonts w:ascii="Arial" w:hAnsi="Arial" w:cs="Arial"/>
          <w:b/>
          <w:u w:val="single"/>
        </w:rPr>
        <w:t>ANEXO I</w:t>
      </w:r>
      <w:r w:rsidR="009D0B8D" w:rsidRPr="00EF558E">
        <w:rPr>
          <w:rFonts w:ascii="Arial" w:hAnsi="Arial" w:cs="Arial"/>
          <w:b/>
          <w:u w:val="single"/>
        </w:rPr>
        <w:t xml:space="preserve"> – Instrução Normativa nº 03/2022/SME</w:t>
      </w:r>
    </w:p>
    <w:p w14:paraId="6489FFF6" w14:textId="77777777" w:rsidR="00CA39BA" w:rsidRPr="00EF558E" w:rsidRDefault="00CA39BA" w:rsidP="00CA39BA">
      <w:pPr>
        <w:jc w:val="center"/>
        <w:rPr>
          <w:rFonts w:ascii="Arial" w:hAnsi="Arial" w:cs="Arial"/>
          <w:b/>
          <w:u w:val="single"/>
        </w:rPr>
      </w:pPr>
    </w:p>
    <w:p w14:paraId="1D2D7868" w14:textId="0C1DCD96" w:rsidR="00CA39BA" w:rsidRPr="00EF558E" w:rsidRDefault="00CA39BA" w:rsidP="00CA39BA">
      <w:pPr>
        <w:jc w:val="center"/>
        <w:rPr>
          <w:rFonts w:ascii="Arial" w:hAnsi="Arial" w:cs="Arial"/>
          <w:b/>
          <w:u w:val="single"/>
        </w:rPr>
      </w:pPr>
      <w:r w:rsidRPr="00EF558E">
        <w:rPr>
          <w:rFonts w:ascii="Arial" w:hAnsi="Arial" w:cs="Arial"/>
          <w:b/>
          <w:u w:val="single"/>
        </w:rPr>
        <w:t>C</w:t>
      </w:r>
      <w:r w:rsidR="000716CC" w:rsidRPr="00EF558E">
        <w:rPr>
          <w:rFonts w:ascii="Arial" w:hAnsi="Arial" w:cs="Arial"/>
          <w:b/>
          <w:u w:val="single"/>
        </w:rPr>
        <w:t>RONOGRAMA</w:t>
      </w:r>
      <w:r w:rsidRPr="00EF558E">
        <w:rPr>
          <w:rFonts w:ascii="Arial" w:hAnsi="Arial" w:cs="Arial"/>
          <w:b/>
          <w:u w:val="single"/>
        </w:rPr>
        <w:t xml:space="preserve"> DE ATIVIDADE</w:t>
      </w:r>
    </w:p>
    <w:p w14:paraId="7470E0CE" w14:textId="77777777" w:rsidR="00CA39BA" w:rsidRPr="00EF558E" w:rsidRDefault="00CA39BA" w:rsidP="00CA39BA">
      <w:pPr>
        <w:jc w:val="center"/>
        <w:rPr>
          <w:rFonts w:ascii="Arial" w:hAnsi="Arial" w:cs="Arial"/>
          <w:b/>
        </w:rPr>
      </w:pPr>
    </w:p>
    <w:p w14:paraId="296D336D" w14:textId="77777777" w:rsidR="00CA39BA" w:rsidRPr="00EF558E" w:rsidRDefault="00CA39BA" w:rsidP="00CA39BA">
      <w:pPr>
        <w:jc w:val="center"/>
        <w:rPr>
          <w:rFonts w:ascii="Arial" w:hAnsi="Arial" w:cs="Arial"/>
          <w:b/>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580"/>
        <w:gridCol w:w="2831"/>
      </w:tblGrid>
      <w:tr w:rsidR="00EF558E" w:rsidRPr="00EF558E" w14:paraId="1317DEA0" w14:textId="77777777" w:rsidTr="00204A4B">
        <w:tc>
          <w:tcPr>
            <w:tcW w:w="1809" w:type="dxa"/>
            <w:vAlign w:val="center"/>
          </w:tcPr>
          <w:p w14:paraId="5D5AA859" w14:textId="77777777" w:rsidR="00CA39BA" w:rsidRPr="00EF558E" w:rsidRDefault="00CA39BA" w:rsidP="005D3EC4">
            <w:pPr>
              <w:jc w:val="center"/>
              <w:rPr>
                <w:rFonts w:ascii="Arial" w:hAnsi="Arial" w:cs="Arial"/>
                <w:b/>
              </w:rPr>
            </w:pPr>
          </w:p>
          <w:p w14:paraId="79F950AB" w14:textId="77777777" w:rsidR="00CA39BA" w:rsidRPr="00EF558E" w:rsidRDefault="00CA39BA" w:rsidP="005D3EC4">
            <w:pPr>
              <w:jc w:val="center"/>
              <w:rPr>
                <w:rFonts w:ascii="Arial" w:hAnsi="Arial" w:cs="Arial"/>
                <w:b/>
              </w:rPr>
            </w:pPr>
            <w:r w:rsidRPr="00EF558E">
              <w:rPr>
                <w:rFonts w:ascii="Arial" w:hAnsi="Arial" w:cs="Arial"/>
                <w:b/>
              </w:rPr>
              <w:t>DATA</w:t>
            </w:r>
          </w:p>
          <w:p w14:paraId="6C98B75D" w14:textId="77777777" w:rsidR="00CA39BA" w:rsidRPr="00EF558E" w:rsidRDefault="00CA39BA" w:rsidP="005D3EC4">
            <w:pPr>
              <w:jc w:val="center"/>
              <w:rPr>
                <w:rFonts w:ascii="Arial" w:hAnsi="Arial" w:cs="Arial"/>
                <w:b/>
              </w:rPr>
            </w:pPr>
          </w:p>
        </w:tc>
        <w:tc>
          <w:tcPr>
            <w:tcW w:w="5580" w:type="dxa"/>
          </w:tcPr>
          <w:p w14:paraId="39BF65BE" w14:textId="77777777" w:rsidR="00CA39BA" w:rsidRPr="00EF558E" w:rsidRDefault="00CA39BA" w:rsidP="005D3EC4">
            <w:pPr>
              <w:jc w:val="center"/>
              <w:rPr>
                <w:rFonts w:ascii="Arial" w:hAnsi="Arial" w:cs="Arial"/>
                <w:b/>
              </w:rPr>
            </w:pPr>
          </w:p>
          <w:p w14:paraId="7EAF06B5" w14:textId="77777777" w:rsidR="00CA39BA" w:rsidRPr="00EF558E" w:rsidRDefault="00CA39BA" w:rsidP="005D3EC4">
            <w:pPr>
              <w:jc w:val="center"/>
              <w:rPr>
                <w:rFonts w:ascii="Arial" w:hAnsi="Arial" w:cs="Arial"/>
                <w:b/>
              </w:rPr>
            </w:pPr>
            <w:r w:rsidRPr="00EF558E">
              <w:rPr>
                <w:rFonts w:ascii="Arial" w:hAnsi="Arial" w:cs="Arial"/>
                <w:b/>
              </w:rPr>
              <w:t>ATIVIDADE</w:t>
            </w:r>
          </w:p>
        </w:tc>
        <w:tc>
          <w:tcPr>
            <w:tcW w:w="2831" w:type="dxa"/>
          </w:tcPr>
          <w:p w14:paraId="1BA1420C" w14:textId="77777777" w:rsidR="00CA39BA" w:rsidRPr="00EF558E" w:rsidRDefault="00CA39BA" w:rsidP="005D3EC4">
            <w:pPr>
              <w:jc w:val="center"/>
              <w:rPr>
                <w:rFonts w:ascii="Arial" w:hAnsi="Arial" w:cs="Arial"/>
                <w:b/>
              </w:rPr>
            </w:pPr>
          </w:p>
          <w:p w14:paraId="146F763E" w14:textId="77777777" w:rsidR="00CA39BA" w:rsidRPr="00EF558E" w:rsidRDefault="00CA39BA" w:rsidP="005D3EC4">
            <w:pPr>
              <w:jc w:val="center"/>
              <w:rPr>
                <w:rFonts w:ascii="Arial" w:hAnsi="Arial" w:cs="Arial"/>
                <w:b/>
              </w:rPr>
            </w:pPr>
            <w:r w:rsidRPr="00EF558E">
              <w:rPr>
                <w:rFonts w:ascii="Arial" w:hAnsi="Arial" w:cs="Arial"/>
                <w:b/>
              </w:rPr>
              <w:t>LOCAL</w:t>
            </w:r>
          </w:p>
        </w:tc>
      </w:tr>
      <w:tr w:rsidR="00EF558E" w:rsidRPr="00EF558E" w14:paraId="38505C9D" w14:textId="77777777" w:rsidTr="00204A4B">
        <w:tc>
          <w:tcPr>
            <w:tcW w:w="1809" w:type="dxa"/>
            <w:vAlign w:val="center"/>
          </w:tcPr>
          <w:p w14:paraId="15C45926" w14:textId="7FAF1544" w:rsidR="00CA39BA" w:rsidRPr="00EF558E" w:rsidRDefault="006854F8" w:rsidP="00455FD7">
            <w:pPr>
              <w:spacing w:before="120" w:after="120"/>
              <w:jc w:val="center"/>
              <w:rPr>
                <w:rFonts w:ascii="Arial" w:hAnsi="Arial" w:cs="Arial"/>
              </w:rPr>
            </w:pPr>
            <w:r w:rsidRPr="00EF558E">
              <w:rPr>
                <w:rFonts w:ascii="Arial" w:hAnsi="Arial" w:cs="Arial"/>
              </w:rPr>
              <w:t>2</w:t>
            </w:r>
            <w:r w:rsidR="0044253F" w:rsidRPr="00EF558E">
              <w:rPr>
                <w:rFonts w:ascii="Arial" w:hAnsi="Arial" w:cs="Arial"/>
              </w:rPr>
              <w:t>3</w:t>
            </w:r>
            <w:r w:rsidR="00772DBB" w:rsidRPr="00EF558E">
              <w:rPr>
                <w:rFonts w:ascii="Arial" w:hAnsi="Arial" w:cs="Arial"/>
              </w:rPr>
              <w:t>/1</w:t>
            </w:r>
            <w:r w:rsidR="00173A6B" w:rsidRPr="00EF558E">
              <w:rPr>
                <w:rFonts w:ascii="Arial" w:hAnsi="Arial" w:cs="Arial"/>
              </w:rPr>
              <w:t>1</w:t>
            </w:r>
            <w:r w:rsidR="001444EE" w:rsidRPr="00EF558E">
              <w:rPr>
                <w:rFonts w:ascii="Arial" w:hAnsi="Arial" w:cs="Arial"/>
              </w:rPr>
              <w:t>/20</w:t>
            </w:r>
            <w:r w:rsidR="00772DBB" w:rsidRPr="00EF558E">
              <w:rPr>
                <w:rFonts w:ascii="Arial" w:hAnsi="Arial" w:cs="Arial"/>
              </w:rPr>
              <w:t>2</w:t>
            </w:r>
            <w:r w:rsidR="005D3EC4" w:rsidRPr="00EF558E">
              <w:rPr>
                <w:rFonts w:ascii="Arial" w:hAnsi="Arial" w:cs="Arial"/>
              </w:rPr>
              <w:t>2</w:t>
            </w:r>
          </w:p>
        </w:tc>
        <w:tc>
          <w:tcPr>
            <w:tcW w:w="5580" w:type="dxa"/>
            <w:vAlign w:val="center"/>
          </w:tcPr>
          <w:p w14:paraId="289CC30C" w14:textId="14400199" w:rsidR="00CA39BA" w:rsidRPr="00EF558E" w:rsidRDefault="00CA39BA" w:rsidP="00455FD7">
            <w:pPr>
              <w:spacing w:before="120" w:after="120"/>
              <w:rPr>
                <w:rFonts w:ascii="Arial" w:hAnsi="Arial" w:cs="Arial"/>
              </w:rPr>
            </w:pPr>
            <w:r w:rsidRPr="00EF558E">
              <w:rPr>
                <w:rFonts w:ascii="Arial" w:hAnsi="Arial" w:cs="Arial"/>
                <w:b/>
                <w:u w:val="single"/>
              </w:rPr>
              <w:t>Reunião da Comissão de Trabalho</w:t>
            </w:r>
            <w:r w:rsidRPr="00EF558E">
              <w:rPr>
                <w:rFonts w:ascii="Arial" w:hAnsi="Arial" w:cs="Arial"/>
              </w:rPr>
              <w:t xml:space="preserve"> para estudo da Instrução Normativa.</w:t>
            </w:r>
          </w:p>
        </w:tc>
        <w:tc>
          <w:tcPr>
            <w:tcW w:w="2831" w:type="dxa"/>
          </w:tcPr>
          <w:p w14:paraId="20F37EB3" w14:textId="5F8A2591" w:rsidR="00CA39BA" w:rsidRPr="00EF558E" w:rsidRDefault="00CA39BA" w:rsidP="00455FD7">
            <w:pPr>
              <w:spacing w:before="120" w:after="120"/>
            </w:pPr>
            <w:r w:rsidRPr="00EF558E">
              <w:rPr>
                <w:rFonts w:ascii="Arial" w:hAnsi="Arial" w:cs="Arial"/>
              </w:rPr>
              <w:t>Secretaria Municipal de Educação</w:t>
            </w:r>
            <w:r w:rsidR="00425B93" w:rsidRPr="00EF558E">
              <w:rPr>
                <w:rFonts w:ascii="Arial" w:hAnsi="Arial" w:cs="Arial"/>
              </w:rPr>
              <w:t xml:space="preserve"> e EM Ponta do Aterro.</w:t>
            </w:r>
          </w:p>
        </w:tc>
      </w:tr>
      <w:tr w:rsidR="00EF558E" w:rsidRPr="00EF558E" w14:paraId="625F8B59" w14:textId="77777777" w:rsidTr="00204A4B">
        <w:tc>
          <w:tcPr>
            <w:tcW w:w="1809" w:type="dxa"/>
            <w:vAlign w:val="center"/>
          </w:tcPr>
          <w:p w14:paraId="7DFDC6BA" w14:textId="114A27E4" w:rsidR="00CA39BA" w:rsidRPr="00EF558E" w:rsidRDefault="000716CC" w:rsidP="00455FD7">
            <w:pPr>
              <w:spacing w:before="120" w:after="120"/>
              <w:jc w:val="center"/>
              <w:rPr>
                <w:rFonts w:ascii="Arial" w:hAnsi="Arial" w:cs="Arial"/>
              </w:rPr>
            </w:pPr>
            <w:r w:rsidRPr="00EF558E">
              <w:rPr>
                <w:rFonts w:ascii="Arial" w:hAnsi="Arial" w:cs="Arial"/>
              </w:rPr>
              <w:t>2</w:t>
            </w:r>
            <w:r w:rsidR="0044253F" w:rsidRPr="00EF558E">
              <w:rPr>
                <w:rFonts w:ascii="Arial" w:hAnsi="Arial" w:cs="Arial"/>
              </w:rPr>
              <w:t>4</w:t>
            </w:r>
            <w:r w:rsidR="008A2A42" w:rsidRPr="00EF558E">
              <w:rPr>
                <w:rFonts w:ascii="Arial" w:hAnsi="Arial" w:cs="Arial"/>
              </w:rPr>
              <w:t>/11/20</w:t>
            </w:r>
            <w:r w:rsidR="00772DBB" w:rsidRPr="00EF558E">
              <w:rPr>
                <w:rFonts w:ascii="Arial" w:hAnsi="Arial" w:cs="Arial"/>
              </w:rPr>
              <w:t>2</w:t>
            </w:r>
            <w:r w:rsidR="005D3EC4" w:rsidRPr="00EF558E">
              <w:rPr>
                <w:rFonts w:ascii="Arial" w:hAnsi="Arial" w:cs="Arial"/>
              </w:rPr>
              <w:t>2</w:t>
            </w:r>
          </w:p>
        </w:tc>
        <w:tc>
          <w:tcPr>
            <w:tcW w:w="5580" w:type="dxa"/>
            <w:vAlign w:val="center"/>
          </w:tcPr>
          <w:p w14:paraId="0BBDC9A8" w14:textId="77777777" w:rsidR="00CA39BA" w:rsidRPr="00EF558E" w:rsidRDefault="00CA39BA" w:rsidP="00455FD7">
            <w:pPr>
              <w:spacing w:before="120" w:after="120"/>
              <w:rPr>
                <w:rFonts w:ascii="Arial" w:hAnsi="Arial" w:cs="Arial"/>
              </w:rPr>
            </w:pPr>
            <w:r w:rsidRPr="00EF558E">
              <w:rPr>
                <w:rFonts w:ascii="Arial" w:hAnsi="Arial" w:cs="Arial"/>
                <w:b/>
                <w:u w:val="single"/>
              </w:rPr>
              <w:t>Publicação da Instrução Normativa</w:t>
            </w:r>
          </w:p>
        </w:tc>
        <w:tc>
          <w:tcPr>
            <w:tcW w:w="2831" w:type="dxa"/>
            <w:vAlign w:val="center"/>
          </w:tcPr>
          <w:p w14:paraId="0AEDDDB8" w14:textId="77777777" w:rsidR="00CA39BA" w:rsidRPr="00EF558E" w:rsidRDefault="00CA39BA" w:rsidP="00455FD7">
            <w:pPr>
              <w:spacing w:before="120" w:after="120"/>
              <w:rPr>
                <w:rFonts w:ascii="Arial" w:hAnsi="Arial" w:cs="Arial"/>
              </w:rPr>
            </w:pPr>
            <w:r w:rsidRPr="00EF558E">
              <w:rPr>
                <w:rFonts w:ascii="Arial" w:hAnsi="Arial" w:cs="Arial"/>
              </w:rPr>
              <w:t>Secretaria Municipal de Educação</w:t>
            </w:r>
          </w:p>
        </w:tc>
      </w:tr>
      <w:tr w:rsidR="00EF558E" w:rsidRPr="00EF558E" w14:paraId="46F5B816" w14:textId="77777777" w:rsidTr="00204A4B">
        <w:tc>
          <w:tcPr>
            <w:tcW w:w="1809" w:type="dxa"/>
            <w:vAlign w:val="center"/>
          </w:tcPr>
          <w:p w14:paraId="0671B552" w14:textId="303022D3" w:rsidR="00B42256" w:rsidRPr="00EF558E" w:rsidRDefault="00B42256" w:rsidP="00B42256">
            <w:pPr>
              <w:spacing w:before="120" w:after="120"/>
              <w:jc w:val="center"/>
              <w:rPr>
                <w:rFonts w:ascii="Arial" w:hAnsi="Arial" w:cs="Arial"/>
              </w:rPr>
            </w:pPr>
            <w:r w:rsidRPr="00EF558E">
              <w:rPr>
                <w:rFonts w:ascii="Arial" w:hAnsi="Arial" w:cs="Arial"/>
              </w:rPr>
              <w:t xml:space="preserve">30/11, </w:t>
            </w:r>
            <w:r w:rsidR="000716CC" w:rsidRPr="00EF558E">
              <w:rPr>
                <w:rFonts w:ascii="Arial" w:hAnsi="Arial" w:cs="Arial"/>
              </w:rPr>
              <w:t>01</w:t>
            </w:r>
            <w:r w:rsidR="005D3EC4" w:rsidRPr="00EF558E">
              <w:rPr>
                <w:rFonts w:ascii="Arial" w:hAnsi="Arial" w:cs="Arial"/>
              </w:rPr>
              <w:t xml:space="preserve"> e</w:t>
            </w:r>
            <w:r w:rsidR="00772DBB" w:rsidRPr="00EF558E">
              <w:rPr>
                <w:rFonts w:ascii="Arial" w:hAnsi="Arial" w:cs="Arial"/>
              </w:rPr>
              <w:t xml:space="preserve"> </w:t>
            </w:r>
            <w:r w:rsidR="000716CC" w:rsidRPr="00EF558E">
              <w:rPr>
                <w:rFonts w:ascii="Arial" w:hAnsi="Arial" w:cs="Arial"/>
              </w:rPr>
              <w:t>0</w:t>
            </w:r>
            <w:r w:rsidR="005D3EC4" w:rsidRPr="00EF558E">
              <w:rPr>
                <w:rFonts w:ascii="Arial" w:hAnsi="Arial" w:cs="Arial"/>
              </w:rPr>
              <w:t>2</w:t>
            </w:r>
            <w:r w:rsidR="001444EE" w:rsidRPr="00EF558E">
              <w:rPr>
                <w:rFonts w:ascii="Arial" w:hAnsi="Arial" w:cs="Arial"/>
              </w:rPr>
              <w:t>/1</w:t>
            </w:r>
            <w:r w:rsidR="000716CC" w:rsidRPr="00EF558E">
              <w:rPr>
                <w:rFonts w:ascii="Arial" w:hAnsi="Arial" w:cs="Arial"/>
              </w:rPr>
              <w:t>2</w:t>
            </w:r>
            <w:r w:rsidR="001444EE" w:rsidRPr="00EF558E">
              <w:rPr>
                <w:rFonts w:ascii="Arial" w:hAnsi="Arial" w:cs="Arial"/>
              </w:rPr>
              <w:t>/2</w:t>
            </w:r>
            <w:r w:rsidR="00772DBB" w:rsidRPr="00EF558E">
              <w:rPr>
                <w:rFonts w:ascii="Arial" w:hAnsi="Arial" w:cs="Arial"/>
              </w:rPr>
              <w:t>02</w:t>
            </w:r>
            <w:r w:rsidR="005D3EC4" w:rsidRPr="00EF558E">
              <w:rPr>
                <w:rFonts w:ascii="Arial" w:hAnsi="Arial" w:cs="Arial"/>
              </w:rPr>
              <w:t>2</w:t>
            </w:r>
            <w:r w:rsidRPr="00EF558E">
              <w:rPr>
                <w:rFonts w:ascii="Arial" w:hAnsi="Arial" w:cs="Arial"/>
                <w:b/>
                <w:bCs/>
              </w:rPr>
              <w:t>*</w:t>
            </w:r>
          </w:p>
        </w:tc>
        <w:tc>
          <w:tcPr>
            <w:tcW w:w="5580" w:type="dxa"/>
            <w:vAlign w:val="center"/>
          </w:tcPr>
          <w:p w14:paraId="5345B20D" w14:textId="77777777" w:rsidR="00CA39BA" w:rsidRPr="00EF558E" w:rsidRDefault="00CA39BA" w:rsidP="00455FD7">
            <w:pPr>
              <w:spacing w:before="120" w:after="120"/>
              <w:jc w:val="both"/>
              <w:rPr>
                <w:rFonts w:ascii="Arial" w:hAnsi="Arial" w:cs="Arial"/>
              </w:rPr>
            </w:pPr>
            <w:r w:rsidRPr="00EF558E">
              <w:rPr>
                <w:rFonts w:ascii="Arial" w:hAnsi="Arial" w:cs="Arial"/>
                <w:bCs/>
              </w:rPr>
              <w:t xml:space="preserve">Período de </w:t>
            </w:r>
            <w:r w:rsidRPr="00EF558E">
              <w:rPr>
                <w:rFonts w:ascii="Arial" w:hAnsi="Arial" w:cs="Arial"/>
                <w:b/>
                <w:u w:val="single"/>
              </w:rPr>
              <w:t>Inscrição</w:t>
            </w:r>
            <w:r w:rsidR="00772DBB" w:rsidRPr="00EF558E">
              <w:rPr>
                <w:rFonts w:ascii="Arial" w:hAnsi="Arial" w:cs="Arial"/>
                <w:bCs/>
              </w:rPr>
              <w:t xml:space="preserve"> e </w:t>
            </w:r>
            <w:r w:rsidR="00772DBB" w:rsidRPr="00EF558E">
              <w:rPr>
                <w:rFonts w:ascii="Arial" w:hAnsi="Arial" w:cs="Arial"/>
                <w:b/>
                <w:u w:val="single"/>
              </w:rPr>
              <w:t>Contagem de Ponto</w:t>
            </w:r>
            <w:r w:rsidRPr="00EF558E">
              <w:rPr>
                <w:rFonts w:ascii="Arial" w:hAnsi="Arial" w:cs="Arial"/>
              </w:rPr>
              <w:t xml:space="preserve"> para professores pertencentes ao quadro efetivo das escolas municipais.</w:t>
            </w:r>
          </w:p>
        </w:tc>
        <w:tc>
          <w:tcPr>
            <w:tcW w:w="2831" w:type="dxa"/>
            <w:vAlign w:val="center"/>
          </w:tcPr>
          <w:p w14:paraId="33CC7D75" w14:textId="37082839" w:rsidR="00CA39BA" w:rsidRPr="00EF558E" w:rsidRDefault="00CA39BA" w:rsidP="00455FD7">
            <w:pPr>
              <w:spacing w:before="120" w:after="120"/>
              <w:rPr>
                <w:rFonts w:ascii="Arial" w:hAnsi="Arial" w:cs="Arial"/>
              </w:rPr>
            </w:pPr>
            <w:r w:rsidRPr="00EF558E">
              <w:rPr>
                <w:rFonts w:ascii="Arial" w:hAnsi="Arial" w:cs="Arial"/>
              </w:rPr>
              <w:t>Secretaria Municipal de Educação</w:t>
            </w:r>
            <w:r w:rsidR="00455FD7" w:rsidRPr="00EF558E">
              <w:rPr>
                <w:rFonts w:ascii="Arial" w:hAnsi="Arial" w:cs="Arial"/>
              </w:rPr>
              <w:t xml:space="preserve"> e EM Ponta do Aterro.</w:t>
            </w:r>
          </w:p>
        </w:tc>
      </w:tr>
      <w:tr w:rsidR="00EF558E" w:rsidRPr="00EF558E" w14:paraId="6F64AA84" w14:textId="77777777" w:rsidTr="00204A4B">
        <w:tc>
          <w:tcPr>
            <w:tcW w:w="1809" w:type="dxa"/>
            <w:vAlign w:val="center"/>
          </w:tcPr>
          <w:p w14:paraId="5BA401E0" w14:textId="26CAE968" w:rsidR="00FF119B" w:rsidRPr="00EF558E" w:rsidRDefault="000716CC" w:rsidP="00455FD7">
            <w:pPr>
              <w:spacing w:before="120" w:after="120"/>
              <w:jc w:val="center"/>
              <w:rPr>
                <w:rFonts w:ascii="Arial" w:hAnsi="Arial" w:cs="Arial"/>
              </w:rPr>
            </w:pPr>
            <w:r w:rsidRPr="00EF558E">
              <w:rPr>
                <w:rFonts w:ascii="Arial" w:hAnsi="Arial" w:cs="Arial"/>
              </w:rPr>
              <w:t>0</w:t>
            </w:r>
            <w:r w:rsidR="005D3EC4" w:rsidRPr="00EF558E">
              <w:rPr>
                <w:rFonts w:ascii="Arial" w:hAnsi="Arial" w:cs="Arial"/>
              </w:rPr>
              <w:t>9</w:t>
            </w:r>
            <w:r w:rsidR="00772DBB" w:rsidRPr="00EF558E">
              <w:rPr>
                <w:rFonts w:ascii="Arial" w:hAnsi="Arial" w:cs="Arial"/>
              </w:rPr>
              <w:t>/1</w:t>
            </w:r>
            <w:r w:rsidR="00455FD7" w:rsidRPr="00EF558E">
              <w:rPr>
                <w:rFonts w:ascii="Arial" w:hAnsi="Arial" w:cs="Arial"/>
              </w:rPr>
              <w:t>2</w:t>
            </w:r>
            <w:r w:rsidR="001444EE" w:rsidRPr="00EF558E">
              <w:rPr>
                <w:rFonts w:ascii="Arial" w:hAnsi="Arial" w:cs="Arial"/>
              </w:rPr>
              <w:t>/20</w:t>
            </w:r>
            <w:r w:rsidR="005A5190" w:rsidRPr="00EF558E">
              <w:rPr>
                <w:rFonts w:ascii="Arial" w:hAnsi="Arial" w:cs="Arial"/>
              </w:rPr>
              <w:t>2</w:t>
            </w:r>
            <w:r w:rsidR="005D3EC4" w:rsidRPr="00EF558E">
              <w:rPr>
                <w:rFonts w:ascii="Arial" w:hAnsi="Arial" w:cs="Arial"/>
              </w:rPr>
              <w:t>2</w:t>
            </w:r>
          </w:p>
        </w:tc>
        <w:tc>
          <w:tcPr>
            <w:tcW w:w="5580" w:type="dxa"/>
            <w:vAlign w:val="center"/>
          </w:tcPr>
          <w:p w14:paraId="3DE8DF11" w14:textId="073609B0" w:rsidR="00CA39BA" w:rsidRPr="00EF558E" w:rsidRDefault="00772DBB" w:rsidP="00455FD7">
            <w:pPr>
              <w:spacing w:before="120" w:after="120"/>
              <w:rPr>
                <w:rFonts w:ascii="Arial" w:hAnsi="Arial" w:cs="Arial"/>
              </w:rPr>
            </w:pPr>
            <w:r w:rsidRPr="00EF558E">
              <w:rPr>
                <w:rFonts w:ascii="Arial" w:hAnsi="Arial" w:cs="Arial"/>
                <w:b/>
                <w:bCs/>
                <w:u w:val="single"/>
              </w:rPr>
              <w:t>Publicação</w:t>
            </w:r>
            <w:r w:rsidRPr="00EF558E">
              <w:rPr>
                <w:rFonts w:ascii="Arial" w:hAnsi="Arial" w:cs="Arial"/>
              </w:rPr>
              <w:t xml:space="preserve"> do resultado da contagem de pontos do</w:t>
            </w:r>
            <w:r w:rsidR="002126C4" w:rsidRPr="00EF558E">
              <w:rPr>
                <w:rFonts w:ascii="Arial" w:hAnsi="Arial" w:cs="Arial"/>
              </w:rPr>
              <w:t>s</w:t>
            </w:r>
            <w:r w:rsidRPr="00EF558E">
              <w:rPr>
                <w:rFonts w:ascii="Arial" w:hAnsi="Arial" w:cs="Arial"/>
              </w:rPr>
              <w:t xml:space="preserve"> efetivo</w:t>
            </w:r>
            <w:r w:rsidR="002126C4" w:rsidRPr="00EF558E">
              <w:rPr>
                <w:rFonts w:ascii="Arial" w:hAnsi="Arial" w:cs="Arial"/>
              </w:rPr>
              <w:t>s</w:t>
            </w:r>
            <w:r w:rsidR="000716CC" w:rsidRPr="00EF558E">
              <w:rPr>
                <w:rFonts w:ascii="Arial" w:hAnsi="Arial" w:cs="Arial"/>
              </w:rPr>
              <w:t>.</w:t>
            </w:r>
          </w:p>
        </w:tc>
        <w:tc>
          <w:tcPr>
            <w:tcW w:w="2831" w:type="dxa"/>
          </w:tcPr>
          <w:p w14:paraId="235783B6" w14:textId="4C7BED28" w:rsidR="002126C4" w:rsidRPr="00EF558E" w:rsidRDefault="00CA39BA" w:rsidP="00455FD7">
            <w:pPr>
              <w:spacing w:before="120" w:after="120"/>
              <w:rPr>
                <w:rFonts w:ascii="Arial" w:hAnsi="Arial" w:cs="Arial"/>
              </w:rPr>
            </w:pPr>
            <w:r w:rsidRPr="00EF558E">
              <w:rPr>
                <w:rFonts w:ascii="Arial" w:hAnsi="Arial" w:cs="Arial"/>
              </w:rPr>
              <w:t>Secretaria Municipal de Educação</w:t>
            </w:r>
          </w:p>
        </w:tc>
      </w:tr>
      <w:tr w:rsidR="00EF558E" w:rsidRPr="00EF558E" w14:paraId="1BFE989E" w14:textId="77777777" w:rsidTr="00204A4B">
        <w:tc>
          <w:tcPr>
            <w:tcW w:w="1809" w:type="dxa"/>
            <w:vAlign w:val="center"/>
          </w:tcPr>
          <w:p w14:paraId="03EE7C26" w14:textId="7BEDA798" w:rsidR="00FF119B" w:rsidRPr="00EF558E" w:rsidRDefault="00033789" w:rsidP="00455FD7">
            <w:pPr>
              <w:spacing w:before="120" w:after="120"/>
              <w:jc w:val="center"/>
              <w:rPr>
                <w:rFonts w:ascii="Arial" w:hAnsi="Arial" w:cs="Arial"/>
              </w:rPr>
            </w:pPr>
            <w:r w:rsidRPr="00EF558E">
              <w:rPr>
                <w:rFonts w:ascii="Arial" w:hAnsi="Arial" w:cs="Arial"/>
              </w:rPr>
              <w:t>2</w:t>
            </w:r>
            <w:r w:rsidR="005D3EC4" w:rsidRPr="00EF558E">
              <w:rPr>
                <w:rFonts w:ascii="Arial" w:hAnsi="Arial" w:cs="Arial"/>
              </w:rPr>
              <w:t>5</w:t>
            </w:r>
            <w:r w:rsidRPr="00EF558E">
              <w:rPr>
                <w:rFonts w:ascii="Arial" w:hAnsi="Arial" w:cs="Arial"/>
              </w:rPr>
              <w:t xml:space="preserve"> a </w:t>
            </w:r>
            <w:r w:rsidR="00455FD7" w:rsidRPr="00EF558E">
              <w:rPr>
                <w:rFonts w:ascii="Arial" w:hAnsi="Arial" w:cs="Arial"/>
              </w:rPr>
              <w:t>2</w:t>
            </w:r>
            <w:r w:rsidR="005D3EC4" w:rsidRPr="00EF558E">
              <w:rPr>
                <w:rFonts w:ascii="Arial" w:hAnsi="Arial" w:cs="Arial"/>
              </w:rPr>
              <w:t>7</w:t>
            </w:r>
            <w:r w:rsidRPr="00EF558E">
              <w:rPr>
                <w:rFonts w:ascii="Arial" w:hAnsi="Arial" w:cs="Arial"/>
              </w:rPr>
              <w:t>/0</w:t>
            </w:r>
            <w:r w:rsidR="00455FD7" w:rsidRPr="00EF558E">
              <w:rPr>
                <w:rFonts w:ascii="Arial" w:hAnsi="Arial" w:cs="Arial"/>
              </w:rPr>
              <w:t>1</w:t>
            </w:r>
            <w:r w:rsidR="005A5190" w:rsidRPr="00EF558E">
              <w:rPr>
                <w:rFonts w:ascii="Arial" w:hAnsi="Arial" w:cs="Arial"/>
              </w:rPr>
              <w:t>/202</w:t>
            </w:r>
            <w:r w:rsidR="005D3EC4" w:rsidRPr="00EF558E">
              <w:rPr>
                <w:rFonts w:ascii="Arial" w:hAnsi="Arial" w:cs="Arial"/>
              </w:rPr>
              <w:t>3</w:t>
            </w:r>
          </w:p>
        </w:tc>
        <w:tc>
          <w:tcPr>
            <w:tcW w:w="5580" w:type="dxa"/>
            <w:vAlign w:val="center"/>
          </w:tcPr>
          <w:p w14:paraId="6F1D6A62" w14:textId="217D2A78" w:rsidR="00CA39BA" w:rsidRPr="00EF558E" w:rsidRDefault="00CA39BA" w:rsidP="00455FD7">
            <w:pPr>
              <w:spacing w:before="120" w:after="120"/>
              <w:rPr>
                <w:rFonts w:ascii="Arial" w:hAnsi="Arial" w:cs="Arial"/>
              </w:rPr>
            </w:pPr>
            <w:r w:rsidRPr="00EF558E">
              <w:rPr>
                <w:rFonts w:ascii="Arial" w:hAnsi="Arial" w:cs="Arial"/>
              </w:rPr>
              <w:t xml:space="preserve">Sessão de </w:t>
            </w:r>
            <w:r w:rsidRPr="00EF558E">
              <w:rPr>
                <w:rFonts w:ascii="Arial" w:hAnsi="Arial" w:cs="Arial"/>
                <w:b/>
                <w:u w:val="single"/>
              </w:rPr>
              <w:t>Atribuição</w:t>
            </w:r>
            <w:r w:rsidRPr="00EF558E">
              <w:rPr>
                <w:rFonts w:ascii="Arial" w:hAnsi="Arial" w:cs="Arial"/>
              </w:rPr>
              <w:t xml:space="preserve"> de Classe e/ou Aulas para professores </w:t>
            </w:r>
            <w:r w:rsidRPr="00EF558E">
              <w:rPr>
                <w:rFonts w:ascii="Arial" w:hAnsi="Arial" w:cs="Arial"/>
                <w:bCs/>
                <w:u w:val="single"/>
              </w:rPr>
              <w:t>efetivos</w:t>
            </w:r>
            <w:r w:rsidR="000405E2" w:rsidRPr="00EF558E">
              <w:rPr>
                <w:rFonts w:ascii="Arial" w:hAnsi="Arial" w:cs="Arial"/>
                <w:bCs/>
              </w:rPr>
              <w:t xml:space="preserve"> (1ª fase)</w:t>
            </w:r>
          </w:p>
        </w:tc>
        <w:tc>
          <w:tcPr>
            <w:tcW w:w="2831" w:type="dxa"/>
          </w:tcPr>
          <w:p w14:paraId="568734BA" w14:textId="6A2D651A" w:rsidR="00CA39BA" w:rsidRPr="00EF558E" w:rsidRDefault="00CA39BA" w:rsidP="00455FD7">
            <w:pPr>
              <w:spacing w:before="120" w:after="120"/>
            </w:pPr>
            <w:r w:rsidRPr="00EF558E">
              <w:rPr>
                <w:rFonts w:ascii="Arial" w:hAnsi="Arial" w:cs="Arial"/>
              </w:rPr>
              <w:t>Secretaria Municipal de Educação</w:t>
            </w:r>
            <w:r w:rsidR="00F84ADB" w:rsidRPr="00EF558E">
              <w:rPr>
                <w:rFonts w:ascii="Arial" w:hAnsi="Arial" w:cs="Arial"/>
              </w:rPr>
              <w:t xml:space="preserve">, </w:t>
            </w:r>
            <w:r w:rsidR="005430CC" w:rsidRPr="00EF558E">
              <w:rPr>
                <w:rFonts w:ascii="Arial" w:hAnsi="Arial" w:cs="Arial"/>
              </w:rPr>
              <w:t>EM Ricardo Franco</w:t>
            </w:r>
            <w:r w:rsidR="00425B93" w:rsidRPr="00EF558E">
              <w:rPr>
                <w:rFonts w:ascii="Arial" w:hAnsi="Arial" w:cs="Arial"/>
              </w:rPr>
              <w:t xml:space="preserve"> e EM</w:t>
            </w:r>
            <w:r w:rsidR="00F84ADB" w:rsidRPr="00EF558E">
              <w:rPr>
                <w:rFonts w:ascii="Arial" w:hAnsi="Arial" w:cs="Arial"/>
              </w:rPr>
              <w:t xml:space="preserve"> Ponta do Aterro</w:t>
            </w:r>
            <w:r w:rsidR="00425B93" w:rsidRPr="00EF558E">
              <w:rPr>
                <w:rFonts w:ascii="Arial" w:hAnsi="Arial" w:cs="Arial"/>
              </w:rPr>
              <w:t>.</w:t>
            </w:r>
          </w:p>
        </w:tc>
      </w:tr>
      <w:tr w:rsidR="000405E2" w:rsidRPr="00EF558E" w14:paraId="562F0939" w14:textId="77777777" w:rsidTr="00204A4B">
        <w:tc>
          <w:tcPr>
            <w:tcW w:w="1809" w:type="dxa"/>
            <w:vAlign w:val="center"/>
          </w:tcPr>
          <w:p w14:paraId="2005EB26" w14:textId="1F840243" w:rsidR="000405E2" w:rsidRPr="00EF558E" w:rsidRDefault="007F058C" w:rsidP="00455FD7">
            <w:pPr>
              <w:spacing w:before="120" w:after="120"/>
              <w:jc w:val="center"/>
              <w:rPr>
                <w:rFonts w:ascii="Arial" w:hAnsi="Arial" w:cs="Arial"/>
              </w:rPr>
            </w:pPr>
            <w:r w:rsidRPr="00EF558E">
              <w:rPr>
                <w:rFonts w:ascii="Arial" w:hAnsi="Arial" w:cs="Arial"/>
              </w:rPr>
              <w:t>3</w:t>
            </w:r>
            <w:r w:rsidR="005D3EC4" w:rsidRPr="00EF558E">
              <w:rPr>
                <w:rFonts w:ascii="Arial" w:hAnsi="Arial" w:cs="Arial"/>
              </w:rPr>
              <w:t>0</w:t>
            </w:r>
            <w:r w:rsidR="000405E2" w:rsidRPr="00EF558E">
              <w:rPr>
                <w:rFonts w:ascii="Arial" w:hAnsi="Arial" w:cs="Arial"/>
              </w:rPr>
              <w:t>/0</w:t>
            </w:r>
            <w:r w:rsidRPr="00EF558E">
              <w:rPr>
                <w:rFonts w:ascii="Arial" w:hAnsi="Arial" w:cs="Arial"/>
              </w:rPr>
              <w:t>1</w:t>
            </w:r>
            <w:r w:rsidR="000405E2" w:rsidRPr="00EF558E">
              <w:rPr>
                <w:rFonts w:ascii="Arial" w:hAnsi="Arial" w:cs="Arial"/>
              </w:rPr>
              <w:t>/202</w:t>
            </w:r>
            <w:r w:rsidR="005D3EC4" w:rsidRPr="00EF558E">
              <w:rPr>
                <w:rFonts w:ascii="Arial" w:hAnsi="Arial" w:cs="Arial"/>
              </w:rPr>
              <w:t>3</w:t>
            </w:r>
          </w:p>
        </w:tc>
        <w:tc>
          <w:tcPr>
            <w:tcW w:w="5580" w:type="dxa"/>
            <w:vAlign w:val="center"/>
          </w:tcPr>
          <w:p w14:paraId="1E1ACF5F" w14:textId="7D3CAFA7" w:rsidR="000405E2" w:rsidRPr="00EF558E" w:rsidRDefault="000405E2" w:rsidP="00455FD7">
            <w:pPr>
              <w:spacing w:before="120" w:after="120"/>
              <w:rPr>
                <w:rFonts w:ascii="Arial" w:hAnsi="Arial" w:cs="Arial"/>
              </w:rPr>
            </w:pPr>
            <w:r w:rsidRPr="00EF558E">
              <w:rPr>
                <w:rFonts w:ascii="Arial" w:hAnsi="Arial" w:cs="Arial"/>
              </w:rPr>
              <w:t xml:space="preserve">Sessão de </w:t>
            </w:r>
            <w:r w:rsidRPr="00EF558E">
              <w:rPr>
                <w:rFonts w:ascii="Arial" w:hAnsi="Arial" w:cs="Arial"/>
                <w:b/>
                <w:u w:val="single"/>
              </w:rPr>
              <w:t>Atribuição</w:t>
            </w:r>
            <w:r w:rsidRPr="00EF558E">
              <w:rPr>
                <w:rFonts w:ascii="Arial" w:hAnsi="Arial" w:cs="Arial"/>
              </w:rPr>
              <w:t xml:space="preserve"> de Classe e/ou Aulas para professores </w:t>
            </w:r>
            <w:r w:rsidRPr="00EF558E">
              <w:rPr>
                <w:rFonts w:ascii="Arial" w:hAnsi="Arial" w:cs="Arial"/>
                <w:bCs/>
                <w:u w:val="single"/>
              </w:rPr>
              <w:t>efetivos</w:t>
            </w:r>
            <w:r w:rsidRPr="00EF558E">
              <w:rPr>
                <w:rFonts w:ascii="Arial" w:hAnsi="Arial" w:cs="Arial"/>
                <w:bCs/>
              </w:rPr>
              <w:t xml:space="preserve"> (2ª fase)</w:t>
            </w:r>
          </w:p>
        </w:tc>
        <w:tc>
          <w:tcPr>
            <w:tcW w:w="2831" w:type="dxa"/>
          </w:tcPr>
          <w:p w14:paraId="05923CB1" w14:textId="0A71C3F5" w:rsidR="000405E2" w:rsidRPr="00EF558E" w:rsidRDefault="000405E2" w:rsidP="00455FD7">
            <w:pPr>
              <w:spacing w:before="120" w:after="120"/>
              <w:rPr>
                <w:rFonts w:ascii="Arial" w:hAnsi="Arial" w:cs="Arial"/>
              </w:rPr>
            </w:pPr>
            <w:r w:rsidRPr="00EF558E">
              <w:rPr>
                <w:rFonts w:ascii="Arial" w:hAnsi="Arial" w:cs="Arial"/>
              </w:rPr>
              <w:t>Secretaria Municipal de Educação</w:t>
            </w:r>
          </w:p>
        </w:tc>
      </w:tr>
    </w:tbl>
    <w:p w14:paraId="44E54C18" w14:textId="77777777" w:rsidR="0027494C" w:rsidRPr="00EF558E" w:rsidRDefault="0027494C" w:rsidP="00B42256">
      <w:pPr>
        <w:rPr>
          <w:rFonts w:ascii="Arial" w:hAnsi="Arial" w:cs="Arial"/>
          <w:b/>
        </w:rPr>
      </w:pPr>
    </w:p>
    <w:p w14:paraId="37B13050" w14:textId="7589DCB7" w:rsidR="00CA39BA" w:rsidRPr="00EF558E" w:rsidRDefault="00B42256" w:rsidP="0027494C">
      <w:pPr>
        <w:jc w:val="both"/>
        <w:rPr>
          <w:rFonts w:ascii="Arial" w:hAnsi="Arial" w:cs="Arial"/>
          <w:b/>
        </w:rPr>
      </w:pPr>
      <w:r w:rsidRPr="00EF558E">
        <w:rPr>
          <w:rFonts w:ascii="Arial" w:hAnsi="Arial" w:cs="Arial"/>
          <w:b/>
        </w:rPr>
        <w:t xml:space="preserve">* </w:t>
      </w:r>
      <w:r w:rsidRPr="00EF558E">
        <w:rPr>
          <w:rFonts w:ascii="Arial" w:hAnsi="Arial" w:cs="Arial"/>
          <w:bCs/>
          <w:sz w:val="22"/>
          <w:szCs w:val="22"/>
        </w:rPr>
        <w:t>Devido ao jogo da seleção</w:t>
      </w:r>
      <w:r w:rsidR="0027494C" w:rsidRPr="00EF558E">
        <w:rPr>
          <w:rFonts w:ascii="Arial" w:hAnsi="Arial" w:cs="Arial"/>
          <w:bCs/>
          <w:sz w:val="22"/>
          <w:szCs w:val="22"/>
        </w:rPr>
        <w:t xml:space="preserve"> brasileira, o período de inscrição no dia </w:t>
      </w:r>
      <w:r w:rsidR="0027494C" w:rsidRPr="00EF558E">
        <w:rPr>
          <w:rFonts w:ascii="Arial" w:hAnsi="Arial" w:cs="Arial"/>
          <w:bCs/>
          <w:sz w:val="22"/>
          <w:szCs w:val="22"/>
          <w:u w:val="single"/>
        </w:rPr>
        <w:t>02/12/2022</w:t>
      </w:r>
      <w:r w:rsidR="0027494C" w:rsidRPr="00EF558E">
        <w:rPr>
          <w:rFonts w:ascii="Arial" w:hAnsi="Arial" w:cs="Arial"/>
          <w:bCs/>
          <w:sz w:val="22"/>
          <w:szCs w:val="22"/>
        </w:rPr>
        <w:t xml:space="preserve"> será das 07:30 às 13:00 horas</w:t>
      </w:r>
      <w:r w:rsidR="0027494C" w:rsidRPr="00EF558E">
        <w:rPr>
          <w:rFonts w:ascii="Arial" w:hAnsi="Arial" w:cs="Arial"/>
          <w:bCs/>
        </w:rPr>
        <w:t>.</w:t>
      </w:r>
    </w:p>
    <w:p w14:paraId="239749AD" w14:textId="77777777" w:rsidR="00CA39BA" w:rsidRPr="00EF558E" w:rsidRDefault="00CA39BA" w:rsidP="00CA39BA">
      <w:pPr>
        <w:jc w:val="center"/>
        <w:rPr>
          <w:rFonts w:ascii="Arial" w:hAnsi="Arial" w:cs="Arial"/>
          <w:b/>
        </w:rPr>
      </w:pPr>
    </w:p>
    <w:p w14:paraId="7DF238CD" w14:textId="77777777" w:rsidR="00CA39BA" w:rsidRPr="00EF558E" w:rsidRDefault="00CA39BA" w:rsidP="00CA39BA">
      <w:pPr>
        <w:jc w:val="center"/>
        <w:rPr>
          <w:rFonts w:ascii="Arial" w:hAnsi="Arial" w:cs="Arial"/>
          <w:b/>
        </w:rPr>
      </w:pPr>
    </w:p>
    <w:p w14:paraId="507A1133" w14:textId="77777777" w:rsidR="00CA39BA" w:rsidRPr="00EF558E" w:rsidRDefault="00CA39BA" w:rsidP="00CA39BA">
      <w:pPr>
        <w:jc w:val="center"/>
        <w:rPr>
          <w:rFonts w:ascii="Arial" w:hAnsi="Arial" w:cs="Arial"/>
          <w:b/>
        </w:rPr>
      </w:pPr>
    </w:p>
    <w:p w14:paraId="75F2ADC3" w14:textId="77777777" w:rsidR="00CA39BA" w:rsidRPr="00EF558E" w:rsidRDefault="00CA39BA" w:rsidP="00CA39BA">
      <w:pPr>
        <w:jc w:val="center"/>
        <w:rPr>
          <w:rFonts w:ascii="Arial" w:hAnsi="Arial" w:cs="Arial"/>
          <w:b/>
        </w:rPr>
      </w:pPr>
    </w:p>
    <w:p w14:paraId="7A0102AE" w14:textId="77777777" w:rsidR="00CA39BA" w:rsidRPr="00EF558E" w:rsidRDefault="00CA39BA" w:rsidP="00CA39BA">
      <w:pPr>
        <w:jc w:val="center"/>
        <w:rPr>
          <w:rFonts w:ascii="Arial" w:hAnsi="Arial" w:cs="Arial"/>
          <w:b/>
        </w:rPr>
      </w:pPr>
    </w:p>
    <w:p w14:paraId="13D0BC55" w14:textId="77777777" w:rsidR="00CA39BA" w:rsidRPr="00EF558E" w:rsidRDefault="00CA39BA" w:rsidP="00CA39BA">
      <w:pPr>
        <w:jc w:val="center"/>
        <w:rPr>
          <w:rFonts w:ascii="Arial" w:hAnsi="Arial" w:cs="Arial"/>
          <w:b/>
        </w:rPr>
      </w:pPr>
    </w:p>
    <w:p w14:paraId="49D5CABE" w14:textId="77777777" w:rsidR="00CA39BA" w:rsidRPr="00EF558E" w:rsidRDefault="00CA39BA" w:rsidP="00CA39BA">
      <w:pPr>
        <w:jc w:val="center"/>
        <w:rPr>
          <w:rFonts w:ascii="Arial" w:hAnsi="Arial" w:cs="Arial"/>
          <w:b/>
        </w:rPr>
      </w:pPr>
    </w:p>
    <w:p w14:paraId="29CFA7E7" w14:textId="77777777" w:rsidR="00CA39BA" w:rsidRPr="00EF558E" w:rsidRDefault="00CA39BA" w:rsidP="00CA39BA">
      <w:pPr>
        <w:jc w:val="center"/>
        <w:rPr>
          <w:rFonts w:ascii="Arial" w:hAnsi="Arial" w:cs="Arial"/>
          <w:b/>
        </w:rPr>
      </w:pPr>
    </w:p>
    <w:p w14:paraId="1E690A55" w14:textId="70AE9EB3" w:rsidR="00CA39BA" w:rsidRPr="00EF558E" w:rsidRDefault="00CA39BA" w:rsidP="00CA39BA">
      <w:pPr>
        <w:jc w:val="center"/>
        <w:rPr>
          <w:rFonts w:ascii="Arial" w:hAnsi="Arial" w:cs="Arial"/>
          <w:b/>
        </w:rPr>
      </w:pPr>
    </w:p>
    <w:p w14:paraId="760B387A" w14:textId="27829F7A" w:rsidR="0044253F" w:rsidRPr="00EF558E" w:rsidRDefault="0044253F" w:rsidP="00CA39BA">
      <w:pPr>
        <w:jc w:val="center"/>
        <w:rPr>
          <w:rFonts w:ascii="Arial" w:hAnsi="Arial" w:cs="Arial"/>
          <w:b/>
        </w:rPr>
      </w:pPr>
    </w:p>
    <w:p w14:paraId="592CC83C" w14:textId="77777777" w:rsidR="0044253F" w:rsidRPr="00EF558E" w:rsidRDefault="0044253F" w:rsidP="00CA39BA">
      <w:pPr>
        <w:jc w:val="center"/>
        <w:rPr>
          <w:rFonts w:ascii="Arial" w:hAnsi="Arial" w:cs="Arial"/>
          <w:b/>
        </w:rPr>
      </w:pPr>
    </w:p>
    <w:p w14:paraId="2D58FD8E" w14:textId="66250CF0" w:rsidR="009D0B8D" w:rsidRPr="00EF558E" w:rsidRDefault="00CA39BA" w:rsidP="009D0B8D">
      <w:pPr>
        <w:jc w:val="center"/>
        <w:rPr>
          <w:rFonts w:ascii="Arial" w:hAnsi="Arial" w:cs="Arial"/>
          <w:b/>
          <w:u w:val="single"/>
        </w:rPr>
      </w:pPr>
      <w:r w:rsidRPr="00EF558E">
        <w:rPr>
          <w:rFonts w:ascii="Arial" w:hAnsi="Arial" w:cs="Arial"/>
          <w:b/>
          <w:u w:val="single"/>
        </w:rPr>
        <w:lastRenderedPageBreak/>
        <w:t>ANEXO II</w:t>
      </w:r>
      <w:r w:rsidR="009D0B8D" w:rsidRPr="00EF558E">
        <w:rPr>
          <w:rFonts w:ascii="Arial" w:hAnsi="Arial" w:cs="Arial"/>
          <w:b/>
          <w:u w:val="single"/>
        </w:rPr>
        <w:t xml:space="preserve"> – Instrução Normativa nº 03/2022/SME</w:t>
      </w:r>
    </w:p>
    <w:p w14:paraId="5619399D" w14:textId="4A03F286" w:rsidR="00CA39BA" w:rsidRPr="00EF558E" w:rsidRDefault="003252EF" w:rsidP="00CA39BA">
      <w:pPr>
        <w:jc w:val="center"/>
        <w:rPr>
          <w:rFonts w:ascii="Arial" w:hAnsi="Arial" w:cs="Arial"/>
          <w:b/>
          <w:u w:val="single"/>
        </w:rPr>
      </w:pPr>
      <w:r w:rsidRPr="00EF558E">
        <w:rPr>
          <w:rFonts w:ascii="Arial" w:hAnsi="Arial" w:cs="Arial"/>
          <w:b/>
          <w:u w:val="single"/>
        </w:rPr>
        <w:t xml:space="preserve"> </w:t>
      </w:r>
    </w:p>
    <w:p w14:paraId="20C4301A" w14:textId="7AFCDFCB" w:rsidR="00CA39BA" w:rsidRPr="00EF558E" w:rsidRDefault="007F058C" w:rsidP="003252EF">
      <w:pPr>
        <w:ind w:right="-2"/>
        <w:jc w:val="center"/>
        <w:rPr>
          <w:rFonts w:ascii="Arial" w:hAnsi="Arial" w:cs="Arial"/>
          <w:b/>
          <w:u w:val="single"/>
        </w:rPr>
      </w:pPr>
      <w:r w:rsidRPr="00EF558E">
        <w:rPr>
          <w:rFonts w:ascii="Arial" w:hAnsi="Arial" w:cs="Arial"/>
          <w:b/>
          <w:u w:val="single"/>
        </w:rPr>
        <w:t>CRONOGRAMA</w:t>
      </w:r>
      <w:r w:rsidR="00CA39BA" w:rsidRPr="00EF558E">
        <w:rPr>
          <w:rFonts w:ascii="Arial" w:hAnsi="Arial" w:cs="Arial"/>
          <w:b/>
          <w:u w:val="single"/>
        </w:rPr>
        <w:t xml:space="preserve"> DE ATRIBUIÇÃO DO QUADRO EFETIVO</w:t>
      </w:r>
    </w:p>
    <w:p w14:paraId="217616C9" w14:textId="77777777" w:rsidR="00CA39BA" w:rsidRPr="00EF558E" w:rsidRDefault="00CA39BA" w:rsidP="00CA39BA">
      <w:pPr>
        <w:jc w:val="center"/>
        <w:rPr>
          <w:rFonts w:ascii="Arial" w:hAnsi="Arial" w:cs="Arial"/>
          <w:b/>
          <w:sz w:val="20"/>
          <w:szCs w:val="20"/>
        </w:rPr>
      </w:pP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394"/>
        <w:gridCol w:w="2268"/>
        <w:gridCol w:w="2254"/>
      </w:tblGrid>
      <w:tr w:rsidR="00EF558E" w:rsidRPr="00EF558E" w14:paraId="223C234B" w14:textId="77777777" w:rsidTr="005D787B">
        <w:tc>
          <w:tcPr>
            <w:tcW w:w="1418" w:type="dxa"/>
            <w:vAlign w:val="center"/>
          </w:tcPr>
          <w:p w14:paraId="350E4FF2" w14:textId="77777777" w:rsidR="00CA39BA" w:rsidRPr="00EF558E" w:rsidRDefault="00CA39BA" w:rsidP="00204A4B">
            <w:pPr>
              <w:rPr>
                <w:rFonts w:ascii="Arial" w:hAnsi="Arial" w:cs="Arial"/>
                <w:b/>
              </w:rPr>
            </w:pPr>
            <w:r w:rsidRPr="00EF558E">
              <w:rPr>
                <w:rFonts w:ascii="Arial" w:hAnsi="Arial" w:cs="Arial"/>
                <w:b/>
              </w:rPr>
              <w:t>DATA</w:t>
            </w:r>
          </w:p>
        </w:tc>
        <w:tc>
          <w:tcPr>
            <w:tcW w:w="4394" w:type="dxa"/>
          </w:tcPr>
          <w:p w14:paraId="6D042EA2" w14:textId="77777777" w:rsidR="00CA39BA" w:rsidRPr="00EF558E" w:rsidRDefault="00CA39BA" w:rsidP="00204A4B">
            <w:pPr>
              <w:jc w:val="center"/>
              <w:rPr>
                <w:rFonts w:ascii="Arial" w:hAnsi="Arial" w:cs="Arial"/>
                <w:b/>
              </w:rPr>
            </w:pPr>
            <w:r w:rsidRPr="00EF558E">
              <w:rPr>
                <w:rFonts w:ascii="Arial" w:hAnsi="Arial" w:cs="Arial"/>
                <w:b/>
              </w:rPr>
              <w:t>ATIVIDADE</w:t>
            </w:r>
          </w:p>
        </w:tc>
        <w:tc>
          <w:tcPr>
            <w:tcW w:w="2268" w:type="dxa"/>
          </w:tcPr>
          <w:p w14:paraId="7C348F7A" w14:textId="77777777" w:rsidR="00CA39BA" w:rsidRPr="00EF558E" w:rsidRDefault="00CA39BA" w:rsidP="00204A4B">
            <w:pPr>
              <w:jc w:val="center"/>
              <w:rPr>
                <w:rFonts w:ascii="Arial" w:hAnsi="Arial" w:cs="Arial"/>
                <w:b/>
              </w:rPr>
            </w:pPr>
            <w:r w:rsidRPr="00EF558E">
              <w:rPr>
                <w:rFonts w:ascii="Arial" w:hAnsi="Arial" w:cs="Arial"/>
                <w:b/>
              </w:rPr>
              <w:t>HORÁRIO</w:t>
            </w:r>
          </w:p>
        </w:tc>
        <w:tc>
          <w:tcPr>
            <w:tcW w:w="2254" w:type="dxa"/>
          </w:tcPr>
          <w:p w14:paraId="1E9DAE80" w14:textId="77777777" w:rsidR="00CA39BA" w:rsidRPr="00EF558E" w:rsidRDefault="00CA39BA" w:rsidP="00204A4B">
            <w:pPr>
              <w:jc w:val="center"/>
              <w:rPr>
                <w:rFonts w:ascii="Arial" w:hAnsi="Arial" w:cs="Arial"/>
                <w:b/>
              </w:rPr>
            </w:pPr>
            <w:r w:rsidRPr="00EF558E">
              <w:rPr>
                <w:rFonts w:ascii="Arial" w:hAnsi="Arial" w:cs="Arial"/>
                <w:b/>
              </w:rPr>
              <w:t>LOCAL</w:t>
            </w:r>
          </w:p>
        </w:tc>
      </w:tr>
      <w:tr w:rsidR="00EF558E" w:rsidRPr="00EF558E" w14:paraId="03C4F9CF" w14:textId="77777777" w:rsidTr="005D787B">
        <w:trPr>
          <w:trHeight w:val="1970"/>
        </w:trPr>
        <w:tc>
          <w:tcPr>
            <w:tcW w:w="1418" w:type="dxa"/>
            <w:tcBorders>
              <w:bottom w:val="single" w:sz="4" w:space="0" w:color="000000"/>
            </w:tcBorders>
            <w:vAlign w:val="center"/>
          </w:tcPr>
          <w:p w14:paraId="7822AFF6" w14:textId="4A7FFDA7" w:rsidR="00CA39BA" w:rsidRPr="00EF558E" w:rsidRDefault="00C9476D" w:rsidP="00D54F0D">
            <w:pPr>
              <w:rPr>
                <w:rFonts w:ascii="Arial" w:hAnsi="Arial" w:cs="Arial"/>
                <w:b/>
              </w:rPr>
            </w:pPr>
            <w:r w:rsidRPr="00EF558E">
              <w:rPr>
                <w:rFonts w:ascii="Arial" w:hAnsi="Arial" w:cs="Arial"/>
                <w:b/>
              </w:rPr>
              <w:t>2</w:t>
            </w:r>
            <w:r w:rsidR="005D787B" w:rsidRPr="00EF558E">
              <w:rPr>
                <w:rFonts w:ascii="Arial" w:hAnsi="Arial" w:cs="Arial"/>
                <w:b/>
              </w:rPr>
              <w:t>5</w:t>
            </w:r>
            <w:r w:rsidR="00D54F0D" w:rsidRPr="00EF558E">
              <w:rPr>
                <w:rFonts w:ascii="Arial" w:hAnsi="Arial" w:cs="Arial"/>
                <w:b/>
              </w:rPr>
              <w:t>/01/202</w:t>
            </w:r>
            <w:r w:rsidR="005D3EC4" w:rsidRPr="00EF558E">
              <w:rPr>
                <w:rFonts w:ascii="Arial" w:hAnsi="Arial" w:cs="Arial"/>
                <w:b/>
              </w:rPr>
              <w:t>3</w:t>
            </w:r>
          </w:p>
        </w:tc>
        <w:tc>
          <w:tcPr>
            <w:tcW w:w="4394" w:type="dxa"/>
            <w:tcBorders>
              <w:bottom w:val="single" w:sz="4" w:space="0" w:color="000000"/>
            </w:tcBorders>
            <w:vAlign w:val="center"/>
          </w:tcPr>
          <w:p w14:paraId="65C567A7" w14:textId="26FFE73E" w:rsidR="00CA39BA" w:rsidRPr="00EF558E" w:rsidRDefault="00CA39BA" w:rsidP="00887540">
            <w:pPr>
              <w:jc w:val="both"/>
              <w:rPr>
                <w:rFonts w:ascii="Arial" w:hAnsi="Arial" w:cs="Arial"/>
              </w:rPr>
            </w:pPr>
            <w:r w:rsidRPr="00EF558E">
              <w:rPr>
                <w:rFonts w:ascii="Arial" w:hAnsi="Arial" w:cs="Arial"/>
                <w:b/>
                <w:u w:val="single"/>
              </w:rPr>
              <w:t>Atribuição</w:t>
            </w:r>
            <w:r w:rsidRPr="00EF558E">
              <w:rPr>
                <w:rFonts w:ascii="Arial" w:hAnsi="Arial" w:cs="Arial"/>
              </w:rPr>
              <w:t xml:space="preserve"> de classe e/ou aulas para professores efetivos da Escola Municipal </w:t>
            </w:r>
            <w:r w:rsidRPr="00EF558E">
              <w:rPr>
                <w:rFonts w:ascii="Arial" w:hAnsi="Arial" w:cs="Arial"/>
                <w:b/>
              </w:rPr>
              <w:t>Ricardo Franco</w:t>
            </w:r>
            <w:r w:rsidR="00D61754" w:rsidRPr="00EF558E">
              <w:rPr>
                <w:rFonts w:ascii="Arial" w:hAnsi="Arial" w:cs="Arial"/>
                <w:bCs/>
              </w:rPr>
              <w:t xml:space="preserve">. </w:t>
            </w:r>
          </w:p>
        </w:tc>
        <w:tc>
          <w:tcPr>
            <w:tcW w:w="2268" w:type="dxa"/>
            <w:tcBorders>
              <w:bottom w:val="single" w:sz="4" w:space="0" w:color="000000"/>
            </w:tcBorders>
            <w:vAlign w:val="center"/>
          </w:tcPr>
          <w:p w14:paraId="61265219" w14:textId="6E22C282" w:rsidR="006A4F44" w:rsidRPr="00EF558E" w:rsidRDefault="007E488F" w:rsidP="006A4F44">
            <w:pPr>
              <w:jc w:val="both"/>
              <w:rPr>
                <w:rFonts w:ascii="Arial" w:hAnsi="Arial" w:cs="Arial"/>
              </w:rPr>
            </w:pPr>
            <w:r w:rsidRPr="00EF558E">
              <w:rPr>
                <w:rFonts w:ascii="Arial" w:hAnsi="Arial" w:cs="Arial"/>
              </w:rPr>
              <w:t xml:space="preserve">- </w:t>
            </w:r>
            <w:r w:rsidR="00990004" w:rsidRPr="00EF558E">
              <w:rPr>
                <w:rFonts w:ascii="Arial" w:hAnsi="Arial" w:cs="Arial"/>
              </w:rPr>
              <w:t>07:30 às 09</w:t>
            </w:r>
            <w:r w:rsidR="00CF60A9" w:rsidRPr="00EF558E">
              <w:rPr>
                <w:rFonts w:ascii="Arial" w:hAnsi="Arial" w:cs="Arial"/>
              </w:rPr>
              <w:t>:00 h</w:t>
            </w:r>
            <w:r w:rsidR="006A4F44" w:rsidRPr="00EF558E">
              <w:rPr>
                <w:rFonts w:ascii="Arial" w:hAnsi="Arial" w:cs="Arial"/>
              </w:rPr>
              <w:t xml:space="preserve"> (</w:t>
            </w:r>
            <w:r w:rsidR="006A4F44" w:rsidRPr="00EF558E">
              <w:rPr>
                <w:rFonts w:ascii="Arial" w:hAnsi="Arial" w:cs="Arial"/>
                <w:i/>
              </w:rPr>
              <w:t>Professores das séries iniciais</w:t>
            </w:r>
            <w:r w:rsidR="006A4F44" w:rsidRPr="00EF558E">
              <w:rPr>
                <w:rFonts w:ascii="Arial" w:hAnsi="Arial" w:cs="Arial"/>
              </w:rPr>
              <w:t>).</w:t>
            </w:r>
          </w:p>
          <w:p w14:paraId="2AD73653" w14:textId="468CE3BF" w:rsidR="00CF60A9" w:rsidRPr="00EF558E" w:rsidRDefault="007E488F" w:rsidP="00425B93">
            <w:pPr>
              <w:jc w:val="both"/>
              <w:rPr>
                <w:rFonts w:ascii="Arial" w:hAnsi="Arial" w:cs="Arial"/>
              </w:rPr>
            </w:pPr>
            <w:r w:rsidRPr="00EF558E">
              <w:rPr>
                <w:rFonts w:ascii="Arial" w:hAnsi="Arial" w:cs="Arial"/>
              </w:rPr>
              <w:t xml:space="preserve">- </w:t>
            </w:r>
            <w:r w:rsidR="00990004" w:rsidRPr="00EF558E">
              <w:rPr>
                <w:rFonts w:ascii="Arial" w:hAnsi="Arial" w:cs="Arial"/>
              </w:rPr>
              <w:t>09:15 às 11</w:t>
            </w:r>
            <w:r w:rsidR="00CF60A9" w:rsidRPr="00EF558E">
              <w:rPr>
                <w:rFonts w:ascii="Arial" w:hAnsi="Arial" w:cs="Arial"/>
              </w:rPr>
              <w:t>:00 h</w:t>
            </w:r>
            <w:r w:rsidR="00425B93" w:rsidRPr="00EF558E">
              <w:rPr>
                <w:rFonts w:ascii="Arial" w:hAnsi="Arial" w:cs="Arial"/>
              </w:rPr>
              <w:t xml:space="preserve"> </w:t>
            </w:r>
            <w:r w:rsidR="006A4F44" w:rsidRPr="00EF558E">
              <w:rPr>
                <w:rFonts w:ascii="Arial" w:hAnsi="Arial" w:cs="Arial"/>
              </w:rPr>
              <w:t>(</w:t>
            </w:r>
            <w:r w:rsidR="006A4F44" w:rsidRPr="00EF558E">
              <w:rPr>
                <w:rFonts w:ascii="Arial" w:hAnsi="Arial" w:cs="Arial"/>
                <w:i/>
              </w:rPr>
              <w:t>Professores das séries finais</w:t>
            </w:r>
            <w:r w:rsidR="006A4F44" w:rsidRPr="00EF558E">
              <w:rPr>
                <w:rFonts w:ascii="Arial" w:hAnsi="Arial" w:cs="Arial"/>
              </w:rPr>
              <w:t>).</w:t>
            </w:r>
          </w:p>
        </w:tc>
        <w:tc>
          <w:tcPr>
            <w:tcW w:w="2254" w:type="dxa"/>
            <w:tcBorders>
              <w:bottom w:val="single" w:sz="4" w:space="0" w:color="000000"/>
            </w:tcBorders>
            <w:vAlign w:val="center"/>
          </w:tcPr>
          <w:p w14:paraId="2F7C5CC0" w14:textId="77777777" w:rsidR="00425B93" w:rsidRPr="00EF558E" w:rsidRDefault="00425B93" w:rsidP="005D787B">
            <w:pPr>
              <w:jc w:val="center"/>
              <w:rPr>
                <w:rFonts w:ascii="Arial" w:hAnsi="Arial" w:cs="Arial"/>
              </w:rPr>
            </w:pPr>
          </w:p>
          <w:p w14:paraId="1D4BD6FC" w14:textId="02EF4024" w:rsidR="00CA39BA" w:rsidRPr="00EF558E" w:rsidRDefault="005430CC" w:rsidP="005D787B">
            <w:pPr>
              <w:jc w:val="center"/>
              <w:rPr>
                <w:rFonts w:ascii="Arial" w:hAnsi="Arial" w:cs="Arial"/>
              </w:rPr>
            </w:pPr>
            <w:r w:rsidRPr="00EF558E">
              <w:rPr>
                <w:rFonts w:ascii="Arial" w:hAnsi="Arial" w:cs="Arial"/>
              </w:rPr>
              <w:t>Escola Municipal Ricardo Franco</w:t>
            </w:r>
          </w:p>
          <w:p w14:paraId="01834A4E" w14:textId="77777777" w:rsidR="00CF60A9" w:rsidRPr="00EF558E" w:rsidRDefault="00CF60A9" w:rsidP="005D787B">
            <w:pPr>
              <w:jc w:val="center"/>
              <w:rPr>
                <w:rFonts w:ascii="Arial" w:hAnsi="Arial" w:cs="Arial"/>
              </w:rPr>
            </w:pPr>
          </w:p>
          <w:p w14:paraId="24C65420" w14:textId="77777777" w:rsidR="00CF60A9" w:rsidRPr="00EF558E" w:rsidRDefault="00CF60A9" w:rsidP="005D787B">
            <w:pPr>
              <w:jc w:val="center"/>
              <w:rPr>
                <w:rFonts w:ascii="Arial" w:hAnsi="Arial" w:cs="Arial"/>
              </w:rPr>
            </w:pPr>
          </w:p>
          <w:p w14:paraId="67961588" w14:textId="77777777" w:rsidR="00CF60A9" w:rsidRPr="00EF558E" w:rsidRDefault="00CF60A9" w:rsidP="005D787B">
            <w:pPr>
              <w:jc w:val="center"/>
              <w:rPr>
                <w:rFonts w:ascii="Arial" w:hAnsi="Arial" w:cs="Arial"/>
              </w:rPr>
            </w:pPr>
          </w:p>
        </w:tc>
      </w:tr>
      <w:tr w:rsidR="00EF558E" w:rsidRPr="00EF558E" w14:paraId="11990E7F" w14:textId="77777777" w:rsidTr="005D787B">
        <w:trPr>
          <w:trHeight w:val="1527"/>
        </w:trPr>
        <w:tc>
          <w:tcPr>
            <w:tcW w:w="1418" w:type="dxa"/>
            <w:tcBorders>
              <w:top w:val="single" w:sz="4" w:space="0" w:color="000000"/>
            </w:tcBorders>
            <w:vAlign w:val="center"/>
          </w:tcPr>
          <w:p w14:paraId="36B02B81" w14:textId="580FDEE3" w:rsidR="00CF60A9" w:rsidRPr="00EF558E" w:rsidRDefault="001444EE" w:rsidP="00896A57">
            <w:pPr>
              <w:rPr>
                <w:rFonts w:ascii="Arial" w:hAnsi="Arial" w:cs="Arial"/>
                <w:b/>
              </w:rPr>
            </w:pPr>
            <w:r w:rsidRPr="00EF558E">
              <w:rPr>
                <w:rFonts w:ascii="Arial" w:hAnsi="Arial" w:cs="Arial"/>
                <w:b/>
              </w:rPr>
              <w:t>2</w:t>
            </w:r>
            <w:r w:rsidR="005D787B" w:rsidRPr="00EF558E">
              <w:rPr>
                <w:rFonts w:ascii="Arial" w:hAnsi="Arial" w:cs="Arial"/>
                <w:b/>
              </w:rPr>
              <w:t>5</w:t>
            </w:r>
            <w:r w:rsidRPr="00EF558E">
              <w:rPr>
                <w:rFonts w:ascii="Arial" w:hAnsi="Arial" w:cs="Arial"/>
                <w:b/>
              </w:rPr>
              <w:t>/01/20</w:t>
            </w:r>
            <w:r w:rsidR="00D54F0D" w:rsidRPr="00EF558E">
              <w:rPr>
                <w:rFonts w:ascii="Arial" w:hAnsi="Arial" w:cs="Arial"/>
                <w:b/>
              </w:rPr>
              <w:t>2</w:t>
            </w:r>
            <w:r w:rsidR="005D3EC4" w:rsidRPr="00EF558E">
              <w:rPr>
                <w:rFonts w:ascii="Arial" w:hAnsi="Arial" w:cs="Arial"/>
                <w:b/>
              </w:rPr>
              <w:t>3</w:t>
            </w:r>
          </w:p>
        </w:tc>
        <w:tc>
          <w:tcPr>
            <w:tcW w:w="4394" w:type="dxa"/>
            <w:tcBorders>
              <w:top w:val="single" w:sz="4" w:space="0" w:color="000000"/>
            </w:tcBorders>
            <w:vAlign w:val="center"/>
          </w:tcPr>
          <w:p w14:paraId="1F81BB46" w14:textId="78DDC02F" w:rsidR="00CF60A9" w:rsidRPr="00EF558E" w:rsidRDefault="00CF60A9" w:rsidP="00CF60A9">
            <w:pPr>
              <w:jc w:val="both"/>
              <w:rPr>
                <w:rFonts w:ascii="Arial" w:hAnsi="Arial" w:cs="Arial"/>
                <w:b/>
                <w:u w:val="single"/>
              </w:rPr>
            </w:pPr>
            <w:r w:rsidRPr="00EF558E">
              <w:rPr>
                <w:rFonts w:ascii="Arial" w:hAnsi="Arial" w:cs="Arial"/>
                <w:b/>
                <w:u w:val="single"/>
              </w:rPr>
              <w:t>Atribuição</w:t>
            </w:r>
            <w:r w:rsidRPr="00EF558E">
              <w:rPr>
                <w:rFonts w:ascii="Arial" w:hAnsi="Arial" w:cs="Arial"/>
              </w:rPr>
              <w:t xml:space="preserve"> de classe e/ou aulas para professores efetivos da </w:t>
            </w:r>
            <w:r w:rsidRPr="00EF558E">
              <w:rPr>
                <w:rFonts w:ascii="Arial" w:hAnsi="Arial" w:cs="Arial"/>
                <w:b/>
                <w:bCs/>
              </w:rPr>
              <w:t>Região do Distrito de Santa Clara do Monte Cristo</w:t>
            </w:r>
            <w:r w:rsidR="00D61754" w:rsidRPr="00EF558E">
              <w:rPr>
                <w:rFonts w:ascii="Arial" w:hAnsi="Arial" w:cs="Arial"/>
                <w:b/>
                <w:bCs/>
              </w:rPr>
              <w:t>.</w:t>
            </w:r>
          </w:p>
        </w:tc>
        <w:tc>
          <w:tcPr>
            <w:tcW w:w="2268" w:type="dxa"/>
            <w:tcBorders>
              <w:top w:val="single" w:sz="4" w:space="0" w:color="000000"/>
            </w:tcBorders>
            <w:vAlign w:val="center"/>
          </w:tcPr>
          <w:p w14:paraId="041989DA" w14:textId="77777777" w:rsidR="00D61754" w:rsidRPr="00EF558E" w:rsidRDefault="00D61754" w:rsidP="00CF60A9">
            <w:pPr>
              <w:jc w:val="both"/>
              <w:rPr>
                <w:rFonts w:ascii="Arial" w:hAnsi="Arial" w:cs="Arial"/>
              </w:rPr>
            </w:pPr>
          </w:p>
          <w:p w14:paraId="6D3F3219" w14:textId="3702DE5E" w:rsidR="00CF60A9" w:rsidRPr="00EF558E" w:rsidRDefault="00CF60A9" w:rsidP="00CF60A9">
            <w:pPr>
              <w:jc w:val="both"/>
              <w:rPr>
                <w:rFonts w:ascii="Arial" w:hAnsi="Arial" w:cs="Arial"/>
              </w:rPr>
            </w:pPr>
            <w:r w:rsidRPr="00EF558E">
              <w:rPr>
                <w:rFonts w:ascii="Arial" w:hAnsi="Arial" w:cs="Arial"/>
              </w:rPr>
              <w:t>- 07:30 às 11:00 h</w:t>
            </w:r>
          </w:p>
          <w:p w14:paraId="4DB10967" w14:textId="77777777" w:rsidR="00CF60A9" w:rsidRPr="00EF558E" w:rsidRDefault="00CF60A9" w:rsidP="006A4F44">
            <w:pPr>
              <w:jc w:val="both"/>
              <w:rPr>
                <w:rFonts w:ascii="Arial" w:hAnsi="Arial" w:cs="Arial"/>
              </w:rPr>
            </w:pPr>
          </w:p>
        </w:tc>
        <w:tc>
          <w:tcPr>
            <w:tcW w:w="2254" w:type="dxa"/>
            <w:tcBorders>
              <w:top w:val="single" w:sz="4" w:space="0" w:color="000000"/>
            </w:tcBorders>
            <w:vAlign w:val="center"/>
          </w:tcPr>
          <w:p w14:paraId="1BC28C9C" w14:textId="79290DC9" w:rsidR="00CF60A9" w:rsidRPr="00EF558E" w:rsidRDefault="00CF60A9" w:rsidP="005D787B">
            <w:pPr>
              <w:jc w:val="center"/>
              <w:rPr>
                <w:rFonts w:ascii="Arial" w:hAnsi="Arial" w:cs="Arial"/>
              </w:rPr>
            </w:pPr>
            <w:r w:rsidRPr="00EF558E">
              <w:rPr>
                <w:rFonts w:ascii="Arial" w:hAnsi="Arial" w:cs="Arial"/>
              </w:rPr>
              <w:t>Escola</w:t>
            </w:r>
            <w:r w:rsidR="00D61754" w:rsidRPr="00EF558E">
              <w:rPr>
                <w:rFonts w:ascii="Arial" w:hAnsi="Arial" w:cs="Arial"/>
              </w:rPr>
              <w:t xml:space="preserve"> Municipal Ponta do Aterro</w:t>
            </w:r>
          </w:p>
        </w:tc>
      </w:tr>
      <w:tr w:rsidR="00EF558E" w:rsidRPr="00EF558E" w14:paraId="5D0476DA" w14:textId="77777777" w:rsidTr="005D787B">
        <w:trPr>
          <w:trHeight w:val="3108"/>
        </w:trPr>
        <w:tc>
          <w:tcPr>
            <w:tcW w:w="1418" w:type="dxa"/>
            <w:vAlign w:val="center"/>
          </w:tcPr>
          <w:p w14:paraId="37CDDF1A" w14:textId="6E90C8F1" w:rsidR="00990004" w:rsidRPr="00EF558E" w:rsidRDefault="00C9476D" w:rsidP="00896A57">
            <w:pPr>
              <w:rPr>
                <w:rFonts w:ascii="Arial" w:hAnsi="Arial" w:cs="Arial"/>
                <w:b/>
              </w:rPr>
            </w:pPr>
            <w:r w:rsidRPr="00EF558E">
              <w:rPr>
                <w:rFonts w:ascii="Arial" w:hAnsi="Arial" w:cs="Arial"/>
                <w:b/>
              </w:rPr>
              <w:t>2</w:t>
            </w:r>
            <w:r w:rsidR="005D787B" w:rsidRPr="00EF558E">
              <w:rPr>
                <w:rFonts w:ascii="Arial" w:hAnsi="Arial" w:cs="Arial"/>
                <w:b/>
              </w:rPr>
              <w:t>6</w:t>
            </w:r>
            <w:r w:rsidR="00990004" w:rsidRPr="00EF558E">
              <w:rPr>
                <w:rFonts w:ascii="Arial" w:hAnsi="Arial" w:cs="Arial"/>
                <w:b/>
              </w:rPr>
              <w:t>/01/202</w:t>
            </w:r>
            <w:r w:rsidR="005D3EC4" w:rsidRPr="00EF558E">
              <w:rPr>
                <w:rFonts w:ascii="Arial" w:hAnsi="Arial" w:cs="Arial"/>
                <w:b/>
              </w:rPr>
              <w:t>3</w:t>
            </w:r>
          </w:p>
        </w:tc>
        <w:tc>
          <w:tcPr>
            <w:tcW w:w="4394" w:type="dxa"/>
            <w:vAlign w:val="center"/>
          </w:tcPr>
          <w:p w14:paraId="6FF4AE6D" w14:textId="77777777" w:rsidR="00990004" w:rsidRPr="00EF558E" w:rsidRDefault="00990004" w:rsidP="00D61754">
            <w:pPr>
              <w:jc w:val="both"/>
              <w:rPr>
                <w:rFonts w:ascii="Arial" w:hAnsi="Arial" w:cs="Arial"/>
              </w:rPr>
            </w:pPr>
            <w:r w:rsidRPr="00EF558E">
              <w:rPr>
                <w:rFonts w:ascii="Arial" w:hAnsi="Arial" w:cs="Arial"/>
                <w:b/>
                <w:u w:val="single"/>
              </w:rPr>
              <w:t>Atribuição</w:t>
            </w:r>
            <w:r w:rsidRPr="00EF558E">
              <w:rPr>
                <w:rFonts w:ascii="Arial" w:hAnsi="Arial" w:cs="Arial"/>
              </w:rPr>
              <w:t xml:space="preserve"> de classe e/ou aulas para professores efetivos dos seguintes estabelecimentos de Ensino:</w:t>
            </w:r>
          </w:p>
          <w:p w14:paraId="18D47E77" w14:textId="77777777" w:rsidR="00990004" w:rsidRPr="00EF558E" w:rsidRDefault="00990004" w:rsidP="0097372A"/>
          <w:p w14:paraId="2B04603E" w14:textId="77777777" w:rsidR="00990004" w:rsidRPr="00EF558E" w:rsidRDefault="00990004" w:rsidP="007E488F">
            <w:pPr>
              <w:numPr>
                <w:ilvl w:val="0"/>
                <w:numId w:val="3"/>
              </w:numPr>
              <w:tabs>
                <w:tab w:val="clear" w:pos="720"/>
              </w:tabs>
              <w:ind w:left="438"/>
              <w:jc w:val="both"/>
              <w:rPr>
                <w:rFonts w:ascii="Arial" w:hAnsi="Arial" w:cs="Arial"/>
              </w:rPr>
            </w:pPr>
            <w:r w:rsidRPr="00EF558E">
              <w:rPr>
                <w:rFonts w:ascii="Arial" w:hAnsi="Arial" w:cs="Arial"/>
              </w:rPr>
              <w:t xml:space="preserve">CEI </w:t>
            </w:r>
            <w:r w:rsidRPr="00EF558E">
              <w:rPr>
                <w:rFonts w:ascii="Arial" w:hAnsi="Arial" w:cs="Arial"/>
                <w:b/>
              </w:rPr>
              <w:t>Tia Nastácia</w:t>
            </w:r>
          </w:p>
          <w:p w14:paraId="61ECE929" w14:textId="77777777" w:rsidR="00990004" w:rsidRPr="00EF558E" w:rsidRDefault="00990004" w:rsidP="007E488F">
            <w:pPr>
              <w:numPr>
                <w:ilvl w:val="0"/>
                <w:numId w:val="3"/>
              </w:numPr>
              <w:tabs>
                <w:tab w:val="clear" w:pos="720"/>
              </w:tabs>
              <w:ind w:left="438"/>
              <w:jc w:val="both"/>
              <w:rPr>
                <w:rFonts w:ascii="Arial" w:hAnsi="Arial" w:cs="Arial"/>
              </w:rPr>
            </w:pPr>
            <w:r w:rsidRPr="00EF558E">
              <w:rPr>
                <w:rFonts w:ascii="Arial" w:hAnsi="Arial" w:cs="Arial"/>
              </w:rPr>
              <w:t xml:space="preserve">CEI </w:t>
            </w:r>
            <w:r w:rsidRPr="00EF558E">
              <w:rPr>
                <w:rFonts w:ascii="Arial" w:hAnsi="Arial" w:cs="Arial"/>
                <w:b/>
              </w:rPr>
              <w:t>Chapeuzinho Vermelho</w:t>
            </w:r>
          </w:p>
          <w:p w14:paraId="58B9C467" w14:textId="77777777" w:rsidR="00990004" w:rsidRPr="00EF558E" w:rsidRDefault="00990004" w:rsidP="005430CC">
            <w:pPr>
              <w:numPr>
                <w:ilvl w:val="0"/>
                <w:numId w:val="3"/>
              </w:numPr>
              <w:tabs>
                <w:tab w:val="clear" w:pos="720"/>
              </w:tabs>
              <w:ind w:left="436" w:hanging="357"/>
              <w:jc w:val="both"/>
              <w:rPr>
                <w:rFonts w:ascii="Arial" w:hAnsi="Arial" w:cs="Arial"/>
              </w:rPr>
            </w:pPr>
            <w:r w:rsidRPr="00EF558E">
              <w:rPr>
                <w:rFonts w:ascii="Arial" w:hAnsi="Arial" w:cs="Arial"/>
              </w:rPr>
              <w:t xml:space="preserve">CEI </w:t>
            </w:r>
            <w:r w:rsidRPr="00EF558E">
              <w:rPr>
                <w:rFonts w:ascii="Arial" w:hAnsi="Arial" w:cs="Arial"/>
                <w:b/>
              </w:rPr>
              <w:t>Primeiros Passos</w:t>
            </w:r>
          </w:p>
          <w:p w14:paraId="69B07C95" w14:textId="77777777" w:rsidR="00990004" w:rsidRPr="00EF558E" w:rsidRDefault="00990004" w:rsidP="005430CC">
            <w:pPr>
              <w:numPr>
                <w:ilvl w:val="0"/>
                <w:numId w:val="3"/>
              </w:numPr>
              <w:tabs>
                <w:tab w:val="clear" w:pos="720"/>
              </w:tabs>
              <w:ind w:left="436" w:hanging="357"/>
              <w:jc w:val="both"/>
              <w:rPr>
                <w:rFonts w:ascii="Arial" w:hAnsi="Arial" w:cs="Arial"/>
              </w:rPr>
            </w:pPr>
            <w:r w:rsidRPr="00EF558E">
              <w:rPr>
                <w:rFonts w:ascii="Arial" w:hAnsi="Arial" w:cs="Arial"/>
              </w:rPr>
              <w:t xml:space="preserve">CEI </w:t>
            </w:r>
            <w:r w:rsidRPr="00EF558E">
              <w:rPr>
                <w:rFonts w:ascii="Arial" w:hAnsi="Arial" w:cs="Arial"/>
                <w:b/>
              </w:rPr>
              <w:t>Aviãozinho</w:t>
            </w:r>
          </w:p>
        </w:tc>
        <w:tc>
          <w:tcPr>
            <w:tcW w:w="2268" w:type="dxa"/>
            <w:vAlign w:val="center"/>
          </w:tcPr>
          <w:p w14:paraId="00326C12" w14:textId="77777777" w:rsidR="00990004" w:rsidRPr="00EF558E" w:rsidRDefault="00B75D61" w:rsidP="00204A4B">
            <w:pPr>
              <w:rPr>
                <w:rFonts w:ascii="Arial" w:hAnsi="Arial" w:cs="Arial"/>
              </w:rPr>
            </w:pPr>
            <w:r w:rsidRPr="00EF558E">
              <w:rPr>
                <w:rFonts w:ascii="Arial" w:hAnsi="Arial" w:cs="Arial"/>
              </w:rPr>
              <w:t xml:space="preserve">- </w:t>
            </w:r>
            <w:r w:rsidR="00990004" w:rsidRPr="00EF558E">
              <w:rPr>
                <w:rFonts w:ascii="Arial" w:hAnsi="Arial" w:cs="Arial"/>
              </w:rPr>
              <w:t>7:30 as 11:00 h</w:t>
            </w:r>
          </w:p>
          <w:p w14:paraId="29688D56" w14:textId="77777777" w:rsidR="00990004" w:rsidRPr="00EF558E" w:rsidRDefault="00990004" w:rsidP="00204A4B">
            <w:pPr>
              <w:rPr>
                <w:rFonts w:ascii="Arial" w:hAnsi="Arial" w:cs="Arial"/>
              </w:rPr>
            </w:pPr>
          </w:p>
          <w:p w14:paraId="2B02E8D2" w14:textId="77777777" w:rsidR="00990004" w:rsidRPr="00EF558E" w:rsidRDefault="00990004" w:rsidP="00204A4B">
            <w:pPr>
              <w:rPr>
                <w:rFonts w:ascii="Arial" w:hAnsi="Arial" w:cs="Arial"/>
              </w:rPr>
            </w:pPr>
          </w:p>
        </w:tc>
        <w:tc>
          <w:tcPr>
            <w:tcW w:w="2254" w:type="dxa"/>
            <w:vAlign w:val="center"/>
          </w:tcPr>
          <w:p w14:paraId="29AA9A94" w14:textId="77777777" w:rsidR="00990004" w:rsidRPr="00EF558E" w:rsidRDefault="00990004" w:rsidP="005D787B">
            <w:pPr>
              <w:jc w:val="center"/>
              <w:rPr>
                <w:rFonts w:ascii="Arial" w:hAnsi="Arial" w:cs="Arial"/>
              </w:rPr>
            </w:pPr>
            <w:r w:rsidRPr="00EF558E">
              <w:rPr>
                <w:rFonts w:ascii="Arial" w:hAnsi="Arial" w:cs="Arial"/>
              </w:rPr>
              <w:t>Secretaria Municipal de Educação</w:t>
            </w:r>
          </w:p>
          <w:p w14:paraId="10F8F4E3" w14:textId="77777777" w:rsidR="00990004" w:rsidRPr="00EF558E" w:rsidRDefault="00990004" w:rsidP="005D787B">
            <w:pPr>
              <w:jc w:val="center"/>
              <w:rPr>
                <w:rFonts w:ascii="Arial" w:hAnsi="Arial" w:cs="Arial"/>
              </w:rPr>
            </w:pPr>
          </w:p>
          <w:p w14:paraId="39D76921" w14:textId="77777777" w:rsidR="00990004" w:rsidRPr="00EF558E" w:rsidRDefault="00990004" w:rsidP="005D787B">
            <w:pPr>
              <w:jc w:val="center"/>
              <w:rPr>
                <w:rFonts w:ascii="Arial" w:hAnsi="Arial" w:cs="Arial"/>
              </w:rPr>
            </w:pPr>
          </w:p>
          <w:p w14:paraId="17E8E777" w14:textId="77777777" w:rsidR="00990004" w:rsidRPr="00EF558E" w:rsidRDefault="00990004" w:rsidP="005D787B">
            <w:pPr>
              <w:jc w:val="center"/>
              <w:rPr>
                <w:rFonts w:ascii="Arial" w:hAnsi="Arial" w:cs="Arial"/>
              </w:rPr>
            </w:pPr>
          </w:p>
        </w:tc>
      </w:tr>
      <w:tr w:rsidR="00EF558E" w:rsidRPr="00EF558E" w14:paraId="5020FB22" w14:textId="77777777" w:rsidTr="005D787B">
        <w:trPr>
          <w:trHeight w:val="2700"/>
        </w:trPr>
        <w:tc>
          <w:tcPr>
            <w:tcW w:w="1418" w:type="dxa"/>
            <w:vMerge w:val="restart"/>
            <w:vAlign w:val="center"/>
          </w:tcPr>
          <w:p w14:paraId="0F5072FF" w14:textId="2FDCD8DC" w:rsidR="00510C0F" w:rsidRPr="00EF558E" w:rsidRDefault="003252EF" w:rsidP="005430CC">
            <w:pPr>
              <w:rPr>
                <w:rFonts w:ascii="Arial" w:hAnsi="Arial" w:cs="Arial"/>
                <w:b/>
              </w:rPr>
            </w:pPr>
            <w:r w:rsidRPr="00EF558E">
              <w:rPr>
                <w:rFonts w:ascii="Arial" w:hAnsi="Arial" w:cs="Arial"/>
                <w:b/>
              </w:rPr>
              <w:t>2</w:t>
            </w:r>
            <w:r w:rsidR="005D787B" w:rsidRPr="00EF558E">
              <w:rPr>
                <w:rFonts w:ascii="Arial" w:hAnsi="Arial" w:cs="Arial"/>
                <w:b/>
              </w:rPr>
              <w:t>7</w:t>
            </w:r>
            <w:r w:rsidR="00C9476D" w:rsidRPr="00EF558E">
              <w:rPr>
                <w:rFonts w:ascii="Arial" w:hAnsi="Arial" w:cs="Arial"/>
                <w:b/>
              </w:rPr>
              <w:t>/0</w:t>
            </w:r>
            <w:r w:rsidRPr="00EF558E">
              <w:rPr>
                <w:rFonts w:ascii="Arial" w:hAnsi="Arial" w:cs="Arial"/>
                <w:b/>
              </w:rPr>
              <w:t>1</w:t>
            </w:r>
            <w:r w:rsidR="001444EE" w:rsidRPr="00EF558E">
              <w:rPr>
                <w:rFonts w:ascii="Arial" w:hAnsi="Arial" w:cs="Arial"/>
                <w:b/>
              </w:rPr>
              <w:t>/20</w:t>
            </w:r>
            <w:r w:rsidR="00D54F0D" w:rsidRPr="00EF558E">
              <w:rPr>
                <w:rFonts w:ascii="Arial" w:hAnsi="Arial" w:cs="Arial"/>
                <w:b/>
              </w:rPr>
              <w:t>2</w:t>
            </w:r>
            <w:r w:rsidR="005D787B" w:rsidRPr="00EF558E">
              <w:rPr>
                <w:rFonts w:ascii="Arial" w:hAnsi="Arial" w:cs="Arial"/>
                <w:b/>
              </w:rPr>
              <w:t>3</w:t>
            </w:r>
          </w:p>
        </w:tc>
        <w:tc>
          <w:tcPr>
            <w:tcW w:w="4394" w:type="dxa"/>
            <w:vAlign w:val="center"/>
          </w:tcPr>
          <w:p w14:paraId="1C586666" w14:textId="77777777" w:rsidR="00510C0F" w:rsidRPr="00EF558E" w:rsidRDefault="00510C0F" w:rsidP="00204A4B">
            <w:pPr>
              <w:jc w:val="both"/>
              <w:rPr>
                <w:rFonts w:ascii="Arial" w:hAnsi="Arial" w:cs="Arial"/>
              </w:rPr>
            </w:pPr>
            <w:r w:rsidRPr="00EF558E">
              <w:rPr>
                <w:rFonts w:ascii="Arial" w:hAnsi="Arial" w:cs="Arial"/>
                <w:b/>
                <w:u w:val="single"/>
              </w:rPr>
              <w:t>Atribuição</w:t>
            </w:r>
            <w:r w:rsidRPr="00EF558E">
              <w:rPr>
                <w:rFonts w:ascii="Arial" w:hAnsi="Arial" w:cs="Arial"/>
              </w:rPr>
              <w:t xml:space="preserve"> de classe e/ou aulas para professores efetivos dos seguintes Estabelecimentos de Ensino:</w:t>
            </w:r>
          </w:p>
          <w:p w14:paraId="065D0EA8" w14:textId="77777777" w:rsidR="00510C0F" w:rsidRPr="00EF558E" w:rsidRDefault="00510C0F" w:rsidP="00204A4B">
            <w:pPr>
              <w:jc w:val="both"/>
              <w:rPr>
                <w:rFonts w:ascii="Arial" w:hAnsi="Arial" w:cs="Arial"/>
              </w:rPr>
            </w:pPr>
          </w:p>
          <w:p w14:paraId="3B07EDF7" w14:textId="6F0A8C0A" w:rsidR="00510C0F" w:rsidRPr="00EF558E" w:rsidRDefault="00510C0F" w:rsidP="007E488F">
            <w:pPr>
              <w:numPr>
                <w:ilvl w:val="0"/>
                <w:numId w:val="3"/>
              </w:numPr>
              <w:tabs>
                <w:tab w:val="clear" w:pos="720"/>
              </w:tabs>
              <w:ind w:left="438"/>
              <w:jc w:val="both"/>
              <w:rPr>
                <w:rFonts w:ascii="Arial" w:hAnsi="Arial" w:cs="Arial"/>
              </w:rPr>
            </w:pPr>
            <w:r w:rsidRPr="00EF558E">
              <w:rPr>
                <w:rFonts w:ascii="Arial" w:hAnsi="Arial" w:cs="Arial"/>
              </w:rPr>
              <w:t>E</w:t>
            </w:r>
            <w:r w:rsidR="00CC3F1C" w:rsidRPr="00EF558E">
              <w:rPr>
                <w:rFonts w:ascii="Arial" w:hAnsi="Arial" w:cs="Arial"/>
              </w:rPr>
              <w:t>.</w:t>
            </w:r>
            <w:r w:rsidRPr="00EF558E">
              <w:rPr>
                <w:rFonts w:ascii="Arial" w:hAnsi="Arial" w:cs="Arial"/>
              </w:rPr>
              <w:t>M</w:t>
            </w:r>
            <w:r w:rsidR="00CC3F1C" w:rsidRPr="00EF558E">
              <w:rPr>
                <w:rFonts w:ascii="Arial" w:hAnsi="Arial" w:cs="Arial"/>
              </w:rPr>
              <w:t>.</w:t>
            </w:r>
            <w:r w:rsidR="003252EF" w:rsidRPr="00EF558E">
              <w:rPr>
                <w:rFonts w:ascii="Arial" w:hAnsi="Arial" w:cs="Arial"/>
              </w:rPr>
              <w:t xml:space="preserve"> </w:t>
            </w:r>
            <w:r w:rsidRPr="00EF558E">
              <w:rPr>
                <w:rFonts w:ascii="Arial" w:hAnsi="Arial" w:cs="Arial"/>
                <w:b/>
              </w:rPr>
              <w:t>Guaporé</w:t>
            </w:r>
          </w:p>
          <w:p w14:paraId="3A40F9A4" w14:textId="02AB58FE" w:rsidR="00510C0F" w:rsidRPr="00EF558E" w:rsidRDefault="00510C0F" w:rsidP="007E488F">
            <w:pPr>
              <w:numPr>
                <w:ilvl w:val="0"/>
                <w:numId w:val="3"/>
              </w:numPr>
              <w:tabs>
                <w:tab w:val="clear" w:pos="720"/>
              </w:tabs>
              <w:ind w:left="438"/>
              <w:jc w:val="both"/>
              <w:rPr>
                <w:rFonts w:ascii="Arial" w:hAnsi="Arial" w:cs="Arial"/>
              </w:rPr>
            </w:pPr>
            <w:r w:rsidRPr="00EF558E">
              <w:rPr>
                <w:rFonts w:ascii="Arial" w:hAnsi="Arial" w:cs="Arial"/>
              </w:rPr>
              <w:t>E</w:t>
            </w:r>
            <w:r w:rsidR="00CC3F1C" w:rsidRPr="00EF558E">
              <w:rPr>
                <w:rFonts w:ascii="Arial" w:hAnsi="Arial" w:cs="Arial"/>
              </w:rPr>
              <w:t>.</w:t>
            </w:r>
            <w:r w:rsidRPr="00EF558E">
              <w:rPr>
                <w:rFonts w:ascii="Arial" w:hAnsi="Arial" w:cs="Arial"/>
              </w:rPr>
              <w:t>M</w:t>
            </w:r>
            <w:r w:rsidR="00CC3F1C" w:rsidRPr="00EF558E">
              <w:rPr>
                <w:rFonts w:ascii="Arial" w:hAnsi="Arial" w:cs="Arial"/>
              </w:rPr>
              <w:t>.</w:t>
            </w:r>
            <w:r w:rsidR="003252EF" w:rsidRPr="00EF558E">
              <w:rPr>
                <w:rFonts w:ascii="Arial" w:hAnsi="Arial" w:cs="Arial"/>
              </w:rPr>
              <w:t xml:space="preserve"> </w:t>
            </w:r>
            <w:r w:rsidRPr="00EF558E">
              <w:rPr>
                <w:rFonts w:ascii="Arial" w:hAnsi="Arial" w:cs="Arial"/>
                <w:b/>
              </w:rPr>
              <w:t>Vale do Guaporé</w:t>
            </w:r>
          </w:p>
          <w:p w14:paraId="69B5EB68" w14:textId="77777777" w:rsidR="00510C0F" w:rsidRPr="00EF558E" w:rsidRDefault="00510C0F" w:rsidP="007E488F">
            <w:pPr>
              <w:numPr>
                <w:ilvl w:val="0"/>
                <w:numId w:val="3"/>
              </w:numPr>
              <w:tabs>
                <w:tab w:val="clear" w:pos="720"/>
              </w:tabs>
              <w:ind w:left="438"/>
              <w:jc w:val="both"/>
              <w:rPr>
                <w:rFonts w:ascii="Arial" w:hAnsi="Arial" w:cs="Arial"/>
                <w:b/>
              </w:rPr>
            </w:pPr>
            <w:r w:rsidRPr="00EF558E">
              <w:rPr>
                <w:rFonts w:ascii="Arial" w:hAnsi="Arial" w:cs="Arial"/>
              </w:rPr>
              <w:t>E</w:t>
            </w:r>
            <w:r w:rsidR="00CC3F1C" w:rsidRPr="00EF558E">
              <w:rPr>
                <w:rFonts w:ascii="Arial" w:hAnsi="Arial" w:cs="Arial"/>
              </w:rPr>
              <w:t>.</w:t>
            </w:r>
            <w:r w:rsidRPr="00EF558E">
              <w:rPr>
                <w:rFonts w:ascii="Arial" w:hAnsi="Arial" w:cs="Arial"/>
              </w:rPr>
              <w:t>M</w:t>
            </w:r>
            <w:r w:rsidR="00CC3F1C" w:rsidRPr="00EF558E">
              <w:rPr>
                <w:rFonts w:ascii="Arial" w:hAnsi="Arial" w:cs="Arial"/>
              </w:rPr>
              <w:t>.</w:t>
            </w:r>
            <w:r w:rsidR="008B3582" w:rsidRPr="00EF558E">
              <w:rPr>
                <w:rFonts w:ascii="Arial" w:hAnsi="Arial" w:cs="Arial"/>
              </w:rPr>
              <w:t xml:space="preserve"> </w:t>
            </w:r>
            <w:r w:rsidR="008B3582" w:rsidRPr="00EF558E">
              <w:rPr>
                <w:rFonts w:ascii="Arial" w:hAnsi="Arial" w:cs="Arial"/>
                <w:b/>
              </w:rPr>
              <w:t>Itijucal</w:t>
            </w:r>
          </w:p>
          <w:p w14:paraId="0314E507" w14:textId="77777777" w:rsidR="00083658" w:rsidRPr="00EF558E" w:rsidRDefault="00083658" w:rsidP="006B4D57">
            <w:pPr>
              <w:numPr>
                <w:ilvl w:val="0"/>
                <w:numId w:val="3"/>
              </w:numPr>
              <w:tabs>
                <w:tab w:val="clear" w:pos="720"/>
              </w:tabs>
              <w:ind w:left="438"/>
              <w:jc w:val="both"/>
              <w:rPr>
                <w:rFonts w:ascii="Arial" w:hAnsi="Arial" w:cs="Arial"/>
              </w:rPr>
            </w:pPr>
          </w:p>
        </w:tc>
        <w:tc>
          <w:tcPr>
            <w:tcW w:w="2268" w:type="dxa"/>
            <w:vAlign w:val="center"/>
          </w:tcPr>
          <w:p w14:paraId="53A2F4C4" w14:textId="77777777" w:rsidR="00510C0F" w:rsidRPr="00EF558E" w:rsidRDefault="00510C0F" w:rsidP="00204A4B">
            <w:pPr>
              <w:rPr>
                <w:rFonts w:ascii="Arial" w:hAnsi="Arial" w:cs="Arial"/>
              </w:rPr>
            </w:pPr>
          </w:p>
          <w:p w14:paraId="2D94D807" w14:textId="77777777" w:rsidR="00510C0F" w:rsidRPr="00EF558E" w:rsidRDefault="00B75D61" w:rsidP="00204A4B">
            <w:pPr>
              <w:rPr>
                <w:rFonts w:ascii="Arial" w:hAnsi="Arial" w:cs="Arial"/>
              </w:rPr>
            </w:pPr>
            <w:r w:rsidRPr="00EF558E">
              <w:rPr>
                <w:rFonts w:ascii="Arial" w:hAnsi="Arial" w:cs="Arial"/>
              </w:rPr>
              <w:t xml:space="preserve">- </w:t>
            </w:r>
            <w:r w:rsidR="00510C0F" w:rsidRPr="00EF558E">
              <w:rPr>
                <w:rFonts w:ascii="Arial" w:hAnsi="Arial" w:cs="Arial"/>
              </w:rPr>
              <w:t>7:30 as 11:00 h</w:t>
            </w:r>
          </w:p>
        </w:tc>
        <w:tc>
          <w:tcPr>
            <w:tcW w:w="2254" w:type="dxa"/>
            <w:vMerge w:val="restart"/>
            <w:vAlign w:val="center"/>
          </w:tcPr>
          <w:p w14:paraId="42304056" w14:textId="77777777" w:rsidR="00510C0F" w:rsidRPr="00EF558E" w:rsidRDefault="00510C0F" w:rsidP="005D787B">
            <w:pPr>
              <w:jc w:val="center"/>
              <w:rPr>
                <w:rFonts w:ascii="Arial" w:hAnsi="Arial" w:cs="Arial"/>
              </w:rPr>
            </w:pPr>
            <w:r w:rsidRPr="00EF558E">
              <w:rPr>
                <w:rFonts w:ascii="Arial" w:hAnsi="Arial" w:cs="Arial"/>
              </w:rPr>
              <w:t>Secretaria Municipal de Educação</w:t>
            </w:r>
          </w:p>
        </w:tc>
      </w:tr>
      <w:tr w:rsidR="00EF558E" w:rsidRPr="00EF558E" w14:paraId="1F0D4033" w14:textId="77777777" w:rsidTr="005D787B">
        <w:trPr>
          <w:trHeight w:val="1275"/>
        </w:trPr>
        <w:tc>
          <w:tcPr>
            <w:tcW w:w="1418" w:type="dxa"/>
            <w:vMerge/>
            <w:vAlign w:val="center"/>
          </w:tcPr>
          <w:p w14:paraId="1C4F23AA" w14:textId="77777777" w:rsidR="00510C0F" w:rsidRPr="00EF558E" w:rsidRDefault="00510C0F" w:rsidP="00204A4B">
            <w:pPr>
              <w:rPr>
                <w:rFonts w:ascii="Arial" w:hAnsi="Arial" w:cs="Arial"/>
                <w:b/>
              </w:rPr>
            </w:pPr>
          </w:p>
        </w:tc>
        <w:tc>
          <w:tcPr>
            <w:tcW w:w="4394" w:type="dxa"/>
            <w:vAlign w:val="center"/>
          </w:tcPr>
          <w:p w14:paraId="23180235" w14:textId="0281B768" w:rsidR="00510C0F" w:rsidRPr="00EF558E" w:rsidRDefault="00510C0F" w:rsidP="00CA39BA">
            <w:pPr>
              <w:numPr>
                <w:ilvl w:val="0"/>
                <w:numId w:val="3"/>
              </w:numPr>
              <w:tabs>
                <w:tab w:val="clear" w:pos="720"/>
              </w:tabs>
              <w:ind w:left="438"/>
              <w:jc w:val="both"/>
              <w:rPr>
                <w:rFonts w:ascii="Arial" w:hAnsi="Arial" w:cs="Arial"/>
              </w:rPr>
            </w:pPr>
            <w:r w:rsidRPr="00EF558E">
              <w:rPr>
                <w:rFonts w:ascii="Arial" w:hAnsi="Arial" w:cs="Arial"/>
              </w:rPr>
              <w:t>E</w:t>
            </w:r>
            <w:r w:rsidR="00CC3F1C" w:rsidRPr="00EF558E">
              <w:rPr>
                <w:rFonts w:ascii="Arial" w:hAnsi="Arial" w:cs="Arial"/>
              </w:rPr>
              <w:t>.</w:t>
            </w:r>
            <w:r w:rsidRPr="00EF558E">
              <w:rPr>
                <w:rFonts w:ascii="Arial" w:hAnsi="Arial" w:cs="Arial"/>
              </w:rPr>
              <w:t>M</w:t>
            </w:r>
            <w:r w:rsidR="00CC3F1C" w:rsidRPr="00EF558E">
              <w:rPr>
                <w:rFonts w:ascii="Arial" w:hAnsi="Arial" w:cs="Arial"/>
              </w:rPr>
              <w:t>.</w:t>
            </w:r>
            <w:r w:rsidR="003252EF" w:rsidRPr="00EF558E">
              <w:rPr>
                <w:rFonts w:ascii="Arial" w:hAnsi="Arial" w:cs="Arial"/>
              </w:rPr>
              <w:t xml:space="preserve"> </w:t>
            </w:r>
            <w:r w:rsidRPr="00EF558E">
              <w:rPr>
                <w:rFonts w:ascii="Arial" w:hAnsi="Arial" w:cs="Arial"/>
                <w:b/>
              </w:rPr>
              <w:t>Nova Fortuna</w:t>
            </w:r>
          </w:p>
          <w:p w14:paraId="6B196FBC" w14:textId="77777777" w:rsidR="00510C0F" w:rsidRPr="00EF558E" w:rsidRDefault="00510C0F" w:rsidP="00510C0F">
            <w:pPr>
              <w:numPr>
                <w:ilvl w:val="0"/>
                <w:numId w:val="3"/>
              </w:numPr>
              <w:tabs>
                <w:tab w:val="clear" w:pos="720"/>
              </w:tabs>
              <w:ind w:left="438"/>
              <w:jc w:val="both"/>
              <w:rPr>
                <w:rFonts w:ascii="Arial" w:hAnsi="Arial" w:cs="Arial"/>
              </w:rPr>
            </w:pPr>
            <w:r w:rsidRPr="00EF558E">
              <w:rPr>
                <w:rFonts w:ascii="Arial" w:hAnsi="Arial" w:cs="Arial"/>
              </w:rPr>
              <w:t>E</w:t>
            </w:r>
            <w:r w:rsidR="00CC3F1C" w:rsidRPr="00EF558E">
              <w:rPr>
                <w:rFonts w:ascii="Arial" w:hAnsi="Arial" w:cs="Arial"/>
              </w:rPr>
              <w:t>.</w:t>
            </w:r>
            <w:r w:rsidRPr="00EF558E">
              <w:rPr>
                <w:rFonts w:ascii="Arial" w:hAnsi="Arial" w:cs="Arial"/>
              </w:rPr>
              <w:t>M</w:t>
            </w:r>
            <w:r w:rsidR="00CC3F1C" w:rsidRPr="00EF558E">
              <w:rPr>
                <w:rFonts w:ascii="Arial" w:hAnsi="Arial" w:cs="Arial"/>
              </w:rPr>
              <w:t>.</w:t>
            </w:r>
            <w:r w:rsidR="008B3582" w:rsidRPr="00EF558E">
              <w:rPr>
                <w:rFonts w:ascii="Arial" w:hAnsi="Arial" w:cs="Arial"/>
                <w:b/>
              </w:rPr>
              <w:t xml:space="preserve"> D. Antônio Rolim de Moura</w:t>
            </w:r>
          </w:p>
          <w:p w14:paraId="49E08040" w14:textId="221D0DA5" w:rsidR="00510C0F" w:rsidRPr="00EF558E" w:rsidRDefault="00510C0F" w:rsidP="00CA39BA">
            <w:pPr>
              <w:numPr>
                <w:ilvl w:val="0"/>
                <w:numId w:val="3"/>
              </w:numPr>
              <w:tabs>
                <w:tab w:val="clear" w:pos="720"/>
              </w:tabs>
              <w:ind w:left="438"/>
              <w:jc w:val="both"/>
              <w:rPr>
                <w:rFonts w:ascii="Arial" w:hAnsi="Arial" w:cs="Arial"/>
              </w:rPr>
            </w:pPr>
            <w:r w:rsidRPr="00EF558E">
              <w:rPr>
                <w:rFonts w:ascii="Arial" w:hAnsi="Arial" w:cs="Arial"/>
              </w:rPr>
              <w:t>E</w:t>
            </w:r>
            <w:r w:rsidR="00CC3F1C" w:rsidRPr="00EF558E">
              <w:rPr>
                <w:rFonts w:ascii="Arial" w:hAnsi="Arial" w:cs="Arial"/>
              </w:rPr>
              <w:t>.</w:t>
            </w:r>
            <w:r w:rsidRPr="00EF558E">
              <w:rPr>
                <w:rFonts w:ascii="Arial" w:hAnsi="Arial" w:cs="Arial"/>
              </w:rPr>
              <w:t>M</w:t>
            </w:r>
            <w:r w:rsidR="00CC3F1C" w:rsidRPr="00EF558E">
              <w:rPr>
                <w:rFonts w:ascii="Arial" w:hAnsi="Arial" w:cs="Arial"/>
              </w:rPr>
              <w:t>.</w:t>
            </w:r>
            <w:r w:rsidR="003252EF" w:rsidRPr="00EF558E">
              <w:rPr>
                <w:rFonts w:ascii="Arial" w:hAnsi="Arial" w:cs="Arial"/>
              </w:rPr>
              <w:t xml:space="preserve"> </w:t>
            </w:r>
            <w:r w:rsidRPr="00EF558E">
              <w:rPr>
                <w:rFonts w:ascii="Arial" w:hAnsi="Arial" w:cs="Arial"/>
                <w:b/>
              </w:rPr>
              <w:t>Monteiro Lobato</w:t>
            </w:r>
          </w:p>
          <w:p w14:paraId="44A4E1F4" w14:textId="4FA138A0" w:rsidR="00510C0F" w:rsidRPr="00EF558E" w:rsidRDefault="00510C0F" w:rsidP="00510C0F">
            <w:pPr>
              <w:numPr>
                <w:ilvl w:val="0"/>
                <w:numId w:val="3"/>
              </w:numPr>
              <w:tabs>
                <w:tab w:val="clear" w:pos="720"/>
              </w:tabs>
              <w:ind w:left="438"/>
              <w:jc w:val="both"/>
              <w:rPr>
                <w:rFonts w:ascii="Arial" w:hAnsi="Arial" w:cs="Arial"/>
                <w:b/>
                <w:u w:val="single"/>
              </w:rPr>
            </w:pPr>
            <w:r w:rsidRPr="00EF558E">
              <w:rPr>
                <w:rFonts w:ascii="Arial" w:hAnsi="Arial" w:cs="Arial"/>
              </w:rPr>
              <w:t>E</w:t>
            </w:r>
            <w:r w:rsidR="00CC3F1C" w:rsidRPr="00EF558E">
              <w:rPr>
                <w:rFonts w:ascii="Arial" w:hAnsi="Arial" w:cs="Arial"/>
              </w:rPr>
              <w:t>.</w:t>
            </w:r>
            <w:r w:rsidRPr="00EF558E">
              <w:rPr>
                <w:rFonts w:ascii="Arial" w:hAnsi="Arial" w:cs="Arial"/>
              </w:rPr>
              <w:t>M</w:t>
            </w:r>
            <w:r w:rsidR="00CC3F1C" w:rsidRPr="00EF558E">
              <w:rPr>
                <w:rFonts w:ascii="Arial" w:hAnsi="Arial" w:cs="Arial"/>
              </w:rPr>
              <w:t>.</w:t>
            </w:r>
            <w:r w:rsidR="003252EF" w:rsidRPr="00EF558E">
              <w:rPr>
                <w:rFonts w:ascii="Arial" w:hAnsi="Arial" w:cs="Arial"/>
              </w:rPr>
              <w:t xml:space="preserve"> </w:t>
            </w:r>
            <w:r w:rsidRPr="00EF558E">
              <w:rPr>
                <w:rFonts w:ascii="Arial" w:hAnsi="Arial" w:cs="Arial"/>
                <w:b/>
              </w:rPr>
              <w:t>São Sebastião</w:t>
            </w:r>
          </w:p>
          <w:p w14:paraId="047D2B28" w14:textId="77777777" w:rsidR="00083658" w:rsidRPr="00EF558E" w:rsidRDefault="00083658" w:rsidP="00083658">
            <w:pPr>
              <w:numPr>
                <w:ilvl w:val="0"/>
                <w:numId w:val="3"/>
              </w:numPr>
              <w:tabs>
                <w:tab w:val="clear" w:pos="720"/>
              </w:tabs>
              <w:ind w:left="436" w:hanging="357"/>
              <w:jc w:val="both"/>
              <w:rPr>
                <w:rFonts w:ascii="Arial" w:hAnsi="Arial" w:cs="Arial"/>
              </w:rPr>
            </w:pPr>
            <w:r w:rsidRPr="00EF558E">
              <w:rPr>
                <w:rFonts w:ascii="Arial" w:hAnsi="Arial" w:cs="Arial"/>
              </w:rPr>
              <w:t xml:space="preserve">E.M. </w:t>
            </w:r>
            <w:r w:rsidRPr="00EF558E">
              <w:rPr>
                <w:rFonts w:ascii="Arial" w:hAnsi="Arial" w:cs="Arial"/>
                <w:b/>
              </w:rPr>
              <w:t>Duque de Caxias</w:t>
            </w:r>
          </w:p>
          <w:p w14:paraId="50ED4505" w14:textId="77777777" w:rsidR="00083658" w:rsidRPr="00EF558E" w:rsidRDefault="00083658" w:rsidP="00CC3F1C">
            <w:pPr>
              <w:ind w:left="438"/>
              <w:jc w:val="both"/>
              <w:rPr>
                <w:rFonts w:ascii="Arial" w:hAnsi="Arial" w:cs="Arial"/>
                <w:b/>
                <w:u w:val="single"/>
              </w:rPr>
            </w:pPr>
          </w:p>
        </w:tc>
        <w:tc>
          <w:tcPr>
            <w:tcW w:w="2268" w:type="dxa"/>
            <w:vAlign w:val="center"/>
          </w:tcPr>
          <w:p w14:paraId="397DA017" w14:textId="77777777" w:rsidR="00510C0F" w:rsidRPr="00EF558E" w:rsidRDefault="00B75D61" w:rsidP="00204A4B">
            <w:pPr>
              <w:rPr>
                <w:rFonts w:ascii="Arial" w:hAnsi="Arial" w:cs="Arial"/>
              </w:rPr>
            </w:pPr>
            <w:r w:rsidRPr="00EF558E">
              <w:rPr>
                <w:rFonts w:ascii="Arial" w:hAnsi="Arial" w:cs="Arial"/>
              </w:rPr>
              <w:t xml:space="preserve">- </w:t>
            </w:r>
            <w:r w:rsidR="00510C0F" w:rsidRPr="00EF558E">
              <w:rPr>
                <w:rFonts w:ascii="Arial" w:hAnsi="Arial" w:cs="Arial"/>
              </w:rPr>
              <w:t>13:30 as 17:00 h</w:t>
            </w:r>
          </w:p>
        </w:tc>
        <w:tc>
          <w:tcPr>
            <w:tcW w:w="2254" w:type="dxa"/>
            <w:vMerge/>
            <w:vAlign w:val="center"/>
          </w:tcPr>
          <w:p w14:paraId="237372F1" w14:textId="77777777" w:rsidR="00510C0F" w:rsidRPr="00EF558E" w:rsidRDefault="00510C0F" w:rsidP="00204A4B">
            <w:pPr>
              <w:jc w:val="both"/>
              <w:rPr>
                <w:rFonts w:ascii="Arial" w:hAnsi="Arial" w:cs="Arial"/>
              </w:rPr>
            </w:pPr>
          </w:p>
        </w:tc>
      </w:tr>
    </w:tbl>
    <w:p w14:paraId="5F4E4696" w14:textId="77777777" w:rsidR="004C09BD" w:rsidRPr="00EF558E" w:rsidRDefault="004C09BD" w:rsidP="00990004">
      <w:pPr>
        <w:rPr>
          <w:rFonts w:ascii="Arial" w:hAnsi="Arial" w:cs="Arial"/>
          <w:b/>
          <w:sz w:val="18"/>
          <w:szCs w:val="18"/>
          <w:u w:val="single"/>
        </w:rPr>
      </w:pPr>
    </w:p>
    <w:p w14:paraId="46172322" w14:textId="4CA24C89" w:rsidR="00CA39BA" w:rsidRPr="00EF558E" w:rsidRDefault="00CA39BA" w:rsidP="00CA39BA">
      <w:pPr>
        <w:jc w:val="center"/>
        <w:rPr>
          <w:rFonts w:ascii="Arial" w:hAnsi="Arial" w:cs="Arial"/>
          <w:b/>
          <w:sz w:val="18"/>
          <w:szCs w:val="18"/>
          <w:u w:val="single"/>
        </w:rPr>
      </w:pPr>
      <w:r w:rsidRPr="00EF558E">
        <w:rPr>
          <w:rFonts w:ascii="Arial" w:hAnsi="Arial" w:cs="Arial"/>
          <w:b/>
          <w:sz w:val="18"/>
          <w:szCs w:val="18"/>
          <w:u w:val="single"/>
        </w:rPr>
        <w:lastRenderedPageBreak/>
        <w:t>ANEXO III</w:t>
      </w:r>
      <w:r w:rsidR="003252EF" w:rsidRPr="00EF558E">
        <w:rPr>
          <w:rFonts w:ascii="Arial" w:hAnsi="Arial" w:cs="Arial"/>
          <w:b/>
          <w:sz w:val="18"/>
          <w:szCs w:val="18"/>
          <w:u w:val="single"/>
        </w:rPr>
        <w:t xml:space="preserve"> </w:t>
      </w:r>
      <w:r w:rsidR="009D0B8D" w:rsidRPr="00EF558E">
        <w:rPr>
          <w:rFonts w:ascii="Arial" w:hAnsi="Arial" w:cs="Arial"/>
          <w:b/>
          <w:sz w:val="18"/>
          <w:szCs w:val="18"/>
          <w:u w:val="single"/>
        </w:rPr>
        <w:t>– Instrução Normativa nº 03/2022/SME</w:t>
      </w:r>
    </w:p>
    <w:p w14:paraId="680F1C00" w14:textId="77777777" w:rsidR="003252EF" w:rsidRPr="00EF558E" w:rsidRDefault="003252EF" w:rsidP="00CA39BA">
      <w:pPr>
        <w:jc w:val="center"/>
        <w:rPr>
          <w:rFonts w:ascii="Arial" w:hAnsi="Arial" w:cs="Arial"/>
          <w:b/>
          <w:sz w:val="18"/>
          <w:szCs w:val="18"/>
        </w:rPr>
      </w:pPr>
    </w:p>
    <w:p w14:paraId="526FE687" w14:textId="3ABB93C3" w:rsidR="006D4BAD" w:rsidRPr="00EF558E" w:rsidRDefault="00CA39BA" w:rsidP="00CA39BA">
      <w:pPr>
        <w:jc w:val="center"/>
        <w:rPr>
          <w:rFonts w:ascii="Arial" w:hAnsi="Arial" w:cs="Arial"/>
          <w:b/>
          <w:sz w:val="18"/>
          <w:szCs w:val="18"/>
          <w:u w:val="single"/>
        </w:rPr>
      </w:pPr>
      <w:r w:rsidRPr="00EF558E">
        <w:rPr>
          <w:rFonts w:ascii="Arial" w:hAnsi="Arial" w:cs="Arial"/>
          <w:b/>
          <w:sz w:val="18"/>
          <w:szCs w:val="18"/>
          <w:u w:val="single"/>
        </w:rPr>
        <w:t>FICHA DE PONTUAÇÃO DO PROFESSOR EFETIVO</w:t>
      </w:r>
      <w:r w:rsidR="006D4BAD" w:rsidRPr="00EF558E">
        <w:rPr>
          <w:rFonts w:ascii="Arial" w:hAnsi="Arial" w:cs="Arial"/>
          <w:b/>
          <w:sz w:val="18"/>
          <w:szCs w:val="18"/>
          <w:u w:val="single"/>
        </w:rPr>
        <w:t xml:space="preserve"> </w:t>
      </w:r>
      <w:r w:rsidR="0035604C" w:rsidRPr="00EF558E">
        <w:rPr>
          <w:rFonts w:ascii="Arial" w:hAnsi="Arial" w:cs="Arial"/>
          <w:b/>
          <w:sz w:val="18"/>
          <w:szCs w:val="18"/>
          <w:u w:val="single"/>
        </w:rPr>
        <w:t xml:space="preserve">PARA O </w:t>
      </w:r>
      <w:r w:rsidR="00CF60A9" w:rsidRPr="00EF558E">
        <w:rPr>
          <w:rFonts w:ascii="Arial" w:hAnsi="Arial" w:cs="Arial"/>
          <w:b/>
          <w:sz w:val="18"/>
          <w:szCs w:val="18"/>
          <w:u w:val="single"/>
        </w:rPr>
        <w:t xml:space="preserve">ANO LETIVO DE </w:t>
      </w:r>
      <w:r w:rsidR="00896A57" w:rsidRPr="00EF558E">
        <w:rPr>
          <w:rFonts w:ascii="Arial" w:hAnsi="Arial" w:cs="Arial"/>
          <w:b/>
          <w:sz w:val="18"/>
          <w:szCs w:val="18"/>
          <w:u w:val="single"/>
        </w:rPr>
        <w:t>202</w:t>
      </w:r>
      <w:r w:rsidR="000F4ABC" w:rsidRPr="00EF558E">
        <w:rPr>
          <w:rFonts w:ascii="Arial" w:hAnsi="Arial" w:cs="Arial"/>
          <w:b/>
          <w:sz w:val="18"/>
          <w:szCs w:val="18"/>
          <w:u w:val="single"/>
        </w:rPr>
        <w:t>3</w:t>
      </w:r>
      <w:r w:rsidR="0035604C" w:rsidRPr="00EF558E">
        <w:rPr>
          <w:rFonts w:ascii="Arial" w:hAnsi="Arial" w:cs="Arial"/>
          <w:b/>
          <w:sz w:val="18"/>
          <w:szCs w:val="18"/>
          <w:u w:val="single"/>
        </w:rPr>
        <w:t>.</w:t>
      </w:r>
    </w:p>
    <w:p w14:paraId="29EBA1B0" w14:textId="77777777" w:rsidR="003F5E38" w:rsidRPr="00EF558E" w:rsidRDefault="003F5E38" w:rsidP="00CA39BA">
      <w:pPr>
        <w:jc w:val="center"/>
        <w:rPr>
          <w:rFonts w:ascii="Arial" w:hAnsi="Arial" w:cs="Arial"/>
          <w:b/>
          <w:sz w:val="18"/>
          <w:szCs w:val="18"/>
          <w:u w:val="single"/>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74"/>
        <w:gridCol w:w="4140"/>
        <w:gridCol w:w="900"/>
        <w:gridCol w:w="1616"/>
        <w:gridCol w:w="1264"/>
      </w:tblGrid>
      <w:tr w:rsidR="00EF558E" w:rsidRPr="00EF558E" w14:paraId="45077848" w14:textId="77777777" w:rsidTr="00CA39BA">
        <w:trPr>
          <w:trHeight w:val="154"/>
        </w:trPr>
        <w:tc>
          <w:tcPr>
            <w:tcW w:w="10620" w:type="dxa"/>
            <w:gridSpan w:val="6"/>
          </w:tcPr>
          <w:p w14:paraId="4FA6974E" w14:textId="77777777" w:rsidR="00CA39BA" w:rsidRPr="00EF558E" w:rsidRDefault="00CA39BA" w:rsidP="00204A4B">
            <w:pPr>
              <w:jc w:val="both"/>
              <w:rPr>
                <w:rFonts w:ascii="Arial" w:hAnsi="Arial" w:cs="Arial"/>
                <w:b/>
                <w:sz w:val="18"/>
                <w:szCs w:val="18"/>
              </w:rPr>
            </w:pPr>
            <w:r w:rsidRPr="00EF558E">
              <w:rPr>
                <w:rFonts w:ascii="Arial" w:hAnsi="Arial" w:cs="Arial"/>
                <w:b/>
                <w:sz w:val="18"/>
                <w:szCs w:val="18"/>
              </w:rPr>
              <w:t>1. DADOS PESSOAIS:</w:t>
            </w:r>
          </w:p>
        </w:tc>
      </w:tr>
      <w:tr w:rsidR="00EF558E" w:rsidRPr="00EF558E" w14:paraId="081E1CF1" w14:textId="77777777" w:rsidTr="00CA39BA">
        <w:trPr>
          <w:trHeight w:val="1260"/>
        </w:trPr>
        <w:tc>
          <w:tcPr>
            <w:tcW w:w="10620" w:type="dxa"/>
            <w:gridSpan w:val="6"/>
            <w:vAlign w:val="center"/>
          </w:tcPr>
          <w:p w14:paraId="3F78412F" w14:textId="74C75976" w:rsidR="00C60786" w:rsidRPr="00EF558E" w:rsidRDefault="00B052E5" w:rsidP="00C93AED">
            <w:pPr>
              <w:spacing w:before="120" w:after="120"/>
              <w:rPr>
                <w:rFonts w:ascii="Arial" w:hAnsi="Arial" w:cs="Arial"/>
                <w:sz w:val="18"/>
                <w:szCs w:val="18"/>
              </w:rPr>
            </w:pPr>
            <w:r w:rsidRPr="00EF558E">
              <w:rPr>
                <w:rFonts w:ascii="Arial" w:hAnsi="Arial" w:cs="Arial"/>
                <w:sz w:val="18"/>
                <w:szCs w:val="18"/>
              </w:rPr>
              <w:t>Nome</w:t>
            </w:r>
            <w:r w:rsidR="00CA39BA" w:rsidRPr="00EF558E">
              <w:rPr>
                <w:rFonts w:ascii="Arial" w:hAnsi="Arial" w:cs="Arial"/>
                <w:sz w:val="18"/>
                <w:szCs w:val="18"/>
              </w:rPr>
              <w:t xml:space="preserve"> do</w:t>
            </w:r>
            <w:r w:rsidRPr="00EF558E">
              <w:rPr>
                <w:rFonts w:ascii="Arial" w:hAnsi="Arial" w:cs="Arial"/>
                <w:sz w:val="18"/>
                <w:szCs w:val="18"/>
              </w:rPr>
              <w:t xml:space="preserve"> (a)</w:t>
            </w:r>
            <w:r w:rsidR="00CA39BA" w:rsidRPr="00EF558E">
              <w:rPr>
                <w:rFonts w:ascii="Arial" w:hAnsi="Arial" w:cs="Arial"/>
                <w:sz w:val="18"/>
                <w:szCs w:val="18"/>
              </w:rPr>
              <w:t xml:space="preserve"> Servidor (a):</w:t>
            </w:r>
            <w:r w:rsidR="0066373E" w:rsidRPr="00EF558E">
              <w:rPr>
                <w:rFonts w:ascii="Arial" w:hAnsi="Arial" w:cs="Arial"/>
                <w:sz w:val="18"/>
                <w:szCs w:val="18"/>
              </w:rPr>
              <w:t xml:space="preserve"> </w:t>
            </w:r>
            <w:r w:rsidR="00CA39BA" w:rsidRPr="00EF558E">
              <w:rPr>
                <w:rFonts w:ascii="Arial" w:hAnsi="Arial" w:cs="Arial"/>
                <w:sz w:val="18"/>
                <w:szCs w:val="18"/>
              </w:rPr>
              <w:t>_____________</w:t>
            </w:r>
            <w:r w:rsidRPr="00EF558E">
              <w:rPr>
                <w:rFonts w:ascii="Arial" w:hAnsi="Arial" w:cs="Arial"/>
                <w:sz w:val="18"/>
                <w:szCs w:val="18"/>
              </w:rPr>
              <w:t>___</w:t>
            </w:r>
            <w:r w:rsidR="00CA39BA" w:rsidRPr="00EF558E">
              <w:rPr>
                <w:rFonts w:ascii="Arial" w:hAnsi="Arial" w:cs="Arial"/>
                <w:sz w:val="18"/>
                <w:szCs w:val="18"/>
              </w:rPr>
              <w:t>_</w:t>
            </w:r>
            <w:r w:rsidRPr="00EF558E">
              <w:rPr>
                <w:rFonts w:ascii="Arial" w:hAnsi="Arial" w:cs="Arial"/>
                <w:sz w:val="18"/>
                <w:szCs w:val="18"/>
              </w:rPr>
              <w:t>_____________</w:t>
            </w:r>
            <w:r w:rsidR="0066373E" w:rsidRPr="00EF558E">
              <w:rPr>
                <w:rFonts w:ascii="Arial" w:hAnsi="Arial" w:cs="Arial"/>
                <w:sz w:val="18"/>
                <w:szCs w:val="18"/>
              </w:rPr>
              <w:t>_____</w:t>
            </w:r>
            <w:r w:rsidRPr="00EF558E">
              <w:rPr>
                <w:rFonts w:ascii="Arial" w:hAnsi="Arial" w:cs="Arial"/>
                <w:sz w:val="18"/>
                <w:szCs w:val="18"/>
              </w:rPr>
              <w:t>__________________ D.</w:t>
            </w:r>
            <w:r w:rsidR="0066373E" w:rsidRPr="00EF558E">
              <w:rPr>
                <w:rFonts w:ascii="Arial" w:hAnsi="Arial" w:cs="Arial"/>
                <w:sz w:val="18"/>
                <w:szCs w:val="18"/>
              </w:rPr>
              <w:t xml:space="preserve"> </w:t>
            </w:r>
            <w:proofErr w:type="spellStart"/>
            <w:r w:rsidR="00CA39BA" w:rsidRPr="00EF558E">
              <w:rPr>
                <w:rFonts w:ascii="Arial" w:hAnsi="Arial" w:cs="Arial"/>
                <w:sz w:val="18"/>
                <w:szCs w:val="18"/>
              </w:rPr>
              <w:t>Nasc</w:t>
            </w:r>
            <w:proofErr w:type="spellEnd"/>
            <w:r w:rsidR="0066373E" w:rsidRPr="00EF558E">
              <w:rPr>
                <w:rFonts w:ascii="Arial" w:hAnsi="Arial" w:cs="Arial"/>
                <w:sz w:val="18"/>
                <w:szCs w:val="18"/>
              </w:rPr>
              <w:t>.</w:t>
            </w:r>
            <w:r w:rsidR="00CA39BA" w:rsidRPr="00EF558E">
              <w:rPr>
                <w:rFonts w:ascii="Arial" w:hAnsi="Arial" w:cs="Arial"/>
                <w:sz w:val="18"/>
                <w:szCs w:val="18"/>
              </w:rPr>
              <w:t>:</w:t>
            </w:r>
            <w:r w:rsidR="0066373E" w:rsidRPr="00EF558E">
              <w:rPr>
                <w:rFonts w:ascii="Arial" w:hAnsi="Arial" w:cs="Arial"/>
                <w:sz w:val="18"/>
                <w:szCs w:val="18"/>
              </w:rPr>
              <w:t xml:space="preserve"> </w:t>
            </w:r>
            <w:r w:rsidR="00CA39BA" w:rsidRPr="00EF558E">
              <w:rPr>
                <w:rFonts w:ascii="Arial" w:hAnsi="Arial" w:cs="Arial"/>
                <w:sz w:val="18"/>
                <w:szCs w:val="18"/>
              </w:rPr>
              <w:t>__</w:t>
            </w:r>
            <w:r w:rsidRPr="00EF558E">
              <w:rPr>
                <w:rFonts w:ascii="Arial" w:hAnsi="Arial" w:cs="Arial"/>
                <w:sz w:val="18"/>
                <w:szCs w:val="18"/>
              </w:rPr>
              <w:t>_</w:t>
            </w:r>
            <w:r w:rsidR="0066373E" w:rsidRPr="00EF558E">
              <w:rPr>
                <w:rFonts w:ascii="Arial" w:hAnsi="Arial" w:cs="Arial"/>
                <w:sz w:val="18"/>
                <w:szCs w:val="18"/>
              </w:rPr>
              <w:t>_</w:t>
            </w:r>
            <w:r w:rsidR="00CA39BA" w:rsidRPr="00EF558E">
              <w:rPr>
                <w:rFonts w:ascii="Arial" w:hAnsi="Arial" w:cs="Arial"/>
                <w:sz w:val="18"/>
                <w:szCs w:val="18"/>
              </w:rPr>
              <w:t>_/_</w:t>
            </w:r>
            <w:r w:rsidRPr="00EF558E">
              <w:rPr>
                <w:rFonts w:ascii="Arial" w:hAnsi="Arial" w:cs="Arial"/>
                <w:sz w:val="18"/>
                <w:szCs w:val="18"/>
              </w:rPr>
              <w:t>_</w:t>
            </w:r>
            <w:r w:rsidR="0066373E" w:rsidRPr="00EF558E">
              <w:rPr>
                <w:rFonts w:ascii="Arial" w:hAnsi="Arial" w:cs="Arial"/>
                <w:sz w:val="18"/>
                <w:szCs w:val="18"/>
              </w:rPr>
              <w:t>_</w:t>
            </w:r>
            <w:r w:rsidR="00CA39BA" w:rsidRPr="00EF558E">
              <w:rPr>
                <w:rFonts w:ascii="Arial" w:hAnsi="Arial" w:cs="Arial"/>
                <w:sz w:val="18"/>
                <w:szCs w:val="18"/>
              </w:rPr>
              <w:t>__/_</w:t>
            </w:r>
            <w:r w:rsidRPr="00EF558E">
              <w:rPr>
                <w:rFonts w:ascii="Arial" w:hAnsi="Arial" w:cs="Arial"/>
                <w:sz w:val="18"/>
                <w:szCs w:val="18"/>
              </w:rPr>
              <w:t>____</w:t>
            </w:r>
            <w:r w:rsidR="0066373E" w:rsidRPr="00EF558E">
              <w:rPr>
                <w:rFonts w:ascii="Arial" w:hAnsi="Arial" w:cs="Arial"/>
                <w:sz w:val="18"/>
                <w:szCs w:val="18"/>
              </w:rPr>
              <w:t>_</w:t>
            </w:r>
            <w:r w:rsidR="00CA39BA" w:rsidRPr="00EF558E">
              <w:rPr>
                <w:rFonts w:ascii="Arial" w:hAnsi="Arial" w:cs="Arial"/>
                <w:sz w:val="18"/>
                <w:szCs w:val="18"/>
              </w:rPr>
              <w:t>__.</w:t>
            </w:r>
          </w:p>
          <w:p w14:paraId="02F450D0" w14:textId="69A8335D" w:rsidR="00C60786" w:rsidRPr="00EF558E" w:rsidRDefault="00CA39BA" w:rsidP="00C93AED">
            <w:pPr>
              <w:spacing w:before="120" w:after="120"/>
              <w:rPr>
                <w:rFonts w:ascii="Arial" w:hAnsi="Arial" w:cs="Arial"/>
                <w:sz w:val="18"/>
                <w:szCs w:val="18"/>
              </w:rPr>
            </w:pPr>
            <w:r w:rsidRPr="00EF558E">
              <w:rPr>
                <w:rFonts w:ascii="Arial" w:hAnsi="Arial" w:cs="Arial"/>
                <w:sz w:val="18"/>
                <w:szCs w:val="18"/>
              </w:rPr>
              <w:t>End.</w:t>
            </w:r>
            <w:r w:rsidR="00B052E5" w:rsidRPr="00EF558E">
              <w:rPr>
                <w:rFonts w:ascii="Arial" w:hAnsi="Arial" w:cs="Arial"/>
                <w:sz w:val="18"/>
                <w:szCs w:val="18"/>
              </w:rPr>
              <w:t xml:space="preserve">: </w:t>
            </w:r>
            <w:r w:rsidRPr="00EF558E">
              <w:rPr>
                <w:rFonts w:ascii="Arial" w:hAnsi="Arial" w:cs="Arial"/>
                <w:sz w:val="18"/>
                <w:szCs w:val="18"/>
              </w:rPr>
              <w:t>________________________</w:t>
            </w:r>
            <w:r w:rsidR="00B052E5" w:rsidRPr="00EF558E">
              <w:rPr>
                <w:rFonts w:ascii="Arial" w:hAnsi="Arial" w:cs="Arial"/>
                <w:sz w:val="18"/>
                <w:szCs w:val="18"/>
              </w:rPr>
              <w:t>__________</w:t>
            </w:r>
            <w:r w:rsidRPr="00EF558E">
              <w:rPr>
                <w:rFonts w:ascii="Arial" w:hAnsi="Arial" w:cs="Arial"/>
                <w:sz w:val="18"/>
                <w:szCs w:val="18"/>
              </w:rPr>
              <w:t>_______</w:t>
            </w:r>
            <w:r w:rsidR="00B052E5" w:rsidRPr="00EF558E">
              <w:rPr>
                <w:rFonts w:ascii="Arial" w:hAnsi="Arial" w:cs="Arial"/>
                <w:sz w:val="18"/>
                <w:szCs w:val="18"/>
              </w:rPr>
              <w:t>_____</w:t>
            </w:r>
            <w:r w:rsidR="0066373E" w:rsidRPr="00EF558E">
              <w:rPr>
                <w:rFonts w:ascii="Arial" w:hAnsi="Arial" w:cs="Arial"/>
                <w:sz w:val="18"/>
                <w:szCs w:val="18"/>
              </w:rPr>
              <w:t>_____________________________________</w:t>
            </w:r>
            <w:r w:rsidR="00B052E5" w:rsidRPr="00EF558E">
              <w:rPr>
                <w:rFonts w:ascii="Arial" w:hAnsi="Arial" w:cs="Arial"/>
                <w:sz w:val="18"/>
                <w:szCs w:val="18"/>
              </w:rPr>
              <w:t>_ n.º _____</w:t>
            </w:r>
            <w:r w:rsidR="0066373E" w:rsidRPr="00EF558E">
              <w:rPr>
                <w:rFonts w:ascii="Arial" w:hAnsi="Arial" w:cs="Arial"/>
                <w:sz w:val="18"/>
                <w:szCs w:val="18"/>
              </w:rPr>
              <w:t>__</w:t>
            </w:r>
            <w:r w:rsidR="00B052E5" w:rsidRPr="00EF558E">
              <w:rPr>
                <w:rFonts w:ascii="Arial" w:hAnsi="Arial" w:cs="Arial"/>
                <w:sz w:val="18"/>
                <w:szCs w:val="18"/>
              </w:rPr>
              <w:t xml:space="preserve">__ </w:t>
            </w:r>
          </w:p>
          <w:p w14:paraId="5BE19C7D" w14:textId="25EBFF27" w:rsidR="00C60786" w:rsidRPr="00EF558E" w:rsidRDefault="00CA39BA" w:rsidP="00C93AED">
            <w:pPr>
              <w:spacing w:before="120" w:after="120"/>
              <w:rPr>
                <w:rFonts w:ascii="Arial" w:hAnsi="Arial" w:cs="Arial"/>
                <w:sz w:val="18"/>
                <w:szCs w:val="18"/>
              </w:rPr>
            </w:pPr>
            <w:r w:rsidRPr="00EF558E">
              <w:rPr>
                <w:rFonts w:ascii="Arial" w:hAnsi="Arial" w:cs="Arial"/>
                <w:sz w:val="18"/>
                <w:szCs w:val="18"/>
              </w:rPr>
              <w:t>Complemento:</w:t>
            </w:r>
            <w:r w:rsidR="0066373E" w:rsidRPr="00EF558E">
              <w:rPr>
                <w:rFonts w:ascii="Arial" w:hAnsi="Arial" w:cs="Arial"/>
                <w:sz w:val="18"/>
                <w:szCs w:val="18"/>
              </w:rPr>
              <w:t xml:space="preserve"> </w:t>
            </w:r>
            <w:r w:rsidRPr="00EF558E">
              <w:rPr>
                <w:rFonts w:ascii="Arial" w:hAnsi="Arial" w:cs="Arial"/>
                <w:sz w:val="18"/>
                <w:szCs w:val="18"/>
              </w:rPr>
              <w:t>_____</w:t>
            </w:r>
            <w:r w:rsidR="00B052E5" w:rsidRPr="00EF558E">
              <w:rPr>
                <w:rFonts w:ascii="Arial" w:hAnsi="Arial" w:cs="Arial"/>
                <w:sz w:val="18"/>
                <w:szCs w:val="18"/>
              </w:rPr>
              <w:t>___</w:t>
            </w:r>
            <w:r w:rsidRPr="00EF558E">
              <w:rPr>
                <w:rFonts w:ascii="Arial" w:hAnsi="Arial" w:cs="Arial"/>
                <w:sz w:val="18"/>
                <w:szCs w:val="18"/>
              </w:rPr>
              <w:t>_____</w:t>
            </w:r>
            <w:r w:rsidR="00A84B06" w:rsidRPr="00EF558E">
              <w:rPr>
                <w:rFonts w:ascii="Arial" w:hAnsi="Arial" w:cs="Arial"/>
                <w:sz w:val="18"/>
                <w:szCs w:val="18"/>
              </w:rPr>
              <w:t>__________</w:t>
            </w:r>
            <w:r w:rsidR="0066373E" w:rsidRPr="00EF558E">
              <w:rPr>
                <w:rFonts w:ascii="Arial" w:hAnsi="Arial" w:cs="Arial"/>
                <w:sz w:val="18"/>
                <w:szCs w:val="18"/>
              </w:rPr>
              <w:t>_____</w:t>
            </w:r>
            <w:r w:rsidR="00A84B06" w:rsidRPr="00EF558E">
              <w:rPr>
                <w:rFonts w:ascii="Arial" w:hAnsi="Arial" w:cs="Arial"/>
                <w:sz w:val="18"/>
                <w:szCs w:val="18"/>
              </w:rPr>
              <w:t>__</w:t>
            </w:r>
            <w:r w:rsidRPr="00EF558E">
              <w:rPr>
                <w:rFonts w:ascii="Arial" w:hAnsi="Arial" w:cs="Arial"/>
                <w:sz w:val="18"/>
                <w:szCs w:val="18"/>
              </w:rPr>
              <w:t>______</w:t>
            </w:r>
            <w:r w:rsidR="0066373E" w:rsidRPr="00EF558E">
              <w:rPr>
                <w:rFonts w:ascii="Arial" w:hAnsi="Arial" w:cs="Arial"/>
                <w:sz w:val="18"/>
                <w:szCs w:val="18"/>
              </w:rPr>
              <w:t xml:space="preserve"> </w:t>
            </w:r>
            <w:r w:rsidRPr="00EF558E">
              <w:rPr>
                <w:rFonts w:ascii="Arial" w:hAnsi="Arial" w:cs="Arial"/>
                <w:sz w:val="18"/>
                <w:szCs w:val="18"/>
              </w:rPr>
              <w:t>Bairro:</w:t>
            </w:r>
            <w:r w:rsidR="0066373E" w:rsidRPr="00EF558E">
              <w:rPr>
                <w:rFonts w:ascii="Arial" w:hAnsi="Arial" w:cs="Arial"/>
                <w:sz w:val="18"/>
                <w:szCs w:val="18"/>
              </w:rPr>
              <w:t xml:space="preserve"> </w:t>
            </w:r>
            <w:r w:rsidRPr="00EF558E">
              <w:rPr>
                <w:rFonts w:ascii="Arial" w:hAnsi="Arial" w:cs="Arial"/>
                <w:sz w:val="18"/>
                <w:szCs w:val="18"/>
              </w:rPr>
              <w:t>_</w:t>
            </w:r>
            <w:r w:rsidR="00A84B06" w:rsidRPr="00EF558E">
              <w:rPr>
                <w:rFonts w:ascii="Arial" w:hAnsi="Arial" w:cs="Arial"/>
                <w:sz w:val="18"/>
                <w:szCs w:val="18"/>
              </w:rPr>
              <w:t>________________</w:t>
            </w:r>
            <w:r w:rsidRPr="00EF558E">
              <w:rPr>
                <w:rFonts w:ascii="Arial" w:hAnsi="Arial" w:cs="Arial"/>
                <w:sz w:val="18"/>
                <w:szCs w:val="18"/>
              </w:rPr>
              <w:t>_____</w:t>
            </w:r>
            <w:r w:rsidR="00B052E5" w:rsidRPr="00EF558E">
              <w:rPr>
                <w:rFonts w:ascii="Arial" w:hAnsi="Arial" w:cs="Arial"/>
                <w:sz w:val="18"/>
                <w:szCs w:val="18"/>
              </w:rPr>
              <w:t>__________</w:t>
            </w:r>
            <w:r w:rsidRPr="00EF558E">
              <w:rPr>
                <w:rFonts w:ascii="Arial" w:hAnsi="Arial" w:cs="Arial"/>
                <w:sz w:val="18"/>
                <w:szCs w:val="18"/>
              </w:rPr>
              <w:t>_</w:t>
            </w:r>
            <w:r w:rsidR="0066373E" w:rsidRPr="00EF558E">
              <w:rPr>
                <w:rFonts w:ascii="Arial" w:hAnsi="Arial" w:cs="Arial"/>
                <w:sz w:val="18"/>
                <w:szCs w:val="18"/>
              </w:rPr>
              <w:t>_________</w:t>
            </w:r>
            <w:r w:rsidRPr="00EF558E">
              <w:rPr>
                <w:rFonts w:ascii="Arial" w:hAnsi="Arial" w:cs="Arial"/>
                <w:sz w:val="18"/>
                <w:szCs w:val="18"/>
              </w:rPr>
              <w:t>____</w:t>
            </w:r>
          </w:p>
          <w:p w14:paraId="41DF992D" w14:textId="6714D994" w:rsidR="00C60786" w:rsidRPr="00EF558E" w:rsidRDefault="00CA39BA" w:rsidP="00C93AED">
            <w:pPr>
              <w:spacing w:before="120" w:after="120"/>
              <w:rPr>
                <w:rFonts w:ascii="Arial" w:hAnsi="Arial" w:cs="Arial"/>
                <w:sz w:val="18"/>
                <w:szCs w:val="18"/>
              </w:rPr>
            </w:pPr>
            <w:r w:rsidRPr="00EF558E">
              <w:rPr>
                <w:rFonts w:ascii="Arial" w:hAnsi="Arial" w:cs="Arial"/>
                <w:sz w:val="18"/>
                <w:szCs w:val="18"/>
              </w:rPr>
              <w:t>Cidade</w:t>
            </w:r>
            <w:r w:rsidR="00B052E5" w:rsidRPr="00EF558E">
              <w:rPr>
                <w:rFonts w:ascii="Arial" w:hAnsi="Arial" w:cs="Arial"/>
                <w:sz w:val="18"/>
                <w:szCs w:val="18"/>
              </w:rPr>
              <w:t xml:space="preserve">: </w:t>
            </w:r>
            <w:r w:rsidRPr="00EF558E">
              <w:rPr>
                <w:rFonts w:ascii="Arial" w:hAnsi="Arial" w:cs="Arial"/>
                <w:sz w:val="18"/>
                <w:szCs w:val="18"/>
              </w:rPr>
              <w:t>___________</w:t>
            </w:r>
            <w:r w:rsidR="00B052E5" w:rsidRPr="00EF558E">
              <w:rPr>
                <w:rFonts w:ascii="Arial" w:hAnsi="Arial" w:cs="Arial"/>
                <w:sz w:val="18"/>
                <w:szCs w:val="18"/>
              </w:rPr>
              <w:t>_______________</w:t>
            </w:r>
            <w:r w:rsidRPr="00EF558E">
              <w:rPr>
                <w:rFonts w:ascii="Arial" w:hAnsi="Arial" w:cs="Arial"/>
                <w:sz w:val="18"/>
                <w:szCs w:val="18"/>
              </w:rPr>
              <w:t>_________</w:t>
            </w:r>
            <w:r w:rsidR="00A84B06" w:rsidRPr="00EF558E">
              <w:rPr>
                <w:rFonts w:ascii="Arial" w:hAnsi="Arial" w:cs="Arial"/>
                <w:sz w:val="18"/>
                <w:szCs w:val="18"/>
              </w:rPr>
              <w:t>_________________________________</w:t>
            </w:r>
            <w:r w:rsidR="0066373E" w:rsidRPr="00EF558E">
              <w:rPr>
                <w:rFonts w:ascii="Arial" w:hAnsi="Arial" w:cs="Arial"/>
                <w:sz w:val="18"/>
                <w:szCs w:val="18"/>
              </w:rPr>
              <w:t xml:space="preserve"> </w:t>
            </w:r>
            <w:r w:rsidRPr="00EF558E">
              <w:rPr>
                <w:rFonts w:ascii="Arial" w:hAnsi="Arial" w:cs="Arial"/>
                <w:sz w:val="18"/>
                <w:szCs w:val="18"/>
              </w:rPr>
              <w:t>CEP:</w:t>
            </w:r>
            <w:r w:rsidR="0066373E" w:rsidRPr="00EF558E">
              <w:rPr>
                <w:rFonts w:ascii="Arial" w:hAnsi="Arial" w:cs="Arial"/>
                <w:sz w:val="18"/>
                <w:szCs w:val="18"/>
              </w:rPr>
              <w:t xml:space="preserve"> </w:t>
            </w:r>
            <w:r w:rsidRPr="00EF558E">
              <w:rPr>
                <w:rFonts w:ascii="Arial" w:hAnsi="Arial" w:cs="Arial"/>
                <w:sz w:val="18"/>
                <w:szCs w:val="18"/>
              </w:rPr>
              <w:t>______</w:t>
            </w:r>
            <w:r w:rsidR="0066373E" w:rsidRPr="00EF558E">
              <w:rPr>
                <w:rFonts w:ascii="Arial" w:hAnsi="Arial" w:cs="Arial"/>
                <w:sz w:val="18"/>
                <w:szCs w:val="18"/>
              </w:rPr>
              <w:t>_</w:t>
            </w:r>
            <w:r w:rsidRPr="00EF558E">
              <w:rPr>
                <w:rFonts w:ascii="Arial" w:hAnsi="Arial" w:cs="Arial"/>
                <w:sz w:val="18"/>
                <w:szCs w:val="18"/>
              </w:rPr>
              <w:t>_____</w:t>
            </w:r>
            <w:r w:rsidR="0066373E" w:rsidRPr="00EF558E">
              <w:rPr>
                <w:rFonts w:ascii="Arial" w:hAnsi="Arial" w:cs="Arial"/>
                <w:sz w:val="18"/>
                <w:szCs w:val="18"/>
              </w:rPr>
              <w:t>_-</w:t>
            </w:r>
            <w:r w:rsidRPr="00EF558E">
              <w:rPr>
                <w:rFonts w:ascii="Arial" w:hAnsi="Arial" w:cs="Arial"/>
                <w:sz w:val="18"/>
                <w:szCs w:val="18"/>
              </w:rPr>
              <w:t>___</w:t>
            </w:r>
            <w:r w:rsidR="0066373E" w:rsidRPr="00EF558E">
              <w:rPr>
                <w:rFonts w:ascii="Arial" w:hAnsi="Arial" w:cs="Arial"/>
                <w:sz w:val="18"/>
                <w:szCs w:val="18"/>
              </w:rPr>
              <w:t>__</w:t>
            </w:r>
            <w:r w:rsidRPr="00EF558E">
              <w:rPr>
                <w:rFonts w:ascii="Arial" w:hAnsi="Arial" w:cs="Arial"/>
                <w:sz w:val="18"/>
                <w:szCs w:val="18"/>
              </w:rPr>
              <w:t>__</w:t>
            </w:r>
          </w:p>
          <w:p w14:paraId="4C3DE802" w14:textId="5CF9B148" w:rsidR="00C60786" w:rsidRPr="00EF558E" w:rsidRDefault="00CA39BA" w:rsidP="00C93AED">
            <w:pPr>
              <w:spacing w:before="120" w:after="120"/>
              <w:rPr>
                <w:rFonts w:ascii="Arial" w:hAnsi="Arial" w:cs="Arial"/>
                <w:sz w:val="18"/>
                <w:szCs w:val="18"/>
              </w:rPr>
            </w:pPr>
            <w:r w:rsidRPr="00EF558E">
              <w:rPr>
                <w:rFonts w:ascii="Arial" w:hAnsi="Arial" w:cs="Arial"/>
                <w:sz w:val="18"/>
                <w:szCs w:val="18"/>
              </w:rPr>
              <w:t>Cel</w:t>
            </w:r>
            <w:r w:rsidR="0044253F" w:rsidRPr="00EF558E">
              <w:rPr>
                <w:rFonts w:ascii="Arial" w:hAnsi="Arial" w:cs="Arial"/>
                <w:sz w:val="18"/>
                <w:szCs w:val="18"/>
              </w:rPr>
              <w:t>.</w:t>
            </w:r>
            <w:r w:rsidRPr="00EF558E">
              <w:rPr>
                <w:rFonts w:ascii="Arial" w:hAnsi="Arial" w:cs="Arial"/>
                <w:sz w:val="18"/>
                <w:szCs w:val="18"/>
              </w:rPr>
              <w:t>:</w:t>
            </w:r>
            <w:r w:rsidR="00B052E5" w:rsidRPr="00EF558E">
              <w:rPr>
                <w:rFonts w:ascii="Arial" w:hAnsi="Arial" w:cs="Arial"/>
                <w:sz w:val="18"/>
                <w:szCs w:val="18"/>
              </w:rPr>
              <w:t xml:space="preserve"> </w:t>
            </w:r>
            <w:r w:rsidR="0066373E" w:rsidRPr="00EF558E">
              <w:rPr>
                <w:rFonts w:ascii="Arial" w:hAnsi="Arial" w:cs="Arial"/>
                <w:sz w:val="18"/>
                <w:szCs w:val="18"/>
              </w:rPr>
              <w:t>(</w:t>
            </w:r>
            <w:r w:rsidR="00B052E5" w:rsidRPr="00EF558E">
              <w:rPr>
                <w:rFonts w:ascii="Arial" w:hAnsi="Arial" w:cs="Arial"/>
                <w:sz w:val="18"/>
                <w:szCs w:val="18"/>
              </w:rPr>
              <w:t>___</w:t>
            </w:r>
            <w:r w:rsidR="0066373E" w:rsidRPr="00EF558E">
              <w:rPr>
                <w:rFonts w:ascii="Arial" w:hAnsi="Arial" w:cs="Arial"/>
                <w:sz w:val="18"/>
                <w:szCs w:val="18"/>
              </w:rPr>
              <w:t xml:space="preserve">) </w:t>
            </w:r>
            <w:r w:rsidRPr="00EF558E">
              <w:rPr>
                <w:rFonts w:ascii="Arial" w:hAnsi="Arial" w:cs="Arial"/>
                <w:sz w:val="18"/>
                <w:szCs w:val="18"/>
              </w:rPr>
              <w:t>___</w:t>
            </w:r>
            <w:r w:rsidR="0066373E" w:rsidRPr="00EF558E">
              <w:rPr>
                <w:rFonts w:ascii="Arial" w:hAnsi="Arial" w:cs="Arial"/>
                <w:sz w:val="18"/>
                <w:szCs w:val="18"/>
              </w:rPr>
              <w:t>__</w:t>
            </w:r>
            <w:r w:rsidRPr="00EF558E">
              <w:rPr>
                <w:rFonts w:ascii="Arial" w:hAnsi="Arial" w:cs="Arial"/>
                <w:sz w:val="18"/>
                <w:szCs w:val="18"/>
              </w:rPr>
              <w:t>__</w:t>
            </w:r>
            <w:r w:rsidR="0066373E" w:rsidRPr="00EF558E">
              <w:rPr>
                <w:rFonts w:ascii="Arial" w:hAnsi="Arial" w:cs="Arial"/>
                <w:sz w:val="18"/>
                <w:szCs w:val="18"/>
              </w:rPr>
              <w:t>_____</w:t>
            </w:r>
            <w:r w:rsidR="00B052E5" w:rsidRPr="00EF558E">
              <w:rPr>
                <w:rFonts w:ascii="Arial" w:hAnsi="Arial" w:cs="Arial"/>
                <w:sz w:val="18"/>
                <w:szCs w:val="18"/>
              </w:rPr>
              <w:t>__</w:t>
            </w:r>
            <w:r w:rsidRPr="00EF558E">
              <w:rPr>
                <w:rFonts w:ascii="Arial" w:hAnsi="Arial" w:cs="Arial"/>
                <w:sz w:val="18"/>
                <w:szCs w:val="18"/>
              </w:rPr>
              <w:t>__</w:t>
            </w:r>
            <w:r w:rsidR="0066373E" w:rsidRPr="00EF558E">
              <w:rPr>
                <w:rFonts w:ascii="Arial" w:hAnsi="Arial" w:cs="Arial"/>
                <w:sz w:val="18"/>
                <w:szCs w:val="18"/>
              </w:rPr>
              <w:t>_</w:t>
            </w:r>
            <w:r w:rsidRPr="00EF558E">
              <w:rPr>
                <w:rFonts w:ascii="Arial" w:hAnsi="Arial" w:cs="Arial"/>
                <w:sz w:val="18"/>
                <w:szCs w:val="18"/>
              </w:rPr>
              <w:t>___</w:t>
            </w:r>
            <w:r w:rsidR="0066373E" w:rsidRPr="00EF558E">
              <w:rPr>
                <w:rFonts w:ascii="Arial" w:hAnsi="Arial" w:cs="Arial"/>
                <w:sz w:val="18"/>
                <w:szCs w:val="18"/>
              </w:rPr>
              <w:t xml:space="preserve"> </w:t>
            </w:r>
            <w:r w:rsidRPr="00EF558E">
              <w:rPr>
                <w:rFonts w:ascii="Arial" w:hAnsi="Arial" w:cs="Arial"/>
                <w:sz w:val="18"/>
                <w:szCs w:val="18"/>
              </w:rPr>
              <w:t>e-mail:</w:t>
            </w:r>
            <w:r w:rsidR="0066373E" w:rsidRPr="00EF558E">
              <w:rPr>
                <w:rFonts w:ascii="Arial" w:hAnsi="Arial" w:cs="Arial"/>
                <w:sz w:val="18"/>
                <w:szCs w:val="18"/>
              </w:rPr>
              <w:t xml:space="preserve"> </w:t>
            </w:r>
            <w:r w:rsidRPr="00EF558E">
              <w:rPr>
                <w:rFonts w:ascii="Arial" w:hAnsi="Arial" w:cs="Arial"/>
                <w:sz w:val="18"/>
                <w:szCs w:val="18"/>
              </w:rPr>
              <w:t>____________</w:t>
            </w:r>
            <w:r w:rsidR="00B052E5" w:rsidRPr="00EF558E">
              <w:rPr>
                <w:rFonts w:ascii="Arial" w:hAnsi="Arial" w:cs="Arial"/>
                <w:sz w:val="18"/>
                <w:szCs w:val="18"/>
              </w:rPr>
              <w:t>____________</w:t>
            </w:r>
            <w:r w:rsidRPr="00EF558E">
              <w:rPr>
                <w:rFonts w:ascii="Arial" w:hAnsi="Arial" w:cs="Arial"/>
                <w:sz w:val="18"/>
                <w:szCs w:val="18"/>
              </w:rPr>
              <w:t>_______________</w:t>
            </w:r>
            <w:r w:rsidR="00C60786" w:rsidRPr="00EF558E">
              <w:rPr>
                <w:rFonts w:ascii="Arial" w:hAnsi="Arial" w:cs="Arial"/>
                <w:sz w:val="18"/>
                <w:szCs w:val="18"/>
              </w:rPr>
              <w:t>__________________________</w:t>
            </w:r>
          </w:p>
          <w:p w14:paraId="0AB2CAE3" w14:textId="7212EEBF" w:rsidR="00CA39BA" w:rsidRPr="00EF558E" w:rsidRDefault="00CA39BA" w:rsidP="00C93AED">
            <w:pPr>
              <w:spacing w:before="120" w:after="120"/>
              <w:rPr>
                <w:rFonts w:ascii="Arial" w:hAnsi="Arial" w:cs="Arial"/>
                <w:sz w:val="18"/>
                <w:szCs w:val="18"/>
              </w:rPr>
            </w:pPr>
            <w:r w:rsidRPr="00EF558E">
              <w:rPr>
                <w:rFonts w:ascii="Arial" w:hAnsi="Arial" w:cs="Arial"/>
                <w:sz w:val="18"/>
                <w:szCs w:val="18"/>
              </w:rPr>
              <w:t>RG:</w:t>
            </w:r>
            <w:r w:rsidR="0066373E" w:rsidRPr="00EF558E">
              <w:rPr>
                <w:rFonts w:ascii="Arial" w:hAnsi="Arial" w:cs="Arial"/>
                <w:sz w:val="18"/>
                <w:szCs w:val="18"/>
              </w:rPr>
              <w:t xml:space="preserve"> </w:t>
            </w:r>
            <w:r w:rsidRPr="00EF558E">
              <w:rPr>
                <w:rFonts w:ascii="Arial" w:hAnsi="Arial" w:cs="Arial"/>
                <w:sz w:val="18"/>
                <w:szCs w:val="18"/>
              </w:rPr>
              <w:t>__________</w:t>
            </w:r>
            <w:r w:rsidR="00A13F21" w:rsidRPr="00EF558E">
              <w:rPr>
                <w:rFonts w:ascii="Arial" w:hAnsi="Arial" w:cs="Arial"/>
                <w:sz w:val="18"/>
                <w:szCs w:val="18"/>
              </w:rPr>
              <w:t>_</w:t>
            </w:r>
            <w:r w:rsidR="0066373E" w:rsidRPr="00EF558E">
              <w:rPr>
                <w:rFonts w:ascii="Arial" w:hAnsi="Arial" w:cs="Arial"/>
                <w:sz w:val="18"/>
                <w:szCs w:val="18"/>
              </w:rPr>
              <w:t>_</w:t>
            </w:r>
            <w:r w:rsidR="00A13F21" w:rsidRPr="00EF558E">
              <w:rPr>
                <w:rFonts w:ascii="Arial" w:hAnsi="Arial" w:cs="Arial"/>
                <w:sz w:val="18"/>
                <w:szCs w:val="18"/>
              </w:rPr>
              <w:t>__</w:t>
            </w:r>
            <w:r w:rsidR="00C35CDE" w:rsidRPr="00EF558E">
              <w:rPr>
                <w:rFonts w:ascii="Arial" w:hAnsi="Arial" w:cs="Arial"/>
                <w:sz w:val="18"/>
                <w:szCs w:val="18"/>
              </w:rPr>
              <w:t>___</w:t>
            </w:r>
            <w:r w:rsidR="00A13F21" w:rsidRPr="00EF558E">
              <w:rPr>
                <w:rFonts w:ascii="Arial" w:hAnsi="Arial" w:cs="Arial"/>
                <w:sz w:val="18"/>
                <w:szCs w:val="18"/>
              </w:rPr>
              <w:t>____</w:t>
            </w:r>
            <w:r w:rsidRPr="00EF558E">
              <w:rPr>
                <w:rFonts w:ascii="Arial" w:hAnsi="Arial" w:cs="Arial"/>
                <w:sz w:val="18"/>
                <w:szCs w:val="18"/>
              </w:rPr>
              <w:t>_</w:t>
            </w:r>
            <w:r w:rsidR="00A13F21" w:rsidRPr="00EF558E">
              <w:rPr>
                <w:rFonts w:ascii="Arial" w:hAnsi="Arial" w:cs="Arial"/>
                <w:sz w:val="18"/>
                <w:szCs w:val="18"/>
              </w:rPr>
              <w:t xml:space="preserve"> SSP/</w:t>
            </w:r>
            <w:r w:rsidRPr="00EF558E">
              <w:rPr>
                <w:rFonts w:ascii="Arial" w:hAnsi="Arial" w:cs="Arial"/>
                <w:sz w:val="18"/>
                <w:szCs w:val="18"/>
              </w:rPr>
              <w:t>__</w:t>
            </w:r>
            <w:r w:rsidR="0066373E" w:rsidRPr="00EF558E">
              <w:rPr>
                <w:rFonts w:ascii="Arial" w:hAnsi="Arial" w:cs="Arial"/>
                <w:sz w:val="18"/>
                <w:szCs w:val="18"/>
              </w:rPr>
              <w:t>_</w:t>
            </w:r>
            <w:r w:rsidRPr="00EF558E">
              <w:rPr>
                <w:rFonts w:ascii="Arial" w:hAnsi="Arial" w:cs="Arial"/>
                <w:sz w:val="18"/>
                <w:szCs w:val="18"/>
              </w:rPr>
              <w:t>_</w:t>
            </w:r>
            <w:r w:rsidR="0066373E" w:rsidRPr="00EF558E">
              <w:rPr>
                <w:rFonts w:ascii="Arial" w:hAnsi="Arial" w:cs="Arial"/>
                <w:sz w:val="18"/>
                <w:szCs w:val="18"/>
              </w:rPr>
              <w:t>_</w:t>
            </w:r>
            <w:r w:rsidRPr="00EF558E">
              <w:rPr>
                <w:rFonts w:ascii="Arial" w:hAnsi="Arial" w:cs="Arial"/>
                <w:sz w:val="18"/>
                <w:szCs w:val="18"/>
              </w:rPr>
              <w:t>__</w:t>
            </w:r>
            <w:r w:rsidR="0066373E" w:rsidRPr="00EF558E">
              <w:rPr>
                <w:rFonts w:ascii="Arial" w:hAnsi="Arial" w:cs="Arial"/>
                <w:sz w:val="18"/>
                <w:szCs w:val="18"/>
              </w:rPr>
              <w:t xml:space="preserve"> </w:t>
            </w:r>
            <w:r w:rsidRPr="00EF558E">
              <w:rPr>
                <w:rFonts w:ascii="Arial" w:hAnsi="Arial" w:cs="Arial"/>
                <w:sz w:val="18"/>
                <w:szCs w:val="18"/>
              </w:rPr>
              <w:t>D</w:t>
            </w:r>
            <w:r w:rsidR="00A13F21" w:rsidRPr="00EF558E">
              <w:rPr>
                <w:rFonts w:ascii="Arial" w:hAnsi="Arial" w:cs="Arial"/>
                <w:sz w:val="18"/>
                <w:szCs w:val="18"/>
              </w:rPr>
              <w:t>a</w:t>
            </w:r>
            <w:r w:rsidRPr="00EF558E">
              <w:rPr>
                <w:rFonts w:ascii="Arial" w:hAnsi="Arial" w:cs="Arial"/>
                <w:sz w:val="18"/>
                <w:szCs w:val="18"/>
              </w:rPr>
              <w:t>t</w:t>
            </w:r>
            <w:r w:rsidR="00A13F21" w:rsidRPr="00EF558E">
              <w:rPr>
                <w:rFonts w:ascii="Arial" w:hAnsi="Arial" w:cs="Arial"/>
                <w:sz w:val="18"/>
                <w:szCs w:val="18"/>
              </w:rPr>
              <w:t>a</w:t>
            </w:r>
            <w:r w:rsidRPr="00EF558E">
              <w:rPr>
                <w:rFonts w:ascii="Arial" w:hAnsi="Arial" w:cs="Arial"/>
                <w:sz w:val="18"/>
                <w:szCs w:val="18"/>
              </w:rPr>
              <w:t xml:space="preserve"> Exp</w:t>
            </w:r>
            <w:r w:rsidR="00A13F21" w:rsidRPr="00EF558E">
              <w:rPr>
                <w:rFonts w:ascii="Arial" w:hAnsi="Arial" w:cs="Arial"/>
                <w:sz w:val="18"/>
                <w:szCs w:val="18"/>
              </w:rPr>
              <w:t>.</w:t>
            </w:r>
            <w:r w:rsidRPr="00EF558E">
              <w:rPr>
                <w:rFonts w:ascii="Arial" w:hAnsi="Arial" w:cs="Arial"/>
                <w:sz w:val="18"/>
                <w:szCs w:val="18"/>
              </w:rPr>
              <w:t>:</w:t>
            </w:r>
            <w:r w:rsidR="0066373E" w:rsidRPr="00EF558E">
              <w:rPr>
                <w:rFonts w:ascii="Arial" w:hAnsi="Arial" w:cs="Arial"/>
                <w:sz w:val="18"/>
                <w:szCs w:val="18"/>
              </w:rPr>
              <w:t xml:space="preserve"> </w:t>
            </w:r>
            <w:r w:rsidRPr="00EF558E">
              <w:rPr>
                <w:rFonts w:ascii="Arial" w:hAnsi="Arial" w:cs="Arial"/>
                <w:sz w:val="18"/>
                <w:szCs w:val="18"/>
              </w:rPr>
              <w:t>_</w:t>
            </w:r>
            <w:r w:rsidR="00C35CDE" w:rsidRPr="00EF558E">
              <w:rPr>
                <w:rFonts w:ascii="Arial" w:hAnsi="Arial" w:cs="Arial"/>
                <w:sz w:val="18"/>
                <w:szCs w:val="18"/>
              </w:rPr>
              <w:t>_</w:t>
            </w:r>
            <w:r w:rsidR="00A13F21" w:rsidRPr="00EF558E">
              <w:rPr>
                <w:rFonts w:ascii="Arial" w:hAnsi="Arial" w:cs="Arial"/>
                <w:sz w:val="18"/>
                <w:szCs w:val="18"/>
              </w:rPr>
              <w:t>_</w:t>
            </w:r>
            <w:r w:rsidRPr="00EF558E">
              <w:rPr>
                <w:rFonts w:ascii="Arial" w:hAnsi="Arial" w:cs="Arial"/>
                <w:sz w:val="18"/>
                <w:szCs w:val="18"/>
              </w:rPr>
              <w:t>__/_</w:t>
            </w:r>
            <w:r w:rsidR="00C35CDE" w:rsidRPr="00EF558E">
              <w:rPr>
                <w:rFonts w:ascii="Arial" w:hAnsi="Arial" w:cs="Arial"/>
                <w:sz w:val="18"/>
                <w:szCs w:val="18"/>
              </w:rPr>
              <w:t>_</w:t>
            </w:r>
            <w:r w:rsidR="00A13F21" w:rsidRPr="00EF558E">
              <w:rPr>
                <w:rFonts w:ascii="Arial" w:hAnsi="Arial" w:cs="Arial"/>
                <w:sz w:val="18"/>
                <w:szCs w:val="18"/>
              </w:rPr>
              <w:t>_</w:t>
            </w:r>
            <w:r w:rsidRPr="00EF558E">
              <w:rPr>
                <w:rFonts w:ascii="Arial" w:hAnsi="Arial" w:cs="Arial"/>
                <w:sz w:val="18"/>
                <w:szCs w:val="18"/>
              </w:rPr>
              <w:t>__/_</w:t>
            </w:r>
            <w:r w:rsidR="00A13F21" w:rsidRPr="00EF558E">
              <w:rPr>
                <w:rFonts w:ascii="Arial" w:hAnsi="Arial" w:cs="Arial"/>
                <w:sz w:val="18"/>
                <w:szCs w:val="18"/>
              </w:rPr>
              <w:t>____</w:t>
            </w:r>
            <w:r w:rsidRPr="00EF558E">
              <w:rPr>
                <w:rFonts w:ascii="Arial" w:hAnsi="Arial" w:cs="Arial"/>
                <w:sz w:val="18"/>
                <w:szCs w:val="18"/>
              </w:rPr>
              <w:t>__ CPF:</w:t>
            </w:r>
            <w:r w:rsidR="0066373E" w:rsidRPr="00EF558E">
              <w:rPr>
                <w:rFonts w:ascii="Arial" w:hAnsi="Arial" w:cs="Arial"/>
                <w:sz w:val="18"/>
                <w:szCs w:val="18"/>
              </w:rPr>
              <w:t xml:space="preserve"> </w:t>
            </w:r>
            <w:r w:rsidRPr="00EF558E">
              <w:rPr>
                <w:rFonts w:ascii="Arial" w:hAnsi="Arial" w:cs="Arial"/>
                <w:sz w:val="18"/>
                <w:szCs w:val="18"/>
              </w:rPr>
              <w:t>_</w:t>
            </w:r>
            <w:r w:rsidR="00C35CDE" w:rsidRPr="00EF558E">
              <w:rPr>
                <w:rFonts w:ascii="Arial" w:hAnsi="Arial" w:cs="Arial"/>
                <w:sz w:val="18"/>
                <w:szCs w:val="18"/>
              </w:rPr>
              <w:t>_</w:t>
            </w:r>
            <w:r w:rsidR="0066373E" w:rsidRPr="00EF558E">
              <w:rPr>
                <w:rFonts w:ascii="Arial" w:hAnsi="Arial" w:cs="Arial"/>
                <w:sz w:val="18"/>
                <w:szCs w:val="18"/>
              </w:rPr>
              <w:t>__</w:t>
            </w:r>
            <w:r w:rsidR="00A13F21" w:rsidRPr="00EF558E">
              <w:rPr>
                <w:rFonts w:ascii="Arial" w:hAnsi="Arial" w:cs="Arial"/>
                <w:sz w:val="18"/>
                <w:szCs w:val="18"/>
              </w:rPr>
              <w:t>___</w:t>
            </w:r>
            <w:r w:rsidR="0066373E" w:rsidRPr="00EF558E">
              <w:rPr>
                <w:rFonts w:ascii="Arial" w:hAnsi="Arial" w:cs="Arial"/>
                <w:sz w:val="18"/>
                <w:szCs w:val="18"/>
              </w:rPr>
              <w:t xml:space="preserve">. </w:t>
            </w:r>
            <w:r w:rsidR="00A13F21" w:rsidRPr="00EF558E">
              <w:rPr>
                <w:rFonts w:ascii="Arial" w:hAnsi="Arial" w:cs="Arial"/>
                <w:sz w:val="18"/>
                <w:szCs w:val="18"/>
              </w:rPr>
              <w:t>___</w:t>
            </w:r>
            <w:r w:rsidR="0066373E" w:rsidRPr="00EF558E">
              <w:rPr>
                <w:rFonts w:ascii="Arial" w:hAnsi="Arial" w:cs="Arial"/>
                <w:sz w:val="18"/>
                <w:szCs w:val="18"/>
              </w:rPr>
              <w:t>__</w:t>
            </w:r>
            <w:r w:rsidR="00A13F21" w:rsidRPr="00EF558E">
              <w:rPr>
                <w:rFonts w:ascii="Arial" w:hAnsi="Arial" w:cs="Arial"/>
                <w:sz w:val="18"/>
                <w:szCs w:val="18"/>
              </w:rPr>
              <w:t>__</w:t>
            </w:r>
            <w:r w:rsidR="0066373E" w:rsidRPr="00EF558E">
              <w:rPr>
                <w:rFonts w:ascii="Arial" w:hAnsi="Arial" w:cs="Arial"/>
                <w:sz w:val="18"/>
                <w:szCs w:val="18"/>
              </w:rPr>
              <w:t xml:space="preserve">. </w:t>
            </w:r>
            <w:r w:rsidR="00A13F21" w:rsidRPr="00EF558E">
              <w:rPr>
                <w:rFonts w:ascii="Arial" w:hAnsi="Arial" w:cs="Arial"/>
                <w:sz w:val="18"/>
                <w:szCs w:val="18"/>
              </w:rPr>
              <w:t>_</w:t>
            </w:r>
            <w:r w:rsidRPr="00EF558E">
              <w:rPr>
                <w:rFonts w:ascii="Arial" w:hAnsi="Arial" w:cs="Arial"/>
                <w:sz w:val="18"/>
                <w:szCs w:val="18"/>
              </w:rPr>
              <w:t>______</w:t>
            </w:r>
            <w:r w:rsidR="0044253F" w:rsidRPr="00EF558E">
              <w:rPr>
                <w:rFonts w:ascii="Arial" w:hAnsi="Arial" w:cs="Arial"/>
                <w:sz w:val="18"/>
                <w:szCs w:val="18"/>
              </w:rPr>
              <w:t xml:space="preserve"> </w:t>
            </w:r>
            <w:r w:rsidR="0066373E" w:rsidRPr="00EF558E">
              <w:rPr>
                <w:rFonts w:ascii="Arial" w:hAnsi="Arial" w:cs="Arial"/>
                <w:sz w:val="18"/>
                <w:szCs w:val="18"/>
              </w:rPr>
              <w:t xml:space="preserve">- </w:t>
            </w:r>
            <w:r w:rsidRPr="00EF558E">
              <w:rPr>
                <w:rFonts w:ascii="Arial" w:hAnsi="Arial" w:cs="Arial"/>
                <w:sz w:val="18"/>
                <w:szCs w:val="18"/>
              </w:rPr>
              <w:t>_____</w:t>
            </w:r>
            <w:r w:rsidR="0066373E" w:rsidRPr="00EF558E">
              <w:rPr>
                <w:rFonts w:ascii="Arial" w:hAnsi="Arial" w:cs="Arial"/>
                <w:sz w:val="18"/>
                <w:szCs w:val="18"/>
              </w:rPr>
              <w:t>_</w:t>
            </w:r>
          </w:p>
        </w:tc>
      </w:tr>
      <w:tr w:rsidR="00EF558E" w:rsidRPr="00EF558E" w14:paraId="396D63B9" w14:textId="77777777" w:rsidTr="002003F7">
        <w:trPr>
          <w:trHeight w:val="327"/>
        </w:trPr>
        <w:tc>
          <w:tcPr>
            <w:tcW w:w="10620" w:type="dxa"/>
            <w:gridSpan w:val="6"/>
            <w:vAlign w:val="center"/>
          </w:tcPr>
          <w:p w14:paraId="0648FF0E" w14:textId="77777777" w:rsidR="00CA39BA" w:rsidRPr="00EF558E" w:rsidRDefault="00CA39BA" w:rsidP="00204A4B">
            <w:pPr>
              <w:rPr>
                <w:rFonts w:ascii="Arial" w:hAnsi="Arial" w:cs="Arial"/>
                <w:b/>
                <w:sz w:val="18"/>
                <w:szCs w:val="18"/>
              </w:rPr>
            </w:pPr>
            <w:r w:rsidRPr="00EF558E">
              <w:rPr>
                <w:rFonts w:ascii="Arial" w:hAnsi="Arial" w:cs="Arial"/>
                <w:b/>
                <w:sz w:val="18"/>
                <w:szCs w:val="18"/>
              </w:rPr>
              <w:t>2. OPÇÃO DE ATRIBUIÇÃO.</w:t>
            </w:r>
          </w:p>
        </w:tc>
      </w:tr>
      <w:tr w:rsidR="00EF558E" w:rsidRPr="00EF558E" w14:paraId="1A5CB21A" w14:textId="77777777" w:rsidTr="00592D52">
        <w:trPr>
          <w:trHeight w:val="448"/>
        </w:trPr>
        <w:tc>
          <w:tcPr>
            <w:tcW w:w="10620" w:type="dxa"/>
            <w:gridSpan w:val="6"/>
          </w:tcPr>
          <w:p w14:paraId="34978D6B" w14:textId="77777777" w:rsidR="00CA39BA" w:rsidRPr="00EF558E" w:rsidRDefault="00B052E5" w:rsidP="009D0B8D">
            <w:pPr>
              <w:spacing w:after="120"/>
              <w:jc w:val="both"/>
              <w:rPr>
                <w:rFonts w:ascii="Arial" w:hAnsi="Arial" w:cs="Arial"/>
                <w:sz w:val="18"/>
                <w:szCs w:val="18"/>
              </w:rPr>
            </w:pPr>
            <w:r w:rsidRPr="00EF558E">
              <w:rPr>
                <w:rFonts w:ascii="Arial" w:hAnsi="Arial" w:cs="Arial"/>
                <w:b/>
                <w:sz w:val="18"/>
                <w:szCs w:val="18"/>
              </w:rPr>
              <w:t>I</w:t>
            </w:r>
            <w:r w:rsidR="00CA39BA" w:rsidRPr="00EF558E">
              <w:rPr>
                <w:rFonts w:ascii="Arial" w:hAnsi="Arial" w:cs="Arial"/>
                <w:b/>
                <w:sz w:val="18"/>
                <w:szCs w:val="18"/>
              </w:rPr>
              <w:t>. Opção de Atribuição/Tipo Habilitação</w:t>
            </w:r>
            <w:r w:rsidR="00CA39BA" w:rsidRPr="00EF558E">
              <w:rPr>
                <w:rFonts w:ascii="Arial" w:hAnsi="Arial" w:cs="Arial"/>
                <w:sz w:val="18"/>
                <w:szCs w:val="18"/>
              </w:rPr>
              <w:t>:</w:t>
            </w:r>
          </w:p>
          <w:p w14:paraId="2D4A66F6" w14:textId="1B72795E" w:rsidR="00CA39BA" w:rsidRPr="00EF558E" w:rsidRDefault="00CA39BA" w:rsidP="009D0B8D">
            <w:pPr>
              <w:spacing w:after="120"/>
              <w:jc w:val="both"/>
              <w:rPr>
                <w:rFonts w:ascii="Arial" w:hAnsi="Arial" w:cs="Arial"/>
                <w:sz w:val="18"/>
                <w:szCs w:val="18"/>
              </w:rPr>
            </w:pPr>
            <w:r w:rsidRPr="00EF558E">
              <w:rPr>
                <w:rFonts w:ascii="Arial" w:hAnsi="Arial" w:cs="Arial"/>
                <w:sz w:val="18"/>
                <w:szCs w:val="18"/>
              </w:rPr>
              <w:t>Habilitação</w:t>
            </w:r>
            <w:r w:rsidR="00592D52" w:rsidRPr="00EF558E">
              <w:rPr>
                <w:rFonts w:ascii="Arial" w:hAnsi="Arial" w:cs="Arial"/>
                <w:sz w:val="18"/>
                <w:szCs w:val="18"/>
              </w:rPr>
              <w:t>:</w:t>
            </w:r>
            <w:r w:rsidR="0066373E" w:rsidRPr="00EF558E">
              <w:rPr>
                <w:rFonts w:ascii="Arial" w:hAnsi="Arial" w:cs="Arial"/>
                <w:sz w:val="18"/>
                <w:szCs w:val="18"/>
              </w:rPr>
              <w:t xml:space="preserve"> </w:t>
            </w:r>
            <w:r w:rsidRPr="00EF558E">
              <w:rPr>
                <w:rFonts w:ascii="Arial" w:hAnsi="Arial" w:cs="Arial"/>
                <w:sz w:val="18"/>
                <w:szCs w:val="18"/>
              </w:rPr>
              <w:t>____________________________</w:t>
            </w:r>
            <w:r w:rsidR="0066373E" w:rsidRPr="00EF558E">
              <w:rPr>
                <w:rFonts w:ascii="Arial" w:hAnsi="Arial" w:cs="Arial"/>
                <w:sz w:val="18"/>
                <w:szCs w:val="18"/>
              </w:rPr>
              <w:t>___________________________________</w:t>
            </w:r>
            <w:r w:rsidRPr="00EF558E">
              <w:rPr>
                <w:rFonts w:ascii="Arial" w:hAnsi="Arial" w:cs="Arial"/>
                <w:sz w:val="18"/>
                <w:szCs w:val="18"/>
              </w:rPr>
              <w:t>___________________________</w:t>
            </w:r>
          </w:p>
        </w:tc>
      </w:tr>
      <w:tr w:rsidR="00EF558E" w:rsidRPr="00EF558E" w14:paraId="23C7A1B6" w14:textId="77777777" w:rsidTr="00CA39BA">
        <w:trPr>
          <w:trHeight w:val="540"/>
        </w:trPr>
        <w:tc>
          <w:tcPr>
            <w:tcW w:w="10620" w:type="dxa"/>
            <w:gridSpan w:val="6"/>
            <w:vAlign w:val="center"/>
          </w:tcPr>
          <w:p w14:paraId="59AB0A5E" w14:textId="097CE96A" w:rsidR="008B3582" w:rsidRPr="00EF558E" w:rsidRDefault="00C35CDE" w:rsidP="009D0B8D">
            <w:pPr>
              <w:spacing w:after="120"/>
              <w:rPr>
                <w:rFonts w:ascii="Arial" w:hAnsi="Arial" w:cs="Arial"/>
                <w:b/>
                <w:sz w:val="18"/>
                <w:szCs w:val="18"/>
              </w:rPr>
            </w:pPr>
            <w:r w:rsidRPr="00EF558E">
              <w:rPr>
                <w:rFonts w:ascii="Arial" w:hAnsi="Arial" w:cs="Arial"/>
                <w:b/>
                <w:sz w:val="18"/>
                <w:szCs w:val="18"/>
              </w:rPr>
              <w:t>II</w:t>
            </w:r>
            <w:r w:rsidR="00CA39BA" w:rsidRPr="00EF558E">
              <w:rPr>
                <w:rFonts w:ascii="Arial" w:hAnsi="Arial" w:cs="Arial"/>
                <w:b/>
                <w:sz w:val="18"/>
                <w:szCs w:val="18"/>
              </w:rPr>
              <w:t xml:space="preserve">. </w:t>
            </w:r>
            <w:r w:rsidR="001608EC" w:rsidRPr="00EF558E">
              <w:rPr>
                <w:rFonts w:ascii="Arial" w:hAnsi="Arial" w:cs="Arial"/>
                <w:b/>
                <w:sz w:val="18"/>
                <w:szCs w:val="18"/>
              </w:rPr>
              <w:t>Unidade Escolar Municipal de Lotação</w:t>
            </w:r>
            <w:r w:rsidR="00CA39BA" w:rsidRPr="00EF558E">
              <w:rPr>
                <w:rFonts w:ascii="Arial" w:hAnsi="Arial" w:cs="Arial"/>
                <w:b/>
                <w:sz w:val="18"/>
                <w:szCs w:val="18"/>
              </w:rPr>
              <w:t>:</w:t>
            </w:r>
          </w:p>
          <w:p w14:paraId="1858DA9E" w14:textId="18134AB9" w:rsidR="00C60786" w:rsidRPr="00EF558E" w:rsidRDefault="00CA39BA" w:rsidP="009D0B8D">
            <w:pPr>
              <w:spacing w:after="120"/>
              <w:rPr>
                <w:rFonts w:ascii="Arial" w:hAnsi="Arial" w:cs="Arial"/>
                <w:sz w:val="18"/>
                <w:szCs w:val="18"/>
              </w:rPr>
            </w:pPr>
            <w:r w:rsidRPr="00EF558E">
              <w:rPr>
                <w:rFonts w:ascii="Arial" w:hAnsi="Arial" w:cs="Arial"/>
                <w:sz w:val="18"/>
                <w:szCs w:val="18"/>
              </w:rPr>
              <w:t xml:space="preserve"> </w:t>
            </w:r>
            <w:r w:rsidR="001608EC" w:rsidRPr="00EF558E">
              <w:rPr>
                <w:rFonts w:ascii="Arial" w:hAnsi="Arial" w:cs="Arial"/>
                <w:sz w:val="18"/>
                <w:szCs w:val="18"/>
              </w:rPr>
              <w:t>Unidade Educacional:</w:t>
            </w:r>
            <w:r w:rsidRPr="00EF558E">
              <w:rPr>
                <w:rFonts w:ascii="Arial" w:hAnsi="Arial" w:cs="Arial"/>
                <w:sz w:val="18"/>
                <w:szCs w:val="18"/>
              </w:rPr>
              <w:t xml:space="preserve"> _________________</w:t>
            </w:r>
            <w:r w:rsidR="001608EC" w:rsidRPr="00EF558E">
              <w:rPr>
                <w:rFonts w:ascii="Arial" w:hAnsi="Arial" w:cs="Arial"/>
                <w:sz w:val="18"/>
                <w:szCs w:val="18"/>
              </w:rPr>
              <w:t>______________________</w:t>
            </w:r>
            <w:r w:rsidRPr="00EF558E">
              <w:rPr>
                <w:rFonts w:ascii="Arial" w:hAnsi="Arial" w:cs="Arial"/>
                <w:sz w:val="18"/>
                <w:szCs w:val="18"/>
              </w:rPr>
              <w:t>__________________________________________</w:t>
            </w:r>
          </w:p>
        </w:tc>
      </w:tr>
      <w:tr w:rsidR="00EF558E" w:rsidRPr="00EF558E" w14:paraId="048C251B" w14:textId="77777777" w:rsidTr="00CA39BA">
        <w:trPr>
          <w:trHeight w:val="300"/>
        </w:trPr>
        <w:tc>
          <w:tcPr>
            <w:tcW w:w="10620" w:type="dxa"/>
            <w:gridSpan w:val="6"/>
            <w:vAlign w:val="center"/>
          </w:tcPr>
          <w:p w14:paraId="3C939371" w14:textId="15544259" w:rsidR="00CA39BA" w:rsidRPr="00EF558E" w:rsidRDefault="00CA39BA" w:rsidP="00204A4B">
            <w:pPr>
              <w:ind w:right="-1036"/>
              <w:rPr>
                <w:rFonts w:ascii="Arial" w:hAnsi="Arial" w:cs="Arial"/>
                <w:b/>
                <w:sz w:val="18"/>
                <w:szCs w:val="18"/>
              </w:rPr>
            </w:pPr>
            <w:r w:rsidRPr="00EF558E">
              <w:rPr>
                <w:rFonts w:ascii="Arial" w:hAnsi="Arial" w:cs="Arial"/>
                <w:b/>
                <w:sz w:val="18"/>
                <w:szCs w:val="18"/>
              </w:rPr>
              <w:t>3.  NUMERO DE PONTOS OBTIDOS PELO</w:t>
            </w:r>
            <w:r w:rsidR="00164668" w:rsidRPr="00EF558E">
              <w:rPr>
                <w:rFonts w:ascii="Arial" w:hAnsi="Arial" w:cs="Arial"/>
                <w:b/>
                <w:sz w:val="18"/>
                <w:szCs w:val="18"/>
              </w:rPr>
              <w:t>(A)</w:t>
            </w:r>
            <w:r w:rsidRPr="00EF558E">
              <w:rPr>
                <w:rFonts w:ascii="Arial" w:hAnsi="Arial" w:cs="Arial"/>
                <w:b/>
                <w:sz w:val="18"/>
                <w:szCs w:val="18"/>
              </w:rPr>
              <w:t xml:space="preserve"> PROFESSOR</w:t>
            </w:r>
            <w:r w:rsidR="00164668" w:rsidRPr="00EF558E">
              <w:rPr>
                <w:rFonts w:ascii="Arial" w:hAnsi="Arial" w:cs="Arial"/>
                <w:b/>
                <w:sz w:val="18"/>
                <w:szCs w:val="18"/>
              </w:rPr>
              <w:t>(A)</w:t>
            </w:r>
            <w:r w:rsidRPr="00EF558E">
              <w:rPr>
                <w:rFonts w:ascii="Arial" w:hAnsi="Arial" w:cs="Arial"/>
                <w:b/>
                <w:sz w:val="18"/>
                <w:szCs w:val="18"/>
              </w:rPr>
              <w:t>:</w:t>
            </w:r>
          </w:p>
        </w:tc>
      </w:tr>
      <w:tr w:rsidR="00EF558E" w:rsidRPr="00EF558E" w14:paraId="5212FEB4" w14:textId="77777777" w:rsidTr="004679AF">
        <w:trPr>
          <w:trHeight w:val="160"/>
        </w:trPr>
        <w:tc>
          <w:tcPr>
            <w:tcW w:w="6840" w:type="dxa"/>
            <w:gridSpan w:val="3"/>
          </w:tcPr>
          <w:p w14:paraId="0F782220" w14:textId="77777777" w:rsidR="00CA39BA" w:rsidRPr="00EF558E" w:rsidRDefault="00CA39BA" w:rsidP="00204A4B">
            <w:pPr>
              <w:ind w:right="-1036"/>
              <w:jc w:val="center"/>
              <w:rPr>
                <w:rFonts w:ascii="Arial" w:hAnsi="Arial" w:cs="Arial"/>
                <w:b/>
                <w:sz w:val="18"/>
                <w:szCs w:val="18"/>
              </w:rPr>
            </w:pPr>
            <w:r w:rsidRPr="00EF558E">
              <w:rPr>
                <w:rFonts w:ascii="Arial" w:hAnsi="Arial" w:cs="Arial"/>
                <w:b/>
                <w:sz w:val="18"/>
                <w:szCs w:val="18"/>
              </w:rPr>
              <w:t>CRITÉRIOS</w:t>
            </w:r>
          </w:p>
        </w:tc>
        <w:tc>
          <w:tcPr>
            <w:tcW w:w="2516" w:type="dxa"/>
            <w:gridSpan w:val="2"/>
          </w:tcPr>
          <w:p w14:paraId="0EC1EAA3" w14:textId="77777777" w:rsidR="00CA39BA" w:rsidRPr="00EF558E" w:rsidRDefault="00CA39BA" w:rsidP="00204A4B">
            <w:pPr>
              <w:ind w:left="-790" w:right="-1150"/>
              <w:jc w:val="center"/>
              <w:rPr>
                <w:rFonts w:ascii="Arial" w:hAnsi="Arial" w:cs="Arial"/>
                <w:b/>
                <w:sz w:val="18"/>
                <w:szCs w:val="18"/>
              </w:rPr>
            </w:pPr>
            <w:r w:rsidRPr="00EF558E">
              <w:rPr>
                <w:rFonts w:ascii="Arial" w:hAnsi="Arial" w:cs="Arial"/>
                <w:b/>
                <w:sz w:val="18"/>
                <w:szCs w:val="18"/>
              </w:rPr>
              <w:t>INDICADORES</w:t>
            </w:r>
          </w:p>
        </w:tc>
        <w:tc>
          <w:tcPr>
            <w:tcW w:w="1264" w:type="dxa"/>
          </w:tcPr>
          <w:p w14:paraId="40532DDB" w14:textId="77777777" w:rsidR="00CA39BA" w:rsidRPr="00EF558E" w:rsidRDefault="00CA39BA" w:rsidP="00204A4B">
            <w:pPr>
              <w:ind w:right="-70"/>
              <w:jc w:val="center"/>
              <w:rPr>
                <w:rFonts w:ascii="Arial" w:hAnsi="Arial" w:cs="Arial"/>
                <w:b/>
                <w:sz w:val="18"/>
                <w:szCs w:val="18"/>
              </w:rPr>
            </w:pPr>
            <w:r w:rsidRPr="00EF558E">
              <w:rPr>
                <w:rFonts w:ascii="Arial" w:hAnsi="Arial" w:cs="Arial"/>
                <w:b/>
                <w:sz w:val="18"/>
                <w:szCs w:val="18"/>
              </w:rPr>
              <w:t>PONTOS</w:t>
            </w:r>
          </w:p>
        </w:tc>
      </w:tr>
      <w:tr w:rsidR="00EF558E" w:rsidRPr="00EF558E" w14:paraId="3966322F" w14:textId="77777777" w:rsidTr="00204A4B">
        <w:trPr>
          <w:trHeight w:val="281"/>
        </w:trPr>
        <w:tc>
          <w:tcPr>
            <w:tcW w:w="426" w:type="dxa"/>
            <w:vAlign w:val="center"/>
          </w:tcPr>
          <w:p w14:paraId="3DC2188E" w14:textId="11A6C346" w:rsidR="00CA39BA" w:rsidRPr="00EF558E" w:rsidRDefault="00CA39BA" w:rsidP="00592D52">
            <w:pPr>
              <w:ind w:right="-535"/>
              <w:rPr>
                <w:rFonts w:ascii="Arial" w:hAnsi="Arial" w:cs="Arial"/>
                <w:b/>
                <w:sz w:val="18"/>
                <w:szCs w:val="18"/>
              </w:rPr>
            </w:pPr>
            <w:r w:rsidRPr="00EF558E">
              <w:rPr>
                <w:rFonts w:ascii="Arial" w:hAnsi="Arial" w:cs="Arial"/>
                <w:b/>
                <w:sz w:val="18"/>
                <w:szCs w:val="18"/>
              </w:rPr>
              <w:t>I</w:t>
            </w:r>
          </w:p>
        </w:tc>
        <w:tc>
          <w:tcPr>
            <w:tcW w:w="10194" w:type="dxa"/>
            <w:gridSpan w:val="5"/>
            <w:vAlign w:val="center"/>
          </w:tcPr>
          <w:p w14:paraId="5A34DF45" w14:textId="77777777" w:rsidR="00CA39BA" w:rsidRPr="00EF558E" w:rsidRDefault="00CA39BA" w:rsidP="00204A4B">
            <w:pPr>
              <w:ind w:right="-1036"/>
              <w:rPr>
                <w:rFonts w:ascii="Arial" w:hAnsi="Arial" w:cs="Arial"/>
                <w:b/>
                <w:sz w:val="18"/>
                <w:szCs w:val="18"/>
              </w:rPr>
            </w:pPr>
            <w:r w:rsidRPr="00EF558E">
              <w:rPr>
                <w:rFonts w:ascii="Arial" w:hAnsi="Arial" w:cs="Arial"/>
                <w:b/>
                <w:sz w:val="18"/>
                <w:szCs w:val="18"/>
              </w:rPr>
              <w:t>Da Formação/Titulação (Considerar a maior titulação)</w:t>
            </w:r>
          </w:p>
        </w:tc>
      </w:tr>
      <w:tr w:rsidR="00EF558E" w:rsidRPr="00EF558E" w14:paraId="0EF6CDDB" w14:textId="77777777" w:rsidTr="004679AF">
        <w:trPr>
          <w:trHeight w:val="334"/>
        </w:trPr>
        <w:tc>
          <w:tcPr>
            <w:tcW w:w="426" w:type="dxa"/>
            <w:vMerge w:val="restart"/>
          </w:tcPr>
          <w:p w14:paraId="209FFFEE" w14:textId="77777777" w:rsidR="00CA39BA" w:rsidRPr="00EF558E" w:rsidRDefault="00CA39BA" w:rsidP="00204A4B">
            <w:pPr>
              <w:ind w:right="-1077"/>
              <w:jc w:val="both"/>
              <w:rPr>
                <w:rFonts w:ascii="Arial" w:hAnsi="Arial" w:cs="Arial"/>
                <w:sz w:val="18"/>
                <w:szCs w:val="18"/>
              </w:rPr>
            </w:pPr>
          </w:p>
          <w:p w14:paraId="352A128C" w14:textId="77777777" w:rsidR="00B052E5" w:rsidRPr="00EF558E" w:rsidRDefault="00B052E5" w:rsidP="00204A4B">
            <w:pPr>
              <w:ind w:right="-1077"/>
              <w:jc w:val="both"/>
              <w:rPr>
                <w:rFonts w:ascii="Arial" w:hAnsi="Arial" w:cs="Arial"/>
                <w:sz w:val="18"/>
                <w:szCs w:val="18"/>
              </w:rPr>
            </w:pPr>
          </w:p>
          <w:p w14:paraId="2A164A78" w14:textId="77777777" w:rsidR="00B052E5" w:rsidRPr="00EF558E" w:rsidRDefault="00B052E5" w:rsidP="00204A4B">
            <w:pPr>
              <w:ind w:right="-1077"/>
              <w:jc w:val="both"/>
              <w:rPr>
                <w:rFonts w:ascii="Arial" w:hAnsi="Arial" w:cs="Arial"/>
                <w:sz w:val="18"/>
                <w:szCs w:val="18"/>
              </w:rPr>
            </w:pPr>
            <w:r w:rsidRPr="00EF558E">
              <w:rPr>
                <w:rFonts w:ascii="Arial" w:hAnsi="Arial" w:cs="Arial"/>
                <w:sz w:val="18"/>
                <w:szCs w:val="18"/>
              </w:rPr>
              <w:t>a.</w:t>
            </w:r>
          </w:p>
        </w:tc>
        <w:tc>
          <w:tcPr>
            <w:tcW w:w="2274" w:type="dxa"/>
            <w:vMerge w:val="restart"/>
          </w:tcPr>
          <w:p w14:paraId="3433AD9E" w14:textId="77777777" w:rsidR="00CA39BA" w:rsidRPr="00EF558E" w:rsidRDefault="00CA39BA" w:rsidP="00204A4B">
            <w:pPr>
              <w:ind w:right="-1077"/>
              <w:jc w:val="both"/>
              <w:rPr>
                <w:rFonts w:ascii="Arial" w:hAnsi="Arial" w:cs="Arial"/>
                <w:b/>
                <w:sz w:val="18"/>
                <w:szCs w:val="18"/>
              </w:rPr>
            </w:pPr>
          </w:p>
          <w:p w14:paraId="3D985FF0" w14:textId="77777777" w:rsidR="00CA39BA" w:rsidRPr="00EF558E" w:rsidRDefault="00CA39BA" w:rsidP="00204A4B">
            <w:pPr>
              <w:ind w:right="-1077"/>
              <w:jc w:val="both"/>
              <w:rPr>
                <w:rFonts w:ascii="Arial" w:hAnsi="Arial" w:cs="Arial"/>
                <w:b/>
                <w:sz w:val="18"/>
                <w:szCs w:val="18"/>
              </w:rPr>
            </w:pPr>
          </w:p>
          <w:p w14:paraId="19A5565A" w14:textId="77777777" w:rsidR="00CA39BA" w:rsidRPr="00EF558E" w:rsidRDefault="00CA39BA" w:rsidP="00204A4B">
            <w:pPr>
              <w:ind w:right="-1077"/>
              <w:jc w:val="both"/>
              <w:rPr>
                <w:rFonts w:ascii="Arial" w:hAnsi="Arial" w:cs="Arial"/>
                <w:sz w:val="18"/>
                <w:szCs w:val="18"/>
              </w:rPr>
            </w:pPr>
            <w:r w:rsidRPr="00EF558E">
              <w:rPr>
                <w:rFonts w:ascii="Arial" w:hAnsi="Arial" w:cs="Arial"/>
                <w:sz w:val="18"/>
                <w:szCs w:val="18"/>
              </w:rPr>
              <w:t>Pós Graduação</w:t>
            </w:r>
          </w:p>
        </w:tc>
        <w:tc>
          <w:tcPr>
            <w:tcW w:w="4140" w:type="dxa"/>
            <w:vAlign w:val="center"/>
          </w:tcPr>
          <w:p w14:paraId="76EE7E34" w14:textId="77777777" w:rsidR="00CA39BA" w:rsidRPr="00EF558E" w:rsidRDefault="00CA39BA" w:rsidP="00204A4B">
            <w:pPr>
              <w:ind w:right="-1077"/>
              <w:rPr>
                <w:rFonts w:ascii="Arial" w:hAnsi="Arial" w:cs="Arial"/>
                <w:sz w:val="18"/>
                <w:szCs w:val="18"/>
              </w:rPr>
            </w:pPr>
            <w:r w:rsidRPr="00EF558E">
              <w:rPr>
                <w:rFonts w:ascii="Arial" w:hAnsi="Arial" w:cs="Arial"/>
                <w:sz w:val="18"/>
                <w:szCs w:val="18"/>
              </w:rPr>
              <w:t>Doutorado</w:t>
            </w:r>
          </w:p>
        </w:tc>
        <w:tc>
          <w:tcPr>
            <w:tcW w:w="2516" w:type="dxa"/>
            <w:gridSpan w:val="2"/>
            <w:vAlign w:val="center"/>
          </w:tcPr>
          <w:p w14:paraId="366C83FB" w14:textId="77777777" w:rsidR="00CA39BA" w:rsidRPr="00EF558E" w:rsidRDefault="00CA39BA" w:rsidP="00204A4B">
            <w:pPr>
              <w:ind w:right="-1077"/>
              <w:rPr>
                <w:rFonts w:ascii="Arial" w:hAnsi="Arial" w:cs="Arial"/>
                <w:sz w:val="18"/>
                <w:szCs w:val="18"/>
              </w:rPr>
            </w:pPr>
            <w:r w:rsidRPr="00EF558E">
              <w:rPr>
                <w:rFonts w:ascii="Arial" w:hAnsi="Arial" w:cs="Arial"/>
                <w:sz w:val="18"/>
                <w:szCs w:val="18"/>
              </w:rPr>
              <w:t>8,0 (oito) pontos.</w:t>
            </w:r>
          </w:p>
        </w:tc>
        <w:tc>
          <w:tcPr>
            <w:tcW w:w="1264" w:type="dxa"/>
            <w:vAlign w:val="center"/>
          </w:tcPr>
          <w:p w14:paraId="7C100E05" w14:textId="77777777" w:rsidR="00CA39BA" w:rsidRPr="00EF558E" w:rsidRDefault="00CA39BA" w:rsidP="00204A4B">
            <w:pPr>
              <w:ind w:right="-1036"/>
              <w:rPr>
                <w:rFonts w:ascii="Arial" w:hAnsi="Arial" w:cs="Arial"/>
                <w:sz w:val="18"/>
                <w:szCs w:val="18"/>
              </w:rPr>
            </w:pPr>
          </w:p>
        </w:tc>
      </w:tr>
      <w:tr w:rsidR="00EF558E" w:rsidRPr="00EF558E" w14:paraId="0561B3B7" w14:textId="77777777" w:rsidTr="004679AF">
        <w:trPr>
          <w:trHeight w:val="412"/>
        </w:trPr>
        <w:tc>
          <w:tcPr>
            <w:tcW w:w="426" w:type="dxa"/>
            <w:vMerge/>
          </w:tcPr>
          <w:p w14:paraId="2D43FDBC" w14:textId="77777777" w:rsidR="00CA39BA" w:rsidRPr="00EF558E" w:rsidRDefault="00CA39BA" w:rsidP="00204A4B">
            <w:pPr>
              <w:ind w:right="-1077"/>
              <w:jc w:val="both"/>
              <w:rPr>
                <w:rFonts w:ascii="Arial" w:hAnsi="Arial" w:cs="Arial"/>
                <w:b/>
                <w:sz w:val="18"/>
                <w:szCs w:val="18"/>
              </w:rPr>
            </w:pPr>
          </w:p>
        </w:tc>
        <w:tc>
          <w:tcPr>
            <w:tcW w:w="2274" w:type="dxa"/>
            <w:vMerge/>
          </w:tcPr>
          <w:p w14:paraId="2469F176" w14:textId="77777777" w:rsidR="00CA39BA" w:rsidRPr="00EF558E" w:rsidRDefault="00CA39BA" w:rsidP="00204A4B">
            <w:pPr>
              <w:ind w:right="-1077"/>
              <w:jc w:val="both"/>
              <w:rPr>
                <w:rFonts w:ascii="Arial" w:hAnsi="Arial" w:cs="Arial"/>
                <w:b/>
                <w:sz w:val="18"/>
                <w:szCs w:val="18"/>
              </w:rPr>
            </w:pPr>
          </w:p>
        </w:tc>
        <w:tc>
          <w:tcPr>
            <w:tcW w:w="4140" w:type="dxa"/>
            <w:vAlign w:val="center"/>
          </w:tcPr>
          <w:p w14:paraId="0F60FF62" w14:textId="77777777" w:rsidR="00CA39BA" w:rsidRPr="00EF558E" w:rsidRDefault="00CA39BA" w:rsidP="00204A4B">
            <w:pPr>
              <w:ind w:right="-1077"/>
              <w:rPr>
                <w:rFonts w:ascii="Arial" w:hAnsi="Arial" w:cs="Arial"/>
                <w:sz w:val="18"/>
                <w:szCs w:val="18"/>
              </w:rPr>
            </w:pPr>
            <w:r w:rsidRPr="00EF558E">
              <w:rPr>
                <w:rFonts w:ascii="Arial" w:hAnsi="Arial" w:cs="Arial"/>
                <w:sz w:val="18"/>
                <w:szCs w:val="18"/>
              </w:rPr>
              <w:t>Mestrado</w:t>
            </w:r>
          </w:p>
        </w:tc>
        <w:tc>
          <w:tcPr>
            <w:tcW w:w="2516" w:type="dxa"/>
            <w:gridSpan w:val="2"/>
            <w:vAlign w:val="center"/>
          </w:tcPr>
          <w:p w14:paraId="1731F8F8" w14:textId="77777777" w:rsidR="00CA39BA" w:rsidRPr="00EF558E" w:rsidRDefault="00CA39BA" w:rsidP="004E6D30">
            <w:pPr>
              <w:ind w:right="-1077"/>
              <w:rPr>
                <w:rFonts w:ascii="Arial" w:hAnsi="Arial" w:cs="Arial"/>
                <w:sz w:val="18"/>
                <w:szCs w:val="18"/>
              </w:rPr>
            </w:pPr>
            <w:r w:rsidRPr="00EF558E">
              <w:rPr>
                <w:rFonts w:ascii="Arial" w:hAnsi="Arial" w:cs="Arial"/>
                <w:sz w:val="18"/>
                <w:szCs w:val="18"/>
              </w:rPr>
              <w:t>6,0 (seis) pontos.</w:t>
            </w:r>
          </w:p>
        </w:tc>
        <w:tc>
          <w:tcPr>
            <w:tcW w:w="1264" w:type="dxa"/>
            <w:vAlign w:val="center"/>
          </w:tcPr>
          <w:p w14:paraId="7328F591" w14:textId="77777777" w:rsidR="00CA39BA" w:rsidRPr="00EF558E" w:rsidRDefault="00CA39BA" w:rsidP="00204A4B">
            <w:pPr>
              <w:ind w:right="-1036"/>
              <w:rPr>
                <w:rFonts w:ascii="Arial" w:hAnsi="Arial" w:cs="Arial"/>
                <w:sz w:val="18"/>
                <w:szCs w:val="18"/>
              </w:rPr>
            </w:pPr>
          </w:p>
        </w:tc>
      </w:tr>
      <w:tr w:rsidR="00EF558E" w:rsidRPr="00EF558E" w14:paraId="2BE0E632" w14:textId="77777777" w:rsidTr="004679AF">
        <w:trPr>
          <w:trHeight w:val="351"/>
        </w:trPr>
        <w:tc>
          <w:tcPr>
            <w:tcW w:w="426" w:type="dxa"/>
            <w:vMerge/>
          </w:tcPr>
          <w:p w14:paraId="103826A9" w14:textId="77777777" w:rsidR="00CA39BA" w:rsidRPr="00EF558E" w:rsidRDefault="00CA39BA" w:rsidP="00204A4B">
            <w:pPr>
              <w:ind w:right="-1077"/>
              <w:jc w:val="both"/>
              <w:rPr>
                <w:rFonts w:ascii="Arial" w:hAnsi="Arial" w:cs="Arial"/>
                <w:b/>
                <w:sz w:val="18"/>
                <w:szCs w:val="18"/>
              </w:rPr>
            </w:pPr>
          </w:p>
        </w:tc>
        <w:tc>
          <w:tcPr>
            <w:tcW w:w="2274" w:type="dxa"/>
            <w:vMerge/>
          </w:tcPr>
          <w:p w14:paraId="552FD731" w14:textId="77777777" w:rsidR="00CA39BA" w:rsidRPr="00EF558E" w:rsidRDefault="00CA39BA" w:rsidP="00204A4B">
            <w:pPr>
              <w:ind w:right="-1077"/>
              <w:jc w:val="both"/>
              <w:rPr>
                <w:rFonts w:ascii="Arial" w:hAnsi="Arial" w:cs="Arial"/>
                <w:b/>
                <w:sz w:val="18"/>
                <w:szCs w:val="18"/>
              </w:rPr>
            </w:pPr>
          </w:p>
        </w:tc>
        <w:tc>
          <w:tcPr>
            <w:tcW w:w="4140" w:type="dxa"/>
            <w:vAlign w:val="center"/>
          </w:tcPr>
          <w:p w14:paraId="275F5CAD" w14:textId="77777777" w:rsidR="00CA39BA" w:rsidRPr="00EF558E" w:rsidRDefault="00CA39BA" w:rsidP="00204A4B">
            <w:pPr>
              <w:ind w:right="-1077"/>
              <w:rPr>
                <w:rFonts w:ascii="Arial" w:hAnsi="Arial" w:cs="Arial"/>
                <w:sz w:val="18"/>
                <w:szCs w:val="18"/>
              </w:rPr>
            </w:pPr>
            <w:r w:rsidRPr="00EF558E">
              <w:rPr>
                <w:rFonts w:ascii="Arial" w:hAnsi="Arial" w:cs="Arial"/>
                <w:sz w:val="18"/>
                <w:szCs w:val="18"/>
              </w:rPr>
              <w:t>Especialização</w:t>
            </w:r>
          </w:p>
        </w:tc>
        <w:tc>
          <w:tcPr>
            <w:tcW w:w="2516" w:type="dxa"/>
            <w:gridSpan w:val="2"/>
            <w:vAlign w:val="center"/>
          </w:tcPr>
          <w:p w14:paraId="10732594" w14:textId="77777777" w:rsidR="00CA39BA" w:rsidRPr="00EF558E" w:rsidRDefault="00CA39BA" w:rsidP="00204A4B">
            <w:pPr>
              <w:ind w:right="-1077"/>
              <w:rPr>
                <w:rFonts w:ascii="Arial" w:hAnsi="Arial" w:cs="Arial"/>
                <w:sz w:val="18"/>
                <w:szCs w:val="18"/>
              </w:rPr>
            </w:pPr>
            <w:r w:rsidRPr="00EF558E">
              <w:rPr>
                <w:rFonts w:ascii="Arial" w:hAnsi="Arial" w:cs="Arial"/>
                <w:sz w:val="18"/>
                <w:szCs w:val="18"/>
              </w:rPr>
              <w:t>4,0 (quatro) pontos.</w:t>
            </w:r>
          </w:p>
        </w:tc>
        <w:tc>
          <w:tcPr>
            <w:tcW w:w="1264" w:type="dxa"/>
            <w:vAlign w:val="center"/>
          </w:tcPr>
          <w:p w14:paraId="2C75523E" w14:textId="77777777" w:rsidR="00CA39BA" w:rsidRPr="00EF558E" w:rsidRDefault="00CA39BA" w:rsidP="00204A4B">
            <w:pPr>
              <w:ind w:right="-1036"/>
              <w:rPr>
                <w:rFonts w:ascii="Arial" w:hAnsi="Arial" w:cs="Arial"/>
                <w:sz w:val="18"/>
                <w:szCs w:val="18"/>
              </w:rPr>
            </w:pPr>
          </w:p>
        </w:tc>
      </w:tr>
      <w:tr w:rsidR="00EF558E" w:rsidRPr="00EF558E" w14:paraId="40F10E7E" w14:textId="77777777" w:rsidTr="004679AF">
        <w:trPr>
          <w:trHeight w:val="360"/>
        </w:trPr>
        <w:tc>
          <w:tcPr>
            <w:tcW w:w="426" w:type="dxa"/>
          </w:tcPr>
          <w:p w14:paraId="6DEBE58D" w14:textId="77777777" w:rsidR="00B052E5" w:rsidRPr="00EF558E" w:rsidRDefault="00B052E5" w:rsidP="00C35CDE">
            <w:pPr>
              <w:spacing w:before="120"/>
              <w:ind w:right="-1077"/>
              <w:jc w:val="both"/>
              <w:rPr>
                <w:rFonts w:ascii="Arial" w:hAnsi="Arial" w:cs="Arial"/>
                <w:sz w:val="18"/>
                <w:szCs w:val="18"/>
              </w:rPr>
            </w:pPr>
            <w:r w:rsidRPr="00EF558E">
              <w:rPr>
                <w:rFonts w:ascii="Arial" w:hAnsi="Arial" w:cs="Arial"/>
                <w:sz w:val="18"/>
                <w:szCs w:val="18"/>
              </w:rPr>
              <w:t>b.</w:t>
            </w:r>
          </w:p>
        </w:tc>
        <w:tc>
          <w:tcPr>
            <w:tcW w:w="2274" w:type="dxa"/>
          </w:tcPr>
          <w:p w14:paraId="0DD246D1" w14:textId="50FA8BF6" w:rsidR="00CA39BA" w:rsidRPr="00EF558E" w:rsidRDefault="00164668" w:rsidP="00C35CDE">
            <w:pPr>
              <w:spacing w:before="120"/>
              <w:ind w:right="-1077"/>
              <w:jc w:val="both"/>
              <w:rPr>
                <w:rFonts w:ascii="Arial" w:hAnsi="Arial" w:cs="Arial"/>
                <w:sz w:val="18"/>
                <w:szCs w:val="18"/>
              </w:rPr>
            </w:pPr>
            <w:r w:rsidRPr="00EF558E">
              <w:rPr>
                <w:rFonts w:ascii="Arial" w:hAnsi="Arial" w:cs="Arial"/>
                <w:sz w:val="18"/>
                <w:szCs w:val="18"/>
              </w:rPr>
              <w:t>Graduação</w:t>
            </w:r>
          </w:p>
        </w:tc>
        <w:tc>
          <w:tcPr>
            <w:tcW w:w="4140" w:type="dxa"/>
            <w:vAlign w:val="center"/>
          </w:tcPr>
          <w:p w14:paraId="56F36550" w14:textId="77777777" w:rsidR="00CA39BA" w:rsidRPr="00EF558E" w:rsidRDefault="00CA39BA" w:rsidP="00204A4B">
            <w:pPr>
              <w:ind w:right="-1077"/>
              <w:rPr>
                <w:rFonts w:ascii="Arial" w:hAnsi="Arial" w:cs="Arial"/>
                <w:sz w:val="18"/>
                <w:szCs w:val="18"/>
              </w:rPr>
            </w:pPr>
            <w:r w:rsidRPr="00EF558E">
              <w:rPr>
                <w:rFonts w:ascii="Arial" w:hAnsi="Arial" w:cs="Arial"/>
                <w:sz w:val="18"/>
                <w:szCs w:val="18"/>
              </w:rPr>
              <w:t>Licenciatura Plena</w:t>
            </w:r>
          </w:p>
        </w:tc>
        <w:tc>
          <w:tcPr>
            <w:tcW w:w="2516" w:type="dxa"/>
            <w:gridSpan w:val="2"/>
            <w:vAlign w:val="center"/>
          </w:tcPr>
          <w:p w14:paraId="5282A067" w14:textId="77777777" w:rsidR="00CA39BA" w:rsidRPr="00EF558E" w:rsidRDefault="00CA39BA" w:rsidP="00204A4B">
            <w:pPr>
              <w:ind w:right="-1077"/>
              <w:rPr>
                <w:rFonts w:ascii="Arial" w:hAnsi="Arial" w:cs="Arial"/>
                <w:sz w:val="18"/>
                <w:szCs w:val="18"/>
              </w:rPr>
            </w:pPr>
            <w:r w:rsidRPr="00EF558E">
              <w:rPr>
                <w:rFonts w:ascii="Arial" w:hAnsi="Arial" w:cs="Arial"/>
                <w:sz w:val="18"/>
                <w:szCs w:val="18"/>
              </w:rPr>
              <w:t>3,0 (três) pontos.</w:t>
            </w:r>
          </w:p>
        </w:tc>
        <w:tc>
          <w:tcPr>
            <w:tcW w:w="1264" w:type="dxa"/>
            <w:vAlign w:val="center"/>
          </w:tcPr>
          <w:p w14:paraId="7850704C" w14:textId="77777777" w:rsidR="00CA39BA" w:rsidRPr="00EF558E" w:rsidRDefault="00CA39BA" w:rsidP="00204A4B">
            <w:pPr>
              <w:ind w:right="-1036"/>
              <w:rPr>
                <w:rFonts w:ascii="Arial" w:hAnsi="Arial" w:cs="Arial"/>
                <w:b/>
                <w:sz w:val="18"/>
                <w:szCs w:val="18"/>
              </w:rPr>
            </w:pPr>
          </w:p>
        </w:tc>
      </w:tr>
      <w:tr w:rsidR="00EF558E" w:rsidRPr="00EF558E" w14:paraId="1CA2E06B" w14:textId="77777777" w:rsidTr="00592D52">
        <w:trPr>
          <w:trHeight w:val="107"/>
        </w:trPr>
        <w:tc>
          <w:tcPr>
            <w:tcW w:w="426" w:type="dxa"/>
            <w:vAlign w:val="center"/>
          </w:tcPr>
          <w:p w14:paraId="7AC5CD6A" w14:textId="77777777" w:rsidR="00CA39BA" w:rsidRPr="00EF558E" w:rsidRDefault="00CA39BA" w:rsidP="00592D52">
            <w:pPr>
              <w:spacing w:before="120"/>
              <w:ind w:right="-1038"/>
              <w:rPr>
                <w:rFonts w:ascii="Arial" w:hAnsi="Arial" w:cs="Arial"/>
                <w:b/>
                <w:sz w:val="18"/>
                <w:szCs w:val="18"/>
              </w:rPr>
            </w:pPr>
            <w:r w:rsidRPr="00EF558E">
              <w:rPr>
                <w:rFonts w:ascii="Arial" w:hAnsi="Arial" w:cs="Arial"/>
                <w:b/>
                <w:sz w:val="18"/>
                <w:szCs w:val="18"/>
              </w:rPr>
              <w:t>II</w:t>
            </w:r>
          </w:p>
        </w:tc>
        <w:tc>
          <w:tcPr>
            <w:tcW w:w="10194" w:type="dxa"/>
            <w:gridSpan w:val="5"/>
            <w:vAlign w:val="center"/>
          </w:tcPr>
          <w:p w14:paraId="11664CF4" w14:textId="6698293C" w:rsidR="00CA39BA" w:rsidRPr="00EF558E" w:rsidRDefault="00CA39BA" w:rsidP="00592D52">
            <w:pPr>
              <w:spacing w:before="120"/>
              <w:ind w:right="-1038"/>
              <w:rPr>
                <w:rFonts w:ascii="Arial" w:hAnsi="Arial" w:cs="Arial"/>
                <w:b/>
                <w:sz w:val="18"/>
                <w:szCs w:val="18"/>
              </w:rPr>
            </w:pPr>
            <w:r w:rsidRPr="00EF558E">
              <w:rPr>
                <w:rFonts w:ascii="Arial" w:hAnsi="Arial" w:cs="Arial"/>
                <w:b/>
                <w:sz w:val="18"/>
                <w:szCs w:val="18"/>
              </w:rPr>
              <w:t>DO TEMPO DE SERVIÇO</w:t>
            </w:r>
            <w:r w:rsidR="00054DC8" w:rsidRPr="00EF558E">
              <w:rPr>
                <w:rFonts w:ascii="Arial" w:hAnsi="Arial" w:cs="Arial"/>
                <w:b/>
                <w:sz w:val="18"/>
                <w:szCs w:val="18"/>
              </w:rPr>
              <w:t xml:space="preserve"> e</w:t>
            </w:r>
            <w:r w:rsidR="00C93AED" w:rsidRPr="00EF558E">
              <w:rPr>
                <w:rFonts w:ascii="Arial" w:hAnsi="Arial" w:cs="Arial"/>
                <w:b/>
                <w:sz w:val="18"/>
                <w:szCs w:val="18"/>
              </w:rPr>
              <w:t xml:space="preserve"> DAS</w:t>
            </w:r>
            <w:r w:rsidR="00054DC8" w:rsidRPr="00EF558E">
              <w:rPr>
                <w:rFonts w:ascii="Arial" w:hAnsi="Arial" w:cs="Arial"/>
                <w:b/>
                <w:sz w:val="18"/>
                <w:szCs w:val="18"/>
              </w:rPr>
              <w:t xml:space="preserve"> SAN</w:t>
            </w:r>
            <w:r w:rsidR="00B42256" w:rsidRPr="00EF558E">
              <w:rPr>
                <w:rFonts w:ascii="Arial" w:hAnsi="Arial" w:cs="Arial"/>
                <w:b/>
                <w:sz w:val="18"/>
                <w:szCs w:val="18"/>
              </w:rPr>
              <w:t xml:space="preserve">Ç </w:t>
            </w:r>
            <w:r w:rsidR="00054DC8" w:rsidRPr="00EF558E">
              <w:rPr>
                <w:rFonts w:ascii="Arial" w:hAnsi="Arial" w:cs="Arial"/>
                <w:b/>
                <w:sz w:val="18"/>
                <w:szCs w:val="18"/>
              </w:rPr>
              <w:t>ÕES:</w:t>
            </w:r>
          </w:p>
        </w:tc>
      </w:tr>
      <w:tr w:rsidR="00EF558E" w:rsidRPr="00EF558E" w14:paraId="11BC4BCC" w14:textId="77777777" w:rsidTr="00592D52">
        <w:trPr>
          <w:trHeight w:val="311"/>
        </w:trPr>
        <w:tc>
          <w:tcPr>
            <w:tcW w:w="426" w:type="dxa"/>
          </w:tcPr>
          <w:p w14:paraId="2F88300E" w14:textId="77777777" w:rsidR="00CA39BA" w:rsidRPr="00EF558E" w:rsidRDefault="00CA39BA" w:rsidP="00592D52">
            <w:pPr>
              <w:spacing w:before="120"/>
              <w:ind w:right="-1036"/>
              <w:jc w:val="both"/>
              <w:rPr>
                <w:rFonts w:ascii="Arial" w:hAnsi="Arial" w:cs="Arial"/>
                <w:sz w:val="18"/>
                <w:szCs w:val="18"/>
              </w:rPr>
            </w:pPr>
            <w:r w:rsidRPr="00EF558E">
              <w:rPr>
                <w:rFonts w:ascii="Arial" w:hAnsi="Arial" w:cs="Arial"/>
                <w:sz w:val="18"/>
                <w:szCs w:val="18"/>
              </w:rPr>
              <w:t>a.</w:t>
            </w:r>
          </w:p>
        </w:tc>
        <w:tc>
          <w:tcPr>
            <w:tcW w:w="7314" w:type="dxa"/>
            <w:gridSpan w:val="3"/>
          </w:tcPr>
          <w:p w14:paraId="16A851FE" w14:textId="0212F1E9" w:rsidR="00CA39BA" w:rsidRPr="00EF558E" w:rsidRDefault="00CA39BA" w:rsidP="00592D52">
            <w:pPr>
              <w:spacing w:before="120"/>
              <w:jc w:val="both"/>
              <w:rPr>
                <w:rFonts w:ascii="Arial" w:hAnsi="Arial" w:cs="Arial"/>
                <w:sz w:val="18"/>
                <w:szCs w:val="18"/>
              </w:rPr>
            </w:pPr>
            <w:r w:rsidRPr="00EF558E">
              <w:rPr>
                <w:rFonts w:ascii="Arial" w:hAnsi="Arial" w:cs="Arial"/>
                <w:b/>
                <w:bCs/>
                <w:sz w:val="18"/>
                <w:szCs w:val="18"/>
              </w:rPr>
              <w:t>Ano trabalhado</w:t>
            </w:r>
            <w:r w:rsidRPr="00EF558E">
              <w:rPr>
                <w:rFonts w:ascii="Arial" w:hAnsi="Arial" w:cs="Arial"/>
                <w:sz w:val="18"/>
                <w:szCs w:val="18"/>
              </w:rPr>
              <w:t xml:space="preserve"> na Rede Municipal de E</w:t>
            </w:r>
            <w:r w:rsidR="002003F7" w:rsidRPr="00EF558E">
              <w:rPr>
                <w:rFonts w:ascii="Arial" w:hAnsi="Arial" w:cs="Arial"/>
                <w:sz w:val="18"/>
                <w:szCs w:val="18"/>
              </w:rPr>
              <w:t>nsino (a partir da data da posse)</w:t>
            </w:r>
            <w:r w:rsidR="009D0B8D" w:rsidRPr="00EF558E">
              <w:rPr>
                <w:rFonts w:ascii="Arial" w:hAnsi="Arial" w:cs="Arial"/>
                <w:sz w:val="18"/>
                <w:szCs w:val="18"/>
              </w:rPr>
              <w:t>, nos termos da alínea “a” do Art. 11 desta IN</w:t>
            </w:r>
            <w:r w:rsidRPr="00EF558E">
              <w:rPr>
                <w:rFonts w:ascii="Arial" w:hAnsi="Arial" w:cs="Arial"/>
                <w:sz w:val="18"/>
                <w:szCs w:val="18"/>
              </w:rPr>
              <w:t>.</w:t>
            </w:r>
          </w:p>
        </w:tc>
        <w:tc>
          <w:tcPr>
            <w:tcW w:w="1616" w:type="dxa"/>
          </w:tcPr>
          <w:p w14:paraId="525E4CFF" w14:textId="77777777" w:rsidR="00CA39BA" w:rsidRPr="00EF558E" w:rsidRDefault="00CA39BA" w:rsidP="00592D52">
            <w:pPr>
              <w:spacing w:before="120"/>
              <w:ind w:right="-1036"/>
              <w:jc w:val="both"/>
              <w:rPr>
                <w:rFonts w:ascii="Arial" w:hAnsi="Arial" w:cs="Arial"/>
                <w:sz w:val="18"/>
                <w:szCs w:val="18"/>
              </w:rPr>
            </w:pPr>
            <w:r w:rsidRPr="00EF558E">
              <w:rPr>
                <w:rFonts w:ascii="Arial" w:hAnsi="Arial" w:cs="Arial"/>
                <w:sz w:val="18"/>
                <w:szCs w:val="18"/>
              </w:rPr>
              <w:t>1.0 (um) ponto.</w:t>
            </w:r>
          </w:p>
        </w:tc>
        <w:tc>
          <w:tcPr>
            <w:tcW w:w="1264" w:type="dxa"/>
          </w:tcPr>
          <w:p w14:paraId="10B88468" w14:textId="77777777" w:rsidR="00C60786" w:rsidRPr="00EF558E" w:rsidRDefault="00C60786" w:rsidP="00592D52">
            <w:pPr>
              <w:spacing w:before="120"/>
              <w:ind w:right="-1036"/>
              <w:jc w:val="both"/>
              <w:rPr>
                <w:rFonts w:ascii="Arial" w:hAnsi="Arial" w:cs="Arial"/>
                <w:sz w:val="18"/>
                <w:szCs w:val="18"/>
              </w:rPr>
            </w:pPr>
          </w:p>
        </w:tc>
      </w:tr>
      <w:tr w:rsidR="00EF558E" w:rsidRPr="00EF558E" w14:paraId="4AFDF221" w14:textId="77777777" w:rsidTr="00592D52">
        <w:trPr>
          <w:trHeight w:val="311"/>
        </w:trPr>
        <w:tc>
          <w:tcPr>
            <w:tcW w:w="426" w:type="dxa"/>
          </w:tcPr>
          <w:p w14:paraId="76481137" w14:textId="7D9C1129" w:rsidR="00956C72" w:rsidRPr="00EF558E" w:rsidRDefault="00956C72" w:rsidP="00592D52">
            <w:pPr>
              <w:spacing w:before="120"/>
              <w:ind w:right="-1036"/>
              <w:jc w:val="both"/>
              <w:rPr>
                <w:rFonts w:ascii="Arial" w:hAnsi="Arial" w:cs="Arial"/>
                <w:sz w:val="18"/>
                <w:szCs w:val="18"/>
              </w:rPr>
            </w:pPr>
            <w:r w:rsidRPr="00EF558E">
              <w:rPr>
                <w:rFonts w:ascii="Arial" w:hAnsi="Arial" w:cs="Arial"/>
                <w:sz w:val="18"/>
                <w:szCs w:val="18"/>
              </w:rPr>
              <w:t>b.</w:t>
            </w:r>
          </w:p>
        </w:tc>
        <w:tc>
          <w:tcPr>
            <w:tcW w:w="7314" w:type="dxa"/>
            <w:gridSpan w:val="3"/>
          </w:tcPr>
          <w:p w14:paraId="45C95E25" w14:textId="6F70F2B8" w:rsidR="00956C72" w:rsidRPr="00EF558E" w:rsidRDefault="00956C72" w:rsidP="00592D52">
            <w:pPr>
              <w:spacing w:before="120"/>
              <w:jc w:val="both"/>
              <w:rPr>
                <w:rFonts w:ascii="Arial" w:hAnsi="Arial" w:cs="Arial"/>
                <w:b/>
                <w:bCs/>
                <w:sz w:val="18"/>
                <w:szCs w:val="18"/>
              </w:rPr>
            </w:pPr>
            <w:r w:rsidRPr="00EF558E">
              <w:rPr>
                <w:rFonts w:ascii="Arial" w:hAnsi="Arial" w:cs="Arial"/>
                <w:sz w:val="18"/>
                <w:szCs w:val="18"/>
              </w:rPr>
              <w:t xml:space="preserve">Por </w:t>
            </w:r>
            <w:r w:rsidRPr="00EF558E">
              <w:rPr>
                <w:rFonts w:ascii="Arial" w:hAnsi="Arial" w:cs="Arial"/>
                <w:b/>
                <w:bCs/>
                <w:sz w:val="18"/>
                <w:szCs w:val="18"/>
              </w:rPr>
              <w:t>assiduidade</w:t>
            </w:r>
            <w:r w:rsidRPr="00EF558E">
              <w:rPr>
                <w:rFonts w:ascii="Arial" w:hAnsi="Arial" w:cs="Arial"/>
                <w:sz w:val="18"/>
                <w:szCs w:val="18"/>
              </w:rPr>
              <w:t xml:space="preserve"> na entrega dos planos de aula, cumprimento dos prazos junto ao diário eletrônico,</w:t>
            </w:r>
            <w:r w:rsidR="009D0B8D" w:rsidRPr="00EF558E">
              <w:rPr>
                <w:rFonts w:ascii="Arial" w:hAnsi="Arial" w:cs="Arial"/>
                <w:sz w:val="18"/>
                <w:szCs w:val="18"/>
              </w:rPr>
              <w:t xml:space="preserve"> nos termos da alínea “b” do Art. 11 desta IN</w:t>
            </w:r>
            <w:r w:rsidRPr="00EF558E">
              <w:rPr>
                <w:rFonts w:ascii="Arial" w:hAnsi="Arial" w:cs="Arial"/>
                <w:sz w:val="18"/>
                <w:szCs w:val="18"/>
              </w:rPr>
              <w:t>.</w:t>
            </w:r>
          </w:p>
        </w:tc>
        <w:tc>
          <w:tcPr>
            <w:tcW w:w="1616" w:type="dxa"/>
          </w:tcPr>
          <w:p w14:paraId="592D9253" w14:textId="7B639278" w:rsidR="00956C72" w:rsidRPr="00EF558E" w:rsidRDefault="00956C72" w:rsidP="00592D52">
            <w:pPr>
              <w:spacing w:before="120"/>
              <w:ind w:right="-1036"/>
              <w:jc w:val="both"/>
              <w:rPr>
                <w:rFonts w:ascii="Arial" w:hAnsi="Arial" w:cs="Arial"/>
                <w:sz w:val="18"/>
                <w:szCs w:val="18"/>
              </w:rPr>
            </w:pPr>
            <w:r w:rsidRPr="00EF558E">
              <w:rPr>
                <w:rFonts w:ascii="Arial" w:hAnsi="Arial" w:cs="Arial"/>
                <w:sz w:val="18"/>
                <w:szCs w:val="18"/>
              </w:rPr>
              <w:t>1.0 (um) ponto</w:t>
            </w:r>
          </w:p>
        </w:tc>
        <w:tc>
          <w:tcPr>
            <w:tcW w:w="1264" w:type="dxa"/>
          </w:tcPr>
          <w:p w14:paraId="44534EAC" w14:textId="77777777" w:rsidR="00956C72" w:rsidRPr="00EF558E" w:rsidRDefault="00956C72" w:rsidP="00592D52">
            <w:pPr>
              <w:spacing w:before="120"/>
              <w:ind w:right="-1036"/>
              <w:jc w:val="both"/>
              <w:rPr>
                <w:rFonts w:ascii="Arial" w:hAnsi="Arial" w:cs="Arial"/>
                <w:sz w:val="18"/>
                <w:szCs w:val="18"/>
              </w:rPr>
            </w:pPr>
          </w:p>
        </w:tc>
      </w:tr>
      <w:tr w:rsidR="00EF558E" w:rsidRPr="00EF558E" w14:paraId="6A7F14D8" w14:textId="77777777" w:rsidTr="00054DC8">
        <w:trPr>
          <w:trHeight w:val="397"/>
        </w:trPr>
        <w:tc>
          <w:tcPr>
            <w:tcW w:w="426" w:type="dxa"/>
            <w:vAlign w:val="center"/>
          </w:tcPr>
          <w:p w14:paraId="4E9AB7DA" w14:textId="5076B0CC" w:rsidR="00054DC8" w:rsidRPr="00EF558E" w:rsidRDefault="00956C72" w:rsidP="00C93AED">
            <w:pPr>
              <w:spacing w:before="120" w:after="120"/>
              <w:ind w:right="-1036"/>
              <w:jc w:val="both"/>
              <w:rPr>
                <w:rFonts w:ascii="Arial" w:hAnsi="Arial" w:cs="Arial"/>
                <w:sz w:val="18"/>
                <w:szCs w:val="18"/>
              </w:rPr>
            </w:pPr>
            <w:r w:rsidRPr="00EF558E">
              <w:rPr>
                <w:rFonts w:ascii="Arial" w:hAnsi="Arial" w:cs="Arial"/>
                <w:sz w:val="18"/>
                <w:szCs w:val="18"/>
              </w:rPr>
              <w:t>c</w:t>
            </w:r>
            <w:r w:rsidR="00054DC8" w:rsidRPr="00EF558E">
              <w:rPr>
                <w:rFonts w:ascii="Arial" w:hAnsi="Arial" w:cs="Arial"/>
                <w:sz w:val="18"/>
                <w:szCs w:val="18"/>
              </w:rPr>
              <w:t>.</w:t>
            </w:r>
          </w:p>
        </w:tc>
        <w:tc>
          <w:tcPr>
            <w:tcW w:w="7314" w:type="dxa"/>
            <w:gridSpan w:val="3"/>
            <w:vAlign w:val="center"/>
          </w:tcPr>
          <w:p w14:paraId="208C122B" w14:textId="23682F86" w:rsidR="00054DC8" w:rsidRPr="00EF558E" w:rsidRDefault="00054DC8" w:rsidP="00592D52">
            <w:pPr>
              <w:spacing w:before="120"/>
              <w:jc w:val="both"/>
              <w:rPr>
                <w:rFonts w:ascii="Arial" w:hAnsi="Arial" w:cs="Arial"/>
                <w:sz w:val="18"/>
                <w:szCs w:val="18"/>
              </w:rPr>
            </w:pPr>
            <w:r w:rsidRPr="00EF558E">
              <w:rPr>
                <w:rFonts w:ascii="Arial" w:hAnsi="Arial" w:cs="Arial"/>
                <w:sz w:val="18"/>
                <w:szCs w:val="18"/>
              </w:rPr>
              <w:t xml:space="preserve">Não ter recebido nenhuma </w:t>
            </w:r>
            <w:r w:rsidRPr="00EF558E">
              <w:rPr>
                <w:rFonts w:ascii="Arial" w:hAnsi="Arial" w:cs="Arial"/>
                <w:b/>
                <w:sz w:val="18"/>
                <w:szCs w:val="18"/>
              </w:rPr>
              <w:t xml:space="preserve">advertência, suspensão </w:t>
            </w:r>
            <w:r w:rsidRPr="00EF558E">
              <w:rPr>
                <w:rFonts w:ascii="Arial" w:hAnsi="Arial" w:cs="Arial"/>
                <w:sz w:val="18"/>
                <w:szCs w:val="18"/>
              </w:rPr>
              <w:t xml:space="preserve">e/ou </w:t>
            </w:r>
            <w:r w:rsidRPr="00EF558E">
              <w:rPr>
                <w:rFonts w:ascii="Arial" w:hAnsi="Arial" w:cs="Arial"/>
                <w:b/>
                <w:sz w:val="18"/>
                <w:szCs w:val="18"/>
              </w:rPr>
              <w:t>notificação recomendatória</w:t>
            </w:r>
            <w:r w:rsidRPr="00EF558E">
              <w:rPr>
                <w:rFonts w:ascii="Arial" w:hAnsi="Arial" w:cs="Arial"/>
                <w:sz w:val="18"/>
                <w:szCs w:val="18"/>
              </w:rPr>
              <w:t xml:space="preserve"> registrada no ano de 202</w:t>
            </w:r>
            <w:r w:rsidR="00956C72" w:rsidRPr="00EF558E">
              <w:rPr>
                <w:rFonts w:ascii="Arial" w:hAnsi="Arial" w:cs="Arial"/>
                <w:sz w:val="18"/>
                <w:szCs w:val="18"/>
              </w:rPr>
              <w:t>2</w:t>
            </w:r>
            <w:r w:rsidR="009D0B8D" w:rsidRPr="00EF558E">
              <w:rPr>
                <w:rFonts w:ascii="Arial" w:hAnsi="Arial" w:cs="Arial"/>
                <w:sz w:val="18"/>
                <w:szCs w:val="18"/>
              </w:rPr>
              <w:t>, nos termos da alínea “c” do Art. 11 desta IN.</w:t>
            </w:r>
          </w:p>
        </w:tc>
        <w:tc>
          <w:tcPr>
            <w:tcW w:w="1616" w:type="dxa"/>
            <w:vAlign w:val="center"/>
          </w:tcPr>
          <w:p w14:paraId="38A1CBA5" w14:textId="1CF9FD04" w:rsidR="00054DC8" w:rsidRPr="00EF558E" w:rsidRDefault="00054DC8" w:rsidP="00C93AED">
            <w:pPr>
              <w:spacing w:before="120" w:after="120"/>
              <w:ind w:right="-1036"/>
              <w:jc w:val="both"/>
              <w:rPr>
                <w:rFonts w:ascii="Arial" w:hAnsi="Arial" w:cs="Arial"/>
                <w:sz w:val="18"/>
                <w:szCs w:val="18"/>
              </w:rPr>
            </w:pPr>
            <w:r w:rsidRPr="00EF558E">
              <w:rPr>
                <w:rFonts w:ascii="Arial" w:hAnsi="Arial" w:cs="Arial"/>
                <w:sz w:val="18"/>
                <w:szCs w:val="18"/>
              </w:rPr>
              <w:t>1,0 (um) ponto</w:t>
            </w:r>
          </w:p>
        </w:tc>
        <w:tc>
          <w:tcPr>
            <w:tcW w:w="1264" w:type="dxa"/>
          </w:tcPr>
          <w:p w14:paraId="320E527B" w14:textId="77777777" w:rsidR="00054DC8" w:rsidRPr="00EF558E" w:rsidRDefault="00054DC8" w:rsidP="00C93AED">
            <w:pPr>
              <w:spacing w:before="120" w:after="120"/>
              <w:ind w:right="-1036"/>
              <w:jc w:val="both"/>
              <w:rPr>
                <w:rFonts w:ascii="Arial" w:hAnsi="Arial" w:cs="Arial"/>
                <w:sz w:val="18"/>
                <w:szCs w:val="18"/>
              </w:rPr>
            </w:pPr>
          </w:p>
        </w:tc>
      </w:tr>
      <w:tr w:rsidR="00EF558E" w:rsidRPr="00EF558E" w14:paraId="53F0C54D" w14:textId="77777777" w:rsidTr="00054DC8">
        <w:trPr>
          <w:trHeight w:val="261"/>
        </w:trPr>
        <w:tc>
          <w:tcPr>
            <w:tcW w:w="426" w:type="dxa"/>
          </w:tcPr>
          <w:p w14:paraId="7FB4858E" w14:textId="77777777" w:rsidR="00CA39BA" w:rsidRPr="00EF558E" w:rsidRDefault="00C60786" w:rsidP="00592D52">
            <w:pPr>
              <w:spacing w:before="120"/>
              <w:ind w:right="-1036"/>
              <w:jc w:val="both"/>
              <w:rPr>
                <w:rFonts w:ascii="Arial" w:hAnsi="Arial" w:cs="Arial"/>
                <w:b/>
                <w:sz w:val="18"/>
                <w:szCs w:val="18"/>
              </w:rPr>
            </w:pPr>
            <w:r w:rsidRPr="00EF558E">
              <w:rPr>
                <w:rFonts w:ascii="Arial" w:hAnsi="Arial" w:cs="Arial"/>
                <w:b/>
                <w:sz w:val="18"/>
                <w:szCs w:val="18"/>
              </w:rPr>
              <w:t>III</w:t>
            </w:r>
          </w:p>
        </w:tc>
        <w:tc>
          <w:tcPr>
            <w:tcW w:w="10194" w:type="dxa"/>
            <w:gridSpan w:val="5"/>
          </w:tcPr>
          <w:p w14:paraId="4B749E7C" w14:textId="2C49943B" w:rsidR="00CA39BA" w:rsidRPr="00EF558E" w:rsidRDefault="00CA39BA" w:rsidP="00592D52">
            <w:pPr>
              <w:spacing w:before="120"/>
              <w:jc w:val="both"/>
              <w:rPr>
                <w:rFonts w:ascii="Arial" w:hAnsi="Arial" w:cs="Arial"/>
                <w:b/>
                <w:sz w:val="18"/>
                <w:szCs w:val="18"/>
              </w:rPr>
            </w:pPr>
            <w:r w:rsidRPr="00EF558E">
              <w:rPr>
                <w:rFonts w:ascii="Arial" w:hAnsi="Arial" w:cs="Arial"/>
                <w:b/>
                <w:sz w:val="18"/>
                <w:szCs w:val="18"/>
              </w:rPr>
              <w:t>QUALIFICAÇÃO PROFISSIONAL COMPLEMENTAR</w:t>
            </w:r>
            <w:r w:rsidR="00956C72" w:rsidRPr="00EF558E">
              <w:rPr>
                <w:rFonts w:ascii="Arial" w:hAnsi="Arial" w:cs="Arial"/>
                <w:b/>
                <w:sz w:val="18"/>
                <w:szCs w:val="18"/>
              </w:rPr>
              <w:t>:</w:t>
            </w:r>
          </w:p>
        </w:tc>
      </w:tr>
      <w:tr w:rsidR="00EF558E" w:rsidRPr="00EF558E" w14:paraId="113B27DC" w14:textId="77777777" w:rsidTr="00054DC8">
        <w:trPr>
          <w:trHeight w:val="407"/>
        </w:trPr>
        <w:tc>
          <w:tcPr>
            <w:tcW w:w="426" w:type="dxa"/>
            <w:tcBorders>
              <w:bottom w:val="single" w:sz="4" w:space="0" w:color="000000"/>
            </w:tcBorders>
          </w:tcPr>
          <w:p w14:paraId="224E0532" w14:textId="7F273EC1" w:rsidR="00C60786" w:rsidRPr="00EF558E" w:rsidRDefault="00054DC8" w:rsidP="00592D52">
            <w:pPr>
              <w:spacing w:before="120" w:after="120"/>
              <w:ind w:right="-1036"/>
              <w:jc w:val="both"/>
              <w:rPr>
                <w:rFonts w:ascii="Arial" w:hAnsi="Arial" w:cs="Arial"/>
                <w:bCs/>
                <w:sz w:val="18"/>
                <w:szCs w:val="18"/>
              </w:rPr>
            </w:pPr>
            <w:r w:rsidRPr="00EF558E">
              <w:rPr>
                <w:rFonts w:ascii="Arial" w:hAnsi="Arial" w:cs="Arial"/>
                <w:bCs/>
                <w:sz w:val="18"/>
                <w:szCs w:val="18"/>
              </w:rPr>
              <w:t>a</w:t>
            </w:r>
            <w:r w:rsidR="00C60786" w:rsidRPr="00EF558E">
              <w:rPr>
                <w:rFonts w:ascii="Arial" w:hAnsi="Arial" w:cs="Arial"/>
                <w:bCs/>
                <w:sz w:val="18"/>
                <w:szCs w:val="18"/>
              </w:rPr>
              <w:t>.</w:t>
            </w:r>
          </w:p>
        </w:tc>
        <w:tc>
          <w:tcPr>
            <w:tcW w:w="7314" w:type="dxa"/>
            <w:gridSpan w:val="3"/>
            <w:tcBorders>
              <w:bottom w:val="single" w:sz="4" w:space="0" w:color="000000"/>
            </w:tcBorders>
          </w:tcPr>
          <w:p w14:paraId="262A09AF" w14:textId="6EF3DB74" w:rsidR="00CA39BA" w:rsidRPr="00EF558E" w:rsidRDefault="004679AF" w:rsidP="00592D52">
            <w:pPr>
              <w:spacing w:before="120"/>
              <w:rPr>
                <w:rFonts w:ascii="Arial" w:hAnsi="Arial" w:cs="Arial"/>
                <w:sz w:val="18"/>
                <w:szCs w:val="18"/>
              </w:rPr>
            </w:pPr>
            <w:r w:rsidRPr="00EF558E">
              <w:rPr>
                <w:rFonts w:ascii="Arial" w:hAnsi="Arial" w:cs="Arial"/>
                <w:b/>
                <w:sz w:val="18"/>
                <w:szCs w:val="18"/>
              </w:rPr>
              <w:t>Atualização Pedagógica</w:t>
            </w:r>
            <w:r w:rsidRPr="00EF558E">
              <w:rPr>
                <w:rFonts w:ascii="Arial" w:hAnsi="Arial" w:cs="Arial"/>
                <w:sz w:val="18"/>
                <w:szCs w:val="18"/>
              </w:rPr>
              <w:t xml:space="preserve"> realizado nos anos: 2020</w:t>
            </w:r>
            <w:r w:rsidR="00956C72" w:rsidRPr="00EF558E">
              <w:rPr>
                <w:rFonts w:ascii="Arial" w:hAnsi="Arial" w:cs="Arial"/>
                <w:sz w:val="18"/>
                <w:szCs w:val="18"/>
              </w:rPr>
              <w:t>,</w:t>
            </w:r>
            <w:r w:rsidR="00054DC8" w:rsidRPr="00EF558E">
              <w:rPr>
                <w:rFonts w:ascii="Arial" w:hAnsi="Arial" w:cs="Arial"/>
                <w:sz w:val="18"/>
                <w:szCs w:val="18"/>
              </w:rPr>
              <w:t xml:space="preserve"> 2021</w:t>
            </w:r>
            <w:r w:rsidR="00956C72" w:rsidRPr="00EF558E">
              <w:rPr>
                <w:rFonts w:ascii="Arial" w:hAnsi="Arial" w:cs="Arial"/>
                <w:sz w:val="18"/>
                <w:szCs w:val="18"/>
              </w:rPr>
              <w:t xml:space="preserve"> e 2022</w:t>
            </w:r>
            <w:r w:rsidRPr="00EF558E">
              <w:rPr>
                <w:rFonts w:ascii="Arial" w:hAnsi="Arial" w:cs="Arial"/>
                <w:sz w:val="18"/>
                <w:szCs w:val="18"/>
              </w:rPr>
              <w:t>. Cada 40 horas com limite de 05 (cinco) pontos</w:t>
            </w:r>
            <w:r w:rsidR="00124715" w:rsidRPr="00EF558E">
              <w:rPr>
                <w:rFonts w:ascii="Arial" w:hAnsi="Arial" w:cs="Arial"/>
                <w:sz w:val="18"/>
                <w:szCs w:val="18"/>
              </w:rPr>
              <w:t>, nos termos da alínea “</w:t>
            </w:r>
            <w:r w:rsidR="009D0B8D" w:rsidRPr="00EF558E">
              <w:rPr>
                <w:rFonts w:ascii="Arial" w:hAnsi="Arial" w:cs="Arial"/>
                <w:sz w:val="18"/>
                <w:szCs w:val="18"/>
              </w:rPr>
              <w:t>d</w:t>
            </w:r>
            <w:r w:rsidR="00124715" w:rsidRPr="00EF558E">
              <w:rPr>
                <w:rFonts w:ascii="Arial" w:hAnsi="Arial" w:cs="Arial"/>
                <w:sz w:val="18"/>
                <w:szCs w:val="18"/>
              </w:rPr>
              <w:t>” do Art. 11 desta IN</w:t>
            </w:r>
            <w:r w:rsidR="009D0B8D" w:rsidRPr="00EF558E">
              <w:rPr>
                <w:rFonts w:ascii="Arial" w:hAnsi="Arial" w:cs="Arial"/>
                <w:sz w:val="18"/>
                <w:szCs w:val="18"/>
              </w:rPr>
              <w:t>.</w:t>
            </w:r>
          </w:p>
        </w:tc>
        <w:tc>
          <w:tcPr>
            <w:tcW w:w="1616" w:type="dxa"/>
            <w:tcBorders>
              <w:bottom w:val="single" w:sz="4" w:space="0" w:color="000000"/>
            </w:tcBorders>
            <w:vAlign w:val="center"/>
          </w:tcPr>
          <w:p w14:paraId="35C25318" w14:textId="77777777" w:rsidR="00CA39BA" w:rsidRPr="00EF558E" w:rsidRDefault="00CA39BA" w:rsidP="00592D52">
            <w:pPr>
              <w:spacing w:before="120" w:after="120"/>
              <w:ind w:right="-1036"/>
              <w:rPr>
                <w:rFonts w:ascii="Arial" w:hAnsi="Arial" w:cs="Arial"/>
                <w:sz w:val="18"/>
                <w:szCs w:val="18"/>
              </w:rPr>
            </w:pPr>
            <w:r w:rsidRPr="00EF558E">
              <w:rPr>
                <w:rFonts w:ascii="Arial" w:hAnsi="Arial" w:cs="Arial"/>
                <w:sz w:val="18"/>
                <w:szCs w:val="18"/>
              </w:rPr>
              <w:t>1,0 (um) ponto</w:t>
            </w:r>
          </w:p>
        </w:tc>
        <w:tc>
          <w:tcPr>
            <w:tcW w:w="1264" w:type="dxa"/>
            <w:tcBorders>
              <w:bottom w:val="single" w:sz="4" w:space="0" w:color="000000"/>
            </w:tcBorders>
          </w:tcPr>
          <w:p w14:paraId="253F876D" w14:textId="77777777" w:rsidR="00CF60A9" w:rsidRPr="00EF558E" w:rsidRDefault="00CF60A9" w:rsidP="00592D52">
            <w:pPr>
              <w:spacing w:before="120" w:after="120"/>
              <w:ind w:right="-1036"/>
              <w:jc w:val="both"/>
              <w:rPr>
                <w:rFonts w:ascii="Arial" w:hAnsi="Arial" w:cs="Arial"/>
                <w:sz w:val="18"/>
                <w:szCs w:val="18"/>
              </w:rPr>
            </w:pPr>
          </w:p>
        </w:tc>
      </w:tr>
      <w:tr w:rsidR="00EF558E" w:rsidRPr="00EF558E" w14:paraId="5A2C96E0" w14:textId="77777777" w:rsidTr="00054DC8">
        <w:trPr>
          <w:trHeight w:val="413"/>
        </w:trPr>
        <w:tc>
          <w:tcPr>
            <w:tcW w:w="426" w:type="dxa"/>
            <w:tcBorders>
              <w:top w:val="single" w:sz="4" w:space="0" w:color="000000"/>
              <w:bottom w:val="single" w:sz="4" w:space="0" w:color="000000"/>
            </w:tcBorders>
          </w:tcPr>
          <w:p w14:paraId="2574CC6F" w14:textId="1C2B8308" w:rsidR="00CF60A9" w:rsidRPr="00EF558E" w:rsidRDefault="00054DC8" w:rsidP="00592D52">
            <w:pPr>
              <w:spacing w:before="120" w:after="120"/>
              <w:ind w:right="-1036"/>
              <w:jc w:val="both"/>
              <w:rPr>
                <w:rFonts w:ascii="Arial" w:hAnsi="Arial" w:cs="Arial"/>
                <w:bCs/>
                <w:sz w:val="18"/>
                <w:szCs w:val="18"/>
              </w:rPr>
            </w:pPr>
            <w:r w:rsidRPr="00EF558E">
              <w:rPr>
                <w:rFonts w:ascii="Arial" w:hAnsi="Arial" w:cs="Arial"/>
                <w:bCs/>
                <w:sz w:val="18"/>
                <w:szCs w:val="18"/>
              </w:rPr>
              <w:t>b</w:t>
            </w:r>
            <w:r w:rsidR="00CF60A9" w:rsidRPr="00EF558E">
              <w:rPr>
                <w:rFonts w:ascii="Arial" w:hAnsi="Arial" w:cs="Arial"/>
                <w:bCs/>
                <w:sz w:val="18"/>
                <w:szCs w:val="18"/>
              </w:rPr>
              <w:t xml:space="preserve">. </w:t>
            </w:r>
          </w:p>
        </w:tc>
        <w:tc>
          <w:tcPr>
            <w:tcW w:w="7314" w:type="dxa"/>
            <w:gridSpan w:val="3"/>
            <w:tcBorders>
              <w:top w:val="single" w:sz="4" w:space="0" w:color="000000"/>
              <w:bottom w:val="single" w:sz="4" w:space="0" w:color="000000"/>
            </w:tcBorders>
          </w:tcPr>
          <w:p w14:paraId="0CD389EE" w14:textId="0F19B07C" w:rsidR="00CF60A9" w:rsidRPr="00EF558E" w:rsidRDefault="00124715" w:rsidP="00592D52">
            <w:pPr>
              <w:spacing w:before="120"/>
              <w:jc w:val="both"/>
              <w:rPr>
                <w:rFonts w:ascii="Arial" w:hAnsi="Arial" w:cs="Arial"/>
                <w:sz w:val="18"/>
                <w:szCs w:val="18"/>
              </w:rPr>
            </w:pPr>
            <w:r w:rsidRPr="00EF558E">
              <w:rPr>
                <w:rFonts w:ascii="Arial" w:hAnsi="Arial" w:cs="Arial"/>
                <w:sz w:val="18"/>
                <w:szCs w:val="18"/>
              </w:rPr>
              <w:t>P</w:t>
            </w:r>
            <w:r w:rsidR="00956C72" w:rsidRPr="00EF558E">
              <w:rPr>
                <w:rFonts w:ascii="Arial" w:hAnsi="Arial" w:cs="Arial"/>
                <w:sz w:val="18"/>
                <w:szCs w:val="18"/>
              </w:rPr>
              <w:t xml:space="preserve">or </w:t>
            </w:r>
            <w:r w:rsidR="00956C72" w:rsidRPr="00EF558E">
              <w:rPr>
                <w:rFonts w:ascii="Arial" w:hAnsi="Arial" w:cs="Arial"/>
                <w:b/>
                <w:bCs/>
                <w:sz w:val="18"/>
                <w:szCs w:val="18"/>
              </w:rPr>
              <w:t>Projetos</w:t>
            </w:r>
            <w:r w:rsidR="00956C72" w:rsidRPr="00EF558E">
              <w:rPr>
                <w:rFonts w:ascii="Arial" w:hAnsi="Arial" w:cs="Arial"/>
                <w:sz w:val="18"/>
                <w:szCs w:val="18"/>
              </w:rPr>
              <w:t xml:space="preserve"> desenvolvidos na escola em 2022, </w:t>
            </w:r>
            <w:r w:rsidRPr="00EF558E">
              <w:rPr>
                <w:rFonts w:ascii="Arial" w:hAnsi="Arial" w:cs="Arial"/>
                <w:sz w:val="18"/>
                <w:szCs w:val="18"/>
              </w:rPr>
              <w:t>com limite de 03</w:t>
            </w:r>
            <w:r w:rsidR="00EF558E" w:rsidRPr="00EF558E">
              <w:rPr>
                <w:rFonts w:ascii="Arial" w:hAnsi="Arial" w:cs="Arial"/>
                <w:sz w:val="18"/>
                <w:szCs w:val="18"/>
              </w:rPr>
              <w:t xml:space="preserve"> </w:t>
            </w:r>
            <w:r w:rsidRPr="00EF558E">
              <w:rPr>
                <w:rFonts w:ascii="Arial" w:hAnsi="Arial" w:cs="Arial"/>
                <w:sz w:val="18"/>
                <w:szCs w:val="18"/>
              </w:rPr>
              <w:t>pontos, nos termos da alínea “e” do Art. 11 desta IN.</w:t>
            </w:r>
          </w:p>
        </w:tc>
        <w:tc>
          <w:tcPr>
            <w:tcW w:w="1616" w:type="dxa"/>
            <w:tcBorders>
              <w:top w:val="single" w:sz="4" w:space="0" w:color="000000"/>
              <w:bottom w:val="single" w:sz="4" w:space="0" w:color="000000"/>
            </w:tcBorders>
            <w:vAlign w:val="center"/>
          </w:tcPr>
          <w:p w14:paraId="2A5F2D81" w14:textId="77777777" w:rsidR="00CF60A9" w:rsidRPr="00EF558E" w:rsidRDefault="00CF60A9" w:rsidP="00592D52">
            <w:pPr>
              <w:spacing w:before="120"/>
              <w:ind w:right="-1036"/>
              <w:rPr>
                <w:rFonts w:ascii="Arial" w:hAnsi="Arial" w:cs="Arial"/>
                <w:sz w:val="18"/>
                <w:szCs w:val="18"/>
              </w:rPr>
            </w:pPr>
            <w:r w:rsidRPr="00EF558E">
              <w:rPr>
                <w:rFonts w:ascii="Arial" w:hAnsi="Arial" w:cs="Arial"/>
                <w:sz w:val="18"/>
                <w:szCs w:val="18"/>
              </w:rPr>
              <w:t>1,0 (um) ponto</w:t>
            </w:r>
          </w:p>
        </w:tc>
        <w:tc>
          <w:tcPr>
            <w:tcW w:w="1264" w:type="dxa"/>
            <w:tcBorders>
              <w:top w:val="single" w:sz="4" w:space="0" w:color="000000"/>
              <w:bottom w:val="single" w:sz="4" w:space="0" w:color="000000"/>
            </w:tcBorders>
          </w:tcPr>
          <w:p w14:paraId="552A7DE5" w14:textId="77777777" w:rsidR="00F135BD" w:rsidRPr="00EF558E" w:rsidRDefault="00F135BD" w:rsidP="00592D52">
            <w:pPr>
              <w:spacing w:before="120" w:after="120"/>
              <w:ind w:right="-1036"/>
              <w:jc w:val="both"/>
              <w:rPr>
                <w:rFonts w:ascii="Arial" w:hAnsi="Arial" w:cs="Arial"/>
                <w:sz w:val="18"/>
                <w:szCs w:val="18"/>
              </w:rPr>
            </w:pPr>
          </w:p>
        </w:tc>
      </w:tr>
      <w:tr w:rsidR="00EF558E" w:rsidRPr="00EF558E" w14:paraId="783E2C60" w14:textId="77777777" w:rsidTr="00B836D1">
        <w:trPr>
          <w:trHeight w:val="419"/>
        </w:trPr>
        <w:tc>
          <w:tcPr>
            <w:tcW w:w="426" w:type="dxa"/>
            <w:tcBorders>
              <w:top w:val="single" w:sz="4" w:space="0" w:color="000000"/>
            </w:tcBorders>
          </w:tcPr>
          <w:p w14:paraId="7BA503A9" w14:textId="7CDBEB5C" w:rsidR="00F135BD" w:rsidRPr="00EF558E" w:rsidRDefault="00054DC8" w:rsidP="00592D52">
            <w:pPr>
              <w:spacing w:before="120"/>
              <w:ind w:right="-1036"/>
              <w:jc w:val="both"/>
              <w:rPr>
                <w:rFonts w:ascii="Arial" w:hAnsi="Arial" w:cs="Arial"/>
                <w:bCs/>
                <w:sz w:val="18"/>
                <w:szCs w:val="18"/>
              </w:rPr>
            </w:pPr>
            <w:r w:rsidRPr="00EF558E">
              <w:rPr>
                <w:rFonts w:ascii="Arial" w:hAnsi="Arial" w:cs="Arial"/>
                <w:bCs/>
                <w:sz w:val="18"/>
                <w:szCs w:val="18"/>
              </w:rPr>
              <w:t>c</w:t>
            </w:r>
            <w:r w:rsidR="00F135BD" w:rsidRPr="00EF558E">
              <w:rPr>
                <w:rFonts w:ascii="Arial" w:hAnsi="Arial" w:cs="Arial"/>
                <w:bCs/>
                <w:sz w:val="18"/>
                <w:szCs w:val="18"/>
              </w:rPr>
              <w:t>.</w:t>
            </w:r>
          </w:p>
        </w:tc>
        <w:tc>
          <w:tcPr>
            <w:tcW w:w="7314" w:type="dxa"/>
            <w:gridSpan w:val="3"/>
            <w:tcBorders>
              <w:top w:val="single" w:sz="4" w:space="0" w:color="000000"/>
            </w:tcBorders>
          </w:tcPr>
          <w:p w14:paraId="048A6701" w14:textId="60760559" w:rsidR="00F135BD" w:rsidRPr="00EF558E" w:rsidRDefault="00124715" w:rsidP="00592D52">
            <w:pPr>
              <w:spacing w:before="120"/>
              <w:jc w:val="both"/>
              <w:rPr>
                <w:sz w:val="18"/>
                <w:szCs w:val="18"/>
              </w:rPr>
            </w:pPr>
            <w:r w:rsidRPr="00EF558E">
              <w:rPr>
                <w:rFonts w:ascii="Arial" w:hAnsi="Arial" w:cs="Arial"/>
                <w:sz w:val="18"/>
                <w:szCs w:val="18"/>
              </w:rPr>
              <w:t xml:space="preserve"> Para cada </w:t>
            </w:r>
            <w:r w:rsidRPr="00EF558E">
              <w:rPr>
                <w:rFonts w:ascii="Arial" w:hAnsi="Arial" w:cs="Arial"/>
                <w:b/>
                <w:bCs/>
                <w:sz w:val="18"/>
                <w:szCs w:val="18"/>
              </w:rPr>
              <w:t>Palestras</w:t>
            </w:r>
            <w:r w:rsidRPr="00EF558E">
              <w:rPr>
                <w:rFonts w:ascii="Arial" w:hAnsi="Arial" w:cs="Arial"/>
                <w:sz w:val="18"/>
                <w:szCs w:val="18"/>
              </w:rPr>
              <w:t xml:space="preserve"> proferidos</w:t>
            </w:r>
            <w:r w:rsidR="00956C72" w:rsidRPr="00EF558E">
              <w:rPr>
                <w:rFonts w:ascii="Arial" w:hAnsi="Arial" w:cs="Arial"/>
                <w:sz w:val="18"/>
                <w:szCs w:val="18"/>
              </w:rPr>
              <w:t xml:space="preserve"> em 2022</w:t>
            </w:r>
            <w:r w:rsidRPr="00EF558E">
              <w:rPr>
                <w:rFonts w:ascii="Arial" w:hAnsi="Arial" w:cs="Arial"/>
                <w:sz w:val="18"/>
                <w:szCs w:val="18"/>
              </w:rPr>
              <w:t>, com limite de 3,0 (três) pontos, nos termos da alínea “f” do Art. 11 desta IN.</w:t>
            </w:r>
          </w:p>
        </w:tc>
        <w:tc>
          <w:tcPr>
            <w:tcW w:w="1616" w:type="dxa"/>
            <w:tcBorders>
              <w:top w:val="single" w:sz="4" w:space="0" w:color="000000"/>
            </w:tcBorders>
            <w:vAlign w:val="center"/>
          </w:tcPr>
          <w:p w14:paraId="4C9E4789" w14:textId="77777777" w:rsidR="00F135BD" w:rsidRPr="00EF558E" w:rsidRDefault="00F135BD" w:rsidP="00592D52">
            <w:pPr>
              <w:spacing w:before="120"/>
              <w:ind w:right="-1036"/>
              <w:rPr>
                <w:rFonts w:ascii="Arial" w:hAnsi="Arial" w:cs="Arial"/>
                <w:sz w:val="18"/>
                <w:szCs w:val="18"/>
              </w:rPr>
            </w:pPr>
            <w:r w:rsidRPr="00EF558E">
              <w:rPr>
                <w:rFonts w:ascii="Arial" w:hAnsi="Arial" w:cs="Arial"/>
                <w:sz w:val="18"/>
                <w:szCs w:val="18"/>
              </w:rPr>
              <w:t>1,0 (um) ponto</w:t>
            </w:r>
          </w:p>
        </w:tc>
        <w:tc>
          <w:tcPr>
            <w:tcW w:w="1264" w:type="dxa"/>
            <w:tcBorders>
              <w:top w:val="single" w:sz="4" w:space="0" w:color="000000"/>
            </w:tcBorders>
          </w:tcPr>
          <w:p w14:paraId="42FCD32D" w14:textId="77777777" w:rsidR="00F135BD" w:rsidRPr="00EF558E" w:rsidRDefault="00F135BD" w:rsidP="00592D52">
            <w:pPr>
              <w:spacing w:before="120" w:after="120"/>
              <w:ind w:right="-1036"/>
              <w:jc w:val="both"/>
              <w:rPr>
                <w:rFonts w:ascii="Arial" w:hAnsi="Arial" w:cs="Arial"/>
                <w:sz w:val="18"/>
                <w:szCs w:val="18"/>
              </w:rPr>
            </w:pPr>
          </w:p>
        </w:tc>
      </w:tr>
      <w:tr w:rsidR="00EF558E" w:rsidRPr="00EF558E" w14:paraId="0F0C6B22" w14:textId="77777777" w:rsidTr="004679AF">
        <w:trPr>
          <w:trHeight w:val="169"/>
        </w:trPr>
        <w:tc>
          <w:tcPr>
            <w:tcW w:w="426" w:type="dxa"/>
          </w:tcPr>
          <w:p w14:paraId="04396693" w14:textId="77777777" w:rsidR="00CA39BA" w:rsidRPr="00EF558E" w:rsidRDefault="00C60786" w:rsidP="00204A4B">
            <w:pPr>
              <w:spacing w:before="120"/>
              <w:ind w:right="-1038"/>
              <w:jc w:val="both"/>
              <w:rPr>
                <w:rFonts w:ascii="Arial" w:hAnsi="Arial" w:cs="Arial"/>
                <w:b/>
                <w:sz w:val="18"/>
                <w:szCs w:val="18"/>
              </w:rPr>
            </w:pPr>
            <w:r w:rsidRPr="00EF558E">
              <w:rPr>
                <w:rFonts w:ascii="Arial" w:hAnsi="Arial" w:cs="Arial"/>
                <w:b/>
                <w:sz w:val="18"/>
                <w:szCs w:val="18"/>
              </w:rPr>
              <w:t>IV</w:t>
            </w:r>
          </w:p>
        </w:tc>
        <w:tc>
          <w:tcPr>
            <w:tcW w:w="7314" w:type="dxa"/>
            <w:gridSpan w:val="3"/>
          </w:tcPr>
          <w:p w14:paraId="2920C715" w14:textId="77777777" w:rsidR="00CA39BA" w:rsidRPr="00EF558E" w:rsidRDefault="00CA39BA" w:rsidP="00204A4B">
            <w:pPr>
              <w:spacing w:before="120"/>
              <w:ind w:right="-1038"/>
              <w:jc w:val="both"/>
              <w:rPr>
                <w:rFonts w:ascii="Arial" w:hAnsi="Arial" w:cs="Arial"/>
                <w:b/>
                <w:sz w:val="18"/>
                <w:szCs w:val="18"/>
              </w:rPr>
            </w:pPr>
            <w:r w:rsidRPr="00EF558E">
              <w:rPr>
                <w:rFonts w:ascii="Arial" w:hAnsi="Arial" w:cs="Arial"/>
                <w:b/>
                <w:sz w:val="18"/>
                <w:szCs w:val="18"/>
              </w:rPr>
              <w:t>TOTAL DE PONTOS OBTIDOS.</w:t>
            </w:r>
          </w:p>
        </w:tc>
        <w:tc>
          <w:tcPr>
            <w:tcW w:w="1616" w:type="dxa"/>
          </w:tcPr>
          <w:p w14:paraId="69823483" w14:textId="77777777" w:rsidR="00CA39BA" w:rsidRPr="00EF558E" w:rsidRDefault="00204A4B" w:rsidP="00204A4B">
            <w:pPr>
              <w:spacing w:before="120"/>
              <w:ind w:right="-1038"/>
              <w:jc w:val="both"/>
              <w:rPr>
                <w:rFonts w:ascii="Arial" w:hAnsi="Arial" w:cs="Arial"/>
                <w:b/>
                <w:sz w:val="18"/>
                <w:szCs w:val="18"/>
              </w:rPr>
            </w:pPr>
            <w:r w:rsidRPr="00EF558E">
              <w:rPr>
                <w:rFonts w:ascii="Arial" w:hAnsi="Arial" w:cs="Arial"/>
                <w:b/>
                <w:sz w:val="18"/>
                <w:szCs w:val="18"/>
              </w:rPr>
              <w:t>------------------------</w:t>
            </w:r>
          </w:p>
        </w:tc>
        <w:tc>
          <w:tcPr>
            <w:tcW w:w="1264" w:type="dxa"/>
          </w:tcPr>
          <w:p w14:paraId="43257528" w14:textId="77777777" w:rsidR="00CA39BA" w:rsidRPr="00EF558E" w:rsidRDefault="00CA39BA" w:rsidP="00204A4B">
            <w:pPr>
              <w:spacing w:before="120"/>
              <w:ind w:right="-1038"/>
              <w:jc w:val="both"/>
              <w:rPr>
                <w:rFonts w:ascii="Arial" w:hAnsi="Arial" w:cs="Arial"/>
                <w:b/>
                <w:sz w:val="18"/>
                <w:szCs w:val="18"/>
              </w:rPr>
            </w:pPr>
          </w:p>
        </w:tc>
      </w:tr>
    </w:tbl>
    <w:p w14:paraId="6A76A488" w14:textId="77777777" w:rsidR="00CA39BA" w:rsidRPr="00EF558E" w:rsidRDefault="00CA39BA" w:rsidP="00CA39BA">
      <w:pPr>
        <w:ind w:left="-1080" w:right="-1036"/>
        <w:jc w:val="both"/>
        <w:rPr>
          <w:rFonts w:ascii="Arial" w:hAnsi="Arial" w:cs="Arial"/>
          <w:b/>
          <w:sz w:val="18"/>
          <w:szCs w:val="18"/>
        </w:rPr>
      </w:pPr>
      <w:r w:rsidRPr="00EF558E">
        <w:rPr>
          <w:rFonts w:ascii="Arial" w:hAnsi="Arial" w:cs="Arial"/>
          <w:b/>
          <w:sz w:val="18"/>
          <w:szCs w:val="18"/>
        </w:rPr>
        <w:tab/>
      </w:r>
    </w:p>
    <w:p w14:paraId="72307282" w14:textId="7BF79041" w:rsidR="00CA39BA" w:rsidRPr="00EF558E" w:rsidRDefault="00CA39BA" w:rsidP="00204A4B">
      <w:pPr>
        <w:ind w:right="-1036" w:firstLine="709"/>
        <w:jc w:val="both"/>
        <w:rPr>
          <w:rFonts w:ascii="Arial" w:hAnsi="Arial" w:cs="Arial"/>
          <w:sz w:val="18"/>
          <w:szCs w:val="18"/>
        </w:rPr>
      </w:pPr>
      <w:r w:rsidRPr="00EF558E">
        <w:rPr>
          <w:rFonts w:ascii="Arial" w:hAnsi="Arial" w:cs="Arial"/>
          <w:sz w:val="20"/>
          <w:szCs w:val="20"/>
        </w:rPr>
        <w:t>Vila Be</w:t>
      </w:r>
      <w:r w:rsidR="00CC3F1C" w:rsidRPr="00EF558E">
        <w:rPr>
          <w:rFonts w:ascii="Arial" w:hAnsi="Arial" w:cs="Arial"/>
          <w:sz w:val="20"/>
          <w:szCs w:val="20"/>
        </w:rPr>
        <w:t xml:space="preserve">la da Santíssima </w:t>
      </w:r>
      <w:r w:rsidR="004C09BD" w:rsidRPr="00EF558E">
        <w:rPr>
          <w:rFonts w:ascii="Arial" w:hAnsi="Arial" w:cs="Arial"/>
          <w:sz w:val="20"/>
          <w:szCs w:val="20"/>
        </w:rPr>
        <w:t>Trindade</w:t>
      </w:r>
      <w:r w:rsidR="00592D52" w:rsidRPr="00EF558E">
        <w:rPr>
          <w:rFonts w:ascii="Arial" w:hAnsi="Arial" w:cs="Arial"/>
          <w:sz w:val="20"/>
          <w:szCs w:val="20"/>
        </w:rPr>
        <w:t xml:space="preserve"> - </w:t>
      </w:r>
      <w:r w:rsidR="004C09BD" w:rsidRPr="00EF558E">
        <w:rPr>
          <w:rFonts w:ascii="Arial" w:hAnsi="Arial" w:cs="Arial"/>
          <w:sz w:val="20"/>
          <w:szCs w:val="20"/>
        </w:rPr>
        <w:t>MT</w:t>
      </w:r>
      <w:r w:rsidR="00CC3F1C" w:rsidRPr="00EF558E">
        <w:rPr>
          <w:rFonts w:ascii="Arial" w:hAnsi="Arial" w:cs="Arial"/>
          <w:sz w:val="20"/>
          <w:szCs w:val="20"/>
        </w:rPr>
        <w:t>,</w:t>
      </w:r>
      <w:r w:rsidR="00592D52" w:rsidRPr="00EF558E">
        <w:rPr>
          <w:rFonts w:ascii="Arial" w:hAnsi="Arial" w:cs="Arial"/>
          <w:sz w:val="20"/>
          <w:szCs w:val="20"/>
        </w:rPr>
        <w:t xml:space="preserve"> __</w:t>
      </w:r>
      <w:r w:rsidRPr="00EF558E">
        <w:rPr>
          <w:rFonts w:ascii="Arial" w:hAnsi="Arial" w:cs="Arial"/>
          <w:sz w:val="20"/>
          <w:szCs w:val="20"/>
        </w:rPr>
        <w:t>__</w:t>
      </w:r>
      <w:r w:rsidR="006D4BAD" w:rsidRPr="00EF558E">
        <w:rPr>
          <w:rFonts w:ascii="Arial" w:hAnsi="Arial" w:cs="Arial"/>
          <w:sz w:val="20"/>
          <w:szCs w:val="20"/>
        </w:rPr>
        <w:t>_</w:t>
      </w:r>
      <w:r w:rsidR="00EE6F93" w:rsidRPr="00EF558E">
        <w:rPr>
          <w:rFonts w:ascii="Arial" w:hAnsi="Arial" w:cs="Arial"/>
          <w:sz w:val="20"/>
          <w:szCs w:val="20"/>
        </w:rPr>
        <w:t>_ de</w:t>
      </w:r>
      <w:r w:rsidR="00CC3F1C" w:rsidRPr="00EF558E">
        <w:rPr>
          <w:rFonts w:ascii="Arial" w:hAnsi="Arial" w:cs="Arial"/>
          <w:sz w:val="20"/>
          <w:szCs w:val="20"/>
        </w:rPr>
        <w:t xml:space="preserve"> __</w:t>
      </w:r>
      <w:r w:rsidR="004C09BD" w:rsidRPr="00EF558E">
        <w:rPr>
          <w:rFonts w:ascii="Arial" w:hAnsi="Arial" w:cs="Arial"/>
          <w:sz w:val="20"/>
          <w:szCs w:val="20"/>
        </w:rPr>
        <w:softHyphen/>
      </w:r>
      <w:r w:rsidR="004C09BD" w:rsidRPr="00EF558E">
        <w:rPr>
          <w:rFonts w:ascii="Arial" w:hAnsi="Arial" w:cs="Arial"/>
          <w:sz w:val="20"/>
          <w:szCs w:val="20"/>
        </w:rPr>
        <w:softHyphen/>
      </w:r>
      <w:r w:rsidR="004C09BD" w:rsidRPr="00EF558E">
        <w:rPr>
          <w:rFonts w:ascii="Arial" w:hAnsi="Arial" w:cs="Arial"/>
          <w:sz w:val="20"/>
          <w:szCs w:val="20"/>
        </w:rPr>
        <w:softHyphen/>
      </w:r>
      <w:r w:rsidR="004C09BD" w:rsidRPr="00EF558E">
        <w:rPr>
          <w:rFonts w:ascii="Arial" w:hAnsi="Arial" w:cs="Arial"/>
          <w:sz w:val="20"/>
          <w:szCs w:val="20"/>
        </w:rPr>
        <w:softHyphen/>
      </w:r>
      <w:r w:rsidR="004C09BD" w:rsidRPr="00EF558E">
        <w:rPr>
          <w:rFonts w:ascii="Arial" w:hAnsi="Arial" w:cs="Arial"/>
          <w:sz w:val="20"/>
          <w:szCs w:val="20"/>
        </w:rPr>
        <w:softHyphen/>
      </w:r>
      <w:r w:rsidR="004C09BD" w:rsidRPr="00EF558E">
        <w:rPr>
          <w:rFonts w:ascii="Arial" w:hAnsi="Arial" w:cs="Arial"/>
          <w:sz w:val="20"/>
          <w:szCs w:val="20"/>
        </w:rPr>
        <w:softHyphen/>
        <w:t>___________</w:t>
      </w:r>
      <w:r w:rsidR="00CC3F1C" w:rsidRPr="00EF558E">
        <w:rPr>
          <w:rFonts w:ascii="Arial" w:hAnsi="Arial" w:cs="Arial"/>
          <w:sz w:val="20"/>
          <w:szCs w:val="20"/>
        </w:rPr>
        <w:t>___________</w:t>
      </w:r>
      <w:r w:rsidR="00592D52" w:rsidRPr="00EF558E">
        <w:rPr>
          <w:rFonts w:ascii="Arial" w:hAnsi="Arial" w:cs="Arial"/>
          <w:sz w:val="20"/>
          <w:szCs w:val="20"/>
        </w:rPr>
        <w:t xml:space="preserve"> </w:t>
      </w:r>
      <w:r w:rsidR="00EE6F93" w:rsidRPr="00EF558E">
        <w:rPr>
          <w:rFonts w:ascii="Arial" w:hAnsi="Arial" w:cs="Arial"/>
          <w:sz w:val="20"/>
          <w:szCs w:val="20"/>
        </w:rPr>
        <w:t xml:space="preserve">de </w:t>
      </w:r>
      <w:r w:rsidR="00C47AAD" w:rsidRPr="00EF558E">
        <w:rPr>
          <w:rFonts w:ascii="Arial" w:hAnsi="Arial" w:cs="Arial"/>
          <w:sz w:val="20"/>
          <w:szCs w:val="20"/>
        </w:rPr>
        <w:t>202</w:t>
      </w:r>
      <w:r w:rsidR="000F4ABC" w:rsidRPr="00EF558E">
        <w:rPr>
          <w:rFonts w:ascii="Arial" w:hAnsi="Arial" w:cs="Arial"/>
          <w:sz w:val="20"/>
          <w:szCs w:val="20"/>
        </w:rPr>
        <w:t>2</w:t>
      </w:r>
      <w:r w:rsidR="00592D52" w:rsidRPr="00EF558E">
        <w:rPr>
          <w:rFonts w:ascii="Arial" w:hAnsi="Arial" w:cs="Arial"/>
          <w:sz w:val="18"/>
          <w:szCs w:val="18"/>
        </w:rPr>
        <w:t>.</w:t>
      </w:r>
    </w:p>
    <w:p w14:paraId="47A5E0B5" w14:textId="77777777" w:rsidR="004C09BD" w:rsidRPr="00EF558E" w:rsidRDefault="004C09BD" w:rsidP="00204A4B">
      <w:pPr>
        <w:ind w:right="-1036" w:firstLine="709"/>
        <w:jc w:val="both"/>
        <w:rPr>
          <w:rFonts w:ascii="Arial" w:hAnsi="Arial" w:cs="Arial"/>
          <w:sz w:val="18"/>
          <w:szCs w:val="18"/>
        </w:rPr>
      </w:pPr>
    </w:p>
    <w:p w14:paraId="498AE9F9" w14:textId="3CBF569E" w:rsidR="00EE6F93" w:rsidRPr="00EF558E" w:rsidRDefault="00EE6F93" w:rsidP="00990004">
      <w:pPr>
        <w:jc w:val="center"/>
        <w:rPr>
          <w:rFonts w:ascii="Arial" w:hAnsi="Arial" w:cs="Arial"/>
          <w:sz w:val="18"/>
          <w:szCs w:val="18"/>
        </w:rPr>
      </w:pPr>
    </w:p>
    <w:p w14:paraId="713EDF41" w14:textId="70C7B34D" w:rsidR="00CA39BA" w:rsidRPr="00EF558E" w:rsidRDefault="00EE6F93" w:rsidP="00990004">
      <w:pPr>
        <w:jc w:val="center"/>
        <w:rPr>
          <w:rFonts w:ascii="Arial" w:hAnsi="Arial" w:cs="Arial"/>
          <w:sz w:val="18"/>
          <w:szCs w:val="18"/>
        </w:rPr>
      </w:pPr>
      <w:r w:rsidRPr="00EF558E">
        <w:rPr>
          <w:rFonts w:ascii="Arial" w:hAnsi="Arial" w:cs="Arial"/>
          <w:sz w:val="18"/>
          <w:szCs w:val="18"/>
        </w:rPr>
        <w:t>_______________</w:t>
      </w:r>
      <w:r w:rsidR="00592D52" w:rsidRPr="00EF558E">
        <w:rPr>
          <w:rFonts w:ascii="Arial" w:hAnsi="Arial" w:cs="Arial"/>
          <w:sz w:val="18"/>
          <w:szCs w:val="18"/>
        </w:rPr>
        <w:t>___</w:t>
      </w:r>
      <w:r w:rsidRPr="00EF558E">
        <w:rPr>
          <w:rFonts w:ascii="Arial" w:hAnsi="Arial" w:cs="Arial"/>
          <w:sz w:val="18"/>
          <w:szCs w:val="18"/>
        </w:rPr>
        <w:t>______________</w:t>
      </w:r>
      <w:r w:rsidR="00990004" w:rsidRPr="00EF558E">
        <w:rPr>
          <w:rFonts w:ascii="Arial" w:hAnsi="Arial" w:cs="Arial"/>
          <w:sz w:val="18"/>
          <w:szCs w:val="18"/>
        </w:rPr>
        <w:t>___</w:t>
      </w:r>
      <w:r w:rsidRPr="00EF558E">
        <w:rPr>
          <w:rFonts w:ascii="Arial" w:hAnsi="Arial" w:cs="Arial"/>
          <w:sz w:val="18"/>
          <w:szCs w:val="18"/>
        </w:rPr>
        <w:t>_</w:t>
      </w:r>
      <w:r w:rsidR="00CA39BA" w:rsidRPr="00EF558E">
        <w:rPr>
          <w:rFonts w:ascii="Arial" w:hAnsi="Arial" w:cs="Arial"/>
          <w:sz w:val="18"/>
          <w:szCs w:val="18"/>
        </w:rPr>
        <w:tab/>
      </w:r>
      <w:r w:rsidR="00990004" w:rsidRPr="00EF558E">
        <w:rPr>
          <w:rFonts w:ascii="Arial" w:hAnsi="Arial" w:cs="Arial"/>
          <w:sz w:val="18"/>
          <w:szCs w:val="18"/>
        </w:rPr>
        <w:t xml:space="preserve">           </w:t>
      </w:r>
      <w:r w:rsidR="00CA39BA" w:rsidRPr="00EF558E">
        <w:rPr>
          <w:rFonts w:ascii="Arial" w:hAnsi="Arial" w:cs="Arial"/>
          <w:sz w:val="18"/>
          <w:szCs w:val="18"/>
        </w:rPr>
        <w:tab/>
        <w:t>__</w:t>
      </w:r>
      <w:r w:rsidR="00990004" w:rsidRPr="00EF558E">
        <w:rPr>
          <w:rFonts w:ascii="Arial" w:hAnsi="Arial" w:cs="Arial"/>
          <w:sz w:val="18"/>
          <w:szCs w:val="18"/>
        </w:rPr>
        <w:t>__</w:t>
      </w:r>
      <w:r w:rsidR="00CA39BA" w:rsidRPr="00EF558E">
        <w:rPr>
          <w:rFonts w:ascii="Arial" w:hAnsi="Arial" w:cs="Arial"/>
          <w:sz w:val="18"/>
          <w:szCs w:val="18"/>
        </w:rPr>
        <w:t>_____________</w:t>
      </w:r>
      <w:r w:rsidRPr="00EF558E">
        <w:rPr>
          <w:rFonts w:ascii="Arial" w:hAnsi="Arial" w:cs="Arial"/>
          <w:sz w:val="18"/>
          <w:szCs w:val="18"/>
        </w:rPr>
        <w:t>______________</w:t>
      </w:r>
    </w:p>
    <w:p w14:paraId="1A46A9E5" w14:textId="0581694B" w:rsidR="00956C72" w:rsidRPr="00EF558E" w:rsidRDefault="00425605" w:rsidP="009D0B8D">
      <w:pPr>
        <w:jc w:val="center"/>
        <w:rPr>
          <w:rFonts w:ascii="Arial" w:hAnsi="Arial" w:cs="Arial"/>
          <w:sz w:val="18"/>
          <w:szCs w:val="18"/>
        </w:rPr>
      </w:pPr>
      <w:r w:rsidRPr="00EF558E">
        <w:rPr>
          <w:rFonts w:ascii="Arial" w:hAnsi="Arial" w:cs="Arial"/>
          <w:sz w:val="18"/>
          <w:szCs w:val="18"/>
        </w:rPr>
        <w:t xml:space="preserve">       </w:t>
      </w:r>
      <w:r w:rsidR="00CA39BA" w:rsidRPr="00EF558E">
        <w:rPr>
          <w:rFonts w:ascii="Arial" w:hAnsi="Arial" w:cs="Arial"/>
          <w:sz w:val="18"/>
          <w:szCs w:val="18"/>
        </w:rPr>
        <w:t>Assinatura do (a) Professor (a)</w:t>
      </w:r>
      <w:r w:rsidR="00CA39BA" w:rsidRPr="00EF558E">
        <w:rPr>
          <w:rFonts w:ascii="Arial" w:hAnsi="Arial" w:cs="Arial"/>
          <w:sz w:val="18"/>
          <w:szCs w:val="18"/>
        </w:rPr>
        <w:tab/>
      </w:r>
      <w:r w:rsidR="00CA39BA" w:rsidRPr="00EF558E">
        <w:rPr>
          <w:rFonts w:ascii="Arial" w:hAnsi="Arial" w:cs="Arial"/>
          <w:sz w:val="18"/>
          <w:szCs w:val="18"/>
        </w:rPr>
        <w:tab/>
      </w:r>
      <w:r w:rsidR="00592D52" w:rsidRPr="00EF558E">
        <w:rPr>
          <w:rFonts w:ascii="Arial" w:hAnsi="Arial" w:cs="Arial"/>
          <w:sz w:val="18"/>
          <w:szCs w:val="18"/>
        </w:rPr>
        <w:t xml:space="preserve">     </w:t>
      </w:r>
      <w:r w:rsidR="00CA39BA" w:rsidRPr="00EF558E">
        <w:rPr>
          <w:rFonts w:ascii="Arial" w:hAnsi="Arial" w:cs="Arial"/>
          <w:sz w:val="18"/>
          <w:szCs w:val="18"/>
        </w:rPr>
        <w:tab/>
        <w:t xml:space="preserve">       </w:t>
      </w:r>
      <w:r w:rsidR="00592D52" w:rsidRPr="00EF558E">
        <w:rPr>
          <w:rFonts w:ascii="Arial" w:hAnsi="Arial" w:cs="Arial"/>
          <w:sz w:val="18"/>
          <w:szCs w:val="18"/>
        </w:rPr>
        <w:t xml:space="preserve">      </w:t>
      </w:r>
      <w:r w:rsidR="00CA39BA" w:rsidRPr="00EF558E">
        <w:rPr>
          <w:rFonts w:ascii="Arial" w:hAnsi="Arial" w:cs="Arial"/>
          <w:sz w:val="18"/>
          <w:szCs w:val="18"/>
        </w:rPr>
        <w:t xml:space="preserve"> </w:t>
      </w:r>
      <w:r w:rsidRPr="00EF558E">
        <w:rPr>
          <w:rFonts w:ascii="Arial" w:hAnsi="Arial" w:cs="Arial"/>
          <w:sz w:val="18"/>
          <w:szCs w:val="18"/>
        </w:rPr>
        <w:t>Membro da Comissão Responsável</w:t>
      </w:r>
      <w:r w:rsidR="00956C72" w:rsidRPr="00EF558E">
        <w:rPr>
          <w:rFonts w:ascii="Arial" w:hAnsi="Arial" w:cs="Arial"/>
          <w:sz w:val="18"/>
          <w:szCs w:val="18"/>
        </w:rPr>
        <w:t xml:space="preserve"> </w:t>
      </w:r>
    </w:p>
    <w:sectPr w:rsidR="00956C72" w:rsidRPr="00EF558E" w:rsidSect="00A74F56">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1349" w14:textId="77777777" w:rsidR="00B472AF" w:rsidRDefault="00B472AF" w:rsidP="00726D3C">
      <w:r>
        <w:separator/>
      </w:r>
    </w:p>
  </w:endnote>
  <w:endnote w:type="continuationSeparator" w:id="0">
    <w:p w14:paraId="3BA9B220" w14:textId="77777777" w:rsidR="00B472AF" w:rsidRDefault="00B472AF" w:rsidP="0072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4D38" w14:textId="77777777" w:rsidR="00726D3C" w:rsidRDefault="00726D3C" w:rsidP="00726D3C">
    <w:pPr>
      <w:tabs>
        <w:tab w:val="center" w:pos="4419"/>
        <w:tab w:val="right" w:pos="8838"/>
      </w:tabs>
      <w:jc w:val="both"/>
      <w:rPr>
        <w:sz w:val="20"/>
        <w:szCs w:val="20"/>
      </w:rPr>
    </w:pPr>
    <w:r>
      <w:rPr>
        <w:sz w:val="20"/>
        <w:szCs w:val="20"/>
      </w:rPr>
      <w:t>____________________________________________________________________________</w:t>
    </w:r>
  </w:p>
  <w:p w14:paraId="30972AE5" w14:textId="77777777" w:rsidR="00726D3C" w:rsidRDefault="00726D3C" w:rsidP="00726D3C">
    <w:pPr>
      <w:tabs>
        <w:tab w:val="center" w:pos="4419"/>
        <w:tab w:val="right" w:pos="8838"/>
      </w:tabs>
      <w:jc w:val="both"/>
      <w:rPr>
        <w:sz w:val="20"/>
        <w:szCs w:val="20"/>
      </w:rPr>
    </w:pPr>
    <w:r>
      <w:rPr>
        <w:sz w:val="20"/>
        <w:szCs w:val="20"/>
      </w:rPr>
      <w:t>Rua Pouso Alegre, s/n – Centro – 78.245-000 - Vila Bela da Santíssima Trindade (MT)</w:t>
    </w:r>
  </w:p>
  <w:p w14:paraId="32556CF5" w14:textId="77777777" w:rsidR="00726D3C" w:rsidRPr="004364EE" w:rsidRDefault="00726D3C" w:rsidP="00726D3C">
    <w:pPr>
      <w:tabs>
        <w:tab w:val="center" w:pos="4419"/>
        <w:tab w:val="right" w:pos="8838"/>
      </w:tabs>
      <w:jc w:val="both"/>
      <w:rPr>
        <w:sz w:val="20"/>
        <w:szCs w:val="20"/>
      </w:rPr>
    </w:pPr>
    <w:r>
      <w:rPr>
        <w:sz w:val="20"/>
        <w:szCs w:val="20"/>
      </w:rPr>
      <w:t>Fone: (65) 3259-1517 – e-mail: educacaovbela@yahoo.com.br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8F3A" w14:textId="77777777" w:rsidR="00B472AF" w:rsidRDefault="00B472AF" w:rsidP="00726D3C">
      <w:r>
        <w:separator/>
      </w:r>
    </w:p>
  </w:footnote>
  <w:footnote w:type="continuationSeparator" w:id="0">
    <w:p w14:paraId="7F2E722D" w14:textId="77777777" w:rsidR="00B472AF" w:rsidRDefault="00B472AF" w:rsidP="0072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tblInd w:w="392" w:type="dxa"/>
      <w:tblLayout w:type="fixed"/>
      <w:tblLook w:val="04A0" w:firstRow="1" w:lastRow="0" w:firstColumn="1" w:lastColumn="0" w:noHBand="0" w:noVBand="1"/>
    </w:tblPr>
    <w:tblGrid>
      <w:gridCol w:w="5103"/>
      <w:gridCol w:w="4394"/>
    </w:tblGrid>
    <w:tr w:rsidR="009C521F" w:rsidRPr="00F50777" w14:paraId="5833BB95" w14:textId="77777777" w:rsidTr="009C521F">
      <w:trPr>
        <w:trHeight w:val="679"/>
      </w:trPr>
      <w:tc>
        <w:tcPr>
          <w:tcW w:w="5103" w:type="dxa"/>
          <w:shd w:val="clear" w:color="auto" w:fill="auto"/>
          <w:hideMark/>
        </w:tcPr>
        <w:p w14:paraId="6CD0DE4C" w14:textId="3C12B5D6" w:rsidR="009C521F" w:rsidRPr="00F50777" w:rsidRDefault="009C521F" w:rsidP="009C521F">
          <w:pPr>
            <w:pStyle w:val="Cabealho"/>
            <w:tabs>
              <w:tab w:val="center" w:pos="4890"/>
            </w:tabs>
            <w:jc w:val="center"/>
            <w:rPr>
              <w:rFonts w:ascii="Calibri" w:eastAsia="Calibri" w:hAnsi="Calibri"/>
              <w:sz w:val="22"/>
              <w:szCs w:val="22"/>
              <w:lang w:eastAsia="en-US"/>
            </w:rPr>
          </w:pPr>
          <w:r>
            <w:rPr>
              <w:noProof/>
            </w:rPr>
            <w:drawing>
              <wp:inline distT="0" distB="0" distL="0" distR="0" wp14:anchorId="30E45B20" wp14:editId="1C4FCA5B">
                <wp:extent cx="2743200" cy="10477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15" t="20567" r="18611"/>
                        <a:stretch>
                          <a:fillRect/>
                        </a:stretch>
                      </pic:blipFill>
                      <pic:spPr bwMode="auto">
                        <a:xfrm>
                          <a:off x="0" y="0"/>
                          <a:ext cx="2743200" cy="1047750"/>
                        </a:xfrm>
                        <a:prstGeom prst="rect">
                          <a:avLst/>
                        </a:prstGeom>
                        <a:noFill/>
                        <a:ln>
                          <a:noFill/>
                        </a:ln>
                      </pic:spPr>
                    </pic:pic>
                  </a:graphicData>
                </a:graphic>
              </wp:inline>
            </w:drawing>
          </w:r>
        </w:p>
      </w:tc>
      <w:tc>
        <w:tcPr>
          <w:tcW w:w="4394" w:type="dxa"/>
          <w:shd w:val="clear" w:color="auto" w:fill="auto"/>
          <w:hideMark/>
        </w:tcPr>
        <w:p w14:paraId="23ED0DB6" w14:textId="0E02F918" w:rsidR="009C521F" w:rsidRPr="00F50777" w:rsidRDefault="009C521F" w:rsidP="009C521F">
          <w:pPr>
            <w:pStyle w:val="Cabealho"/>
            <w:rPr>
              <w:rFonts w:ascii="Calibri" w:eastAsia="Calibri" w:hAnsi="Calibri"/>
              <w:sz w:val="22"/>
              <w:szCs w:val="22"/>
              <w:lang w:eastAsia="en-US"/>
            </w:rPr>
          </w:pPr>
          <w:r>
            <w:rPr>
              <w:noProof/>
            </w:rPr>
            <w:drawing>
              <wp:inline distT="0" distB="0" distL="0" distR="0" wp14:anchorId="4388A93A" wp14:editId="24814363">
                <wp:extent cx="2543175" cy="10477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tc>
    </w:tr>
  </w:tbl>
  <w:p w14:paraId="2DB4FBED" w14:textId="77777777" w:rsidR="00726D3C" w:rsidRDefault="00726D3C" w:rsidP="00726D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2D0"/>
    <w:multiLevelType w:val="hybridMultilevel"/>
    <w:tmpl w:val="EE70EBB0"/>
    <w:lvl w:ilvl="0" w:tplc="B19E9E1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1F9269AA"/>
    <w:multiLevelType w:val="hybridMultilevel"/>
    <w:tmpl w:val="B5D2D8EA"/>
    <w:lvl w:ilvl="0" w:tplc="04160013">
      <w:start w:val="1"/>
      <w:numFmt w:val="upperRoman"/>
      <w:lvlText w:val="%1."/>
      <w:lvlJc w:val="righ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 w15:restartNumberingAfterBreak="0">
    <w:nsid w:val="24E516B5"/>
    <w:multiLevelType w:val="hybridMultilevel"/>
    <w:tmpl w:val="06CE85E2"/>
    <w:lvl w:ilvl="0" w:tplc="4356BFF8">
      <w:start w:val="1"/>
      <w:numFmt w:val="lowerLetter"/>
      <w:lvlText w:val="%1)"/>
      <w:lvlJc w:val="left"/>
      <w:pPr>
        <w:ind w:left="1920" w:hanging="360"/>
      </w:pPr>
      <w:rPr>
        <w:rFonts w:hint="default"/>
        <w:color w:val="000000"/>
        <w:u w:val="single"/>
      </w:rPr>
    </w:lvl>
    <w:lvl w:ilvl="1" w:tplc="04160019">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 w15:restartNumberingAfterBreak="0">
    <w:nsid w:val="27DC692B"/>
    <w:multiLevelType w:val="hybridMultilevel"/>
    <w:tmpl w:val="39EC9480"/>
    <w:lvl w:ilvl="0" w:tplc="DD745D2E">
      <w:start w:val="1"/>
      <w:numFmt w:val="upperRoman"/>
      <w:lvlText w:val="%1."/>
      <w:lvlJc w:val="left"/>
      <w:pPr>
        <w:tabs>
          <w:tab w:val="num" w:pos="3090"/>
        </w:tabs>
        <w:ind w:left="3090" w:hanging="165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4" w15:restartNumberingAfterBreak="0">
    <w:nsid w:val="4A7F2F04"/>
    <w:multiLevelType w:val="hybridMultilevel"/>
    <w:tmpl w:val="84065560"/>
    <w:lvl w:ilvl="0" w:tplc="539049EE">
      <w:start w:val="1"/>
      <w:numFmt w:val="upperRoman"/>
      <w:lvlText w:val="%1."/>
      <w:lvlJc w:val="left"/>
      <w:pPr>
        <w:tabs>
          <w:tab w:val="num" w:pos="2160"/>
        </w:tabs>
        <w:ind w:left="2160" w:hanging="72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5" w15:restartNumberingAfterBreak="0">
    <w:nsid w:val="563D1FD9"/>
    <w:multiLevelType w:val="hybridMultilevel"/>
    <w:tmpl w:val="35660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812AE1"/>
    <w:multiLevelType w:val="hybridMultilevel"/>
    <w:tmpl w:val="FAC609A4"/>
    <w:lvl w:ilvl="0" w:tplc="5C604AAE">
      <w:start w:val="1"/>
      <w:numFmt w:val="lowerLetter"/>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6AC43704"/>
    <w:multiLevelType w:val="hybridMultilevel"/>
    <w:tmpl w:val="AA448A6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6BB5454F"/>
    <w:multiLevelType w:val="hybridMultilevel"/>
    <w:tmpl w:val="A89E3C9C"/>
    <w:lvl w:ilvl="0" w:tplc="39AE4F8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15:restartNumberingAfterBreak="0">
    <w:nsid w:val="743F5698"/>
    <w:multiLevelType w:val="hybridMultilevel"/>
    <w:tmpl w:val="54001DA2"/>
    <w:lvl w:ilvl="0" w:tplc="0E261E2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087EE5"/>
    <w:multiLevelType w:val="hybridMultilevel"/>
    <w:tmpl w:val="46DE10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228299848">
    <w:abstractNumId w:val="4"/>
  </w:num>
  <w:num w:numId="2" w16cid:durableId="356663287">
    <w:abstractNumId w:val="3"/>
  </w:num>
  <w:num w:numId="3" w16cid:durableId="1402482683">
    <w:abstractNumId w:val="10"/>
  </w:num>
  <w:num w:numId="4" w16cid:durableId="530647954">
    <w:abstractNumId w:val="8"/>
  </w:num>
  <w:num w:numId="5" w16cid:durableId="1488395090">
    <w:abstractNumId w:val="2"/>
  </w:num>
  <w:num w:numId="6" w16cid:durableId="1886408490">
    <w:abstractNumId w:val="0"/>
  </w:num>
  <w:num w:numId="7" w16cid:durableId="833834580">
    <w:abstractNumId w:val="7"/>
  </w:num>
  <w:num w:numId="8" w16cid:durableId="705758417">
    <w:abstractNumId w:val="5"/>
  </w:num>
  <w:num w:numId="9" w16cid:durableId="1938128407">
    <w:abstractNumId w:val="6"/>
  </w:num>
  <w:num w:numId="10" w16cid:durableId="659312848">
    <w:abstractNumId w:val="1"/>
  </w:num>
  <w:num w:numId="11" w16cid:durableId="93247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9BA"/>
    <w:rsid w:val="0001436B"/>
    <w:rsid w:val="00015389"/>
    <w:rsid w:val="00015E12"/>
    <w:rsid w:val="00016748"/>
    <w:rsid w:val="00025152"/>
    <w:rsid w:val="00033789"/>
    <w:rsid w:val="00036E24"/>
    <w:rsid w:val="000405E2"/>
    <w:rsid w:val="00054DC8"/>
    <w:rsid w:val="000716CC"/>
    <w:rsid w:val="00075569"/>
    <w:rsid w:val="0007743F"/>
    <w:rsid w:val="00082D2F"/>
    <w:rsid w:val="00083658"/>
    <w:rsid w:val="0008590D"/>
    <w:rsid w:val="000A4680"/>
    <w:rsid w:val="000B11B4"/>
    <w:rsid w:val="000B370D"/>
    <w:rsid w:val="000C2180"/>
    <w:rsid w:val="000D03C9"/>
    <w:rsid w:val="000D565C"/>
    <w:rsid w:val="000F01EC"/>
    <w:rsid w:val="000F4ABC"/>
    <w:rsid w:val="000F6795"/>
    <w:rsid w:val="001140CD"/>
    <w:rsid w:val="00122AB4"/>
    <w:rsid w:val="00124715"/>
    <w:rsid w:val="001250F1"/>
    <w:rsid w:val="00134858"/>
    <w:rsid w:val="00137BF1"/>
    <w:rsid w:val="00143C5C"/>
    <w:rsid w:val="001444EE"/>
    <w:rsid w:val="001608EC"/>
    <w:rsid w:val="00164668"/>
    <w:rsid w:val="001672F2"/>
    <w:rsid w:val="00173A6B"/>
    <w:rsid w:val="00180451"/>
    <w:rsid w:val="00182380"/>
    <w:rsid w:val="001A0B66"/>
    <w:rsid w:val="001A26EE"/>
    <w:rsid w:val="001A7A31"/>
    <w:rsid w:val="001B3884"/>
    <w:rsid w:val="001B7D57"/>
    <w:rsid w:val="001B7DFE"/>
    <w:rsid w:val="001C0C3B"/>
    <w:rsid w:val="001C6DB6"/>
    <w:rsid w:val="001E0315"/>
    <w:rsid w:val="001E4014"/>
    <w:rsid w:val="002003F7"/>
    <w:rsid w:val="00204A4B"/>
    <w:rsid w:val="00211307"/>
    <w:rsid w:val="002126C4"/>
    <w:rsid w:val="00225D6F"/>
    <w:rsid w:val="00227564"/>
    <w:rsid w:val="00236B30"/>
    <w:rsid w:val="002451FE"/>
    <w:rsid w:val="002531A5"/>
    <w:rsid w:val="00267FF9"/>
    <w:rsid w:val="0027494C"/>
    <w:rsid w:val="00275F6F"/>
    <w:rsid w:val="00290B20"/>
    <w:rsid w:val="002B16A0"/>
    <w:rsid w:val="002B42CE"/>
    <w:rsid w:val="002B4F44"/>
    <w:rsid w:val="002B6C84"/>
    <w:rsid w:val="002D1956"/>
    <w:rsid w:val="002D40B3"/>
    <w:rsid w:val="002F02A6"/>
    <w:rsid w:val="002F1A98"/>
    <w:rsid w:val="002F4C5A"/>
    <w:rsid w:val="003100E5"/>
    <w:rsid w:val="00313161"/>
    <w:rsid w:val="003252EF"/>
    <w:rsid w:val="003343CD"/>
    <w:rsid w:val="003344B6"/>
    <w:rsid w:val="00340DD1"/>
    <w:rsid w:val="003410AD"/>
    <w:rsid w:val="00345087"/>
    <w:rsid w:val="00353010"/>
    <w:rsid w:val="0035604C"/>
    <w:rsid w:val="00356E62"/>
    <w:rsid w:val="003615F3"/>
    <w:rsid w:val="003653EE"/>
    <w:rsid w:val="003721CE"/>
    <w:rsid w:val="00380996"/>
    <w:rsid w:val="003A01D1"/>
    <w:rsid w:val="003A0EDD"/>
    <w:rsid w:val="003A3B5B"/>
    <w:rsid w:val="003B0A2C"/>
    <w:rsid w:val="003C2183"/>
    <w:rsid w:val="003F5E38"/>
    <w:rsid w:val="0040559A"/>
    <w:rsid w:val="00412211"/>
    <w:rsid w:val="004205E9"/>
    <w:rsid w:val="0042335C"/>
    <w:rsid w:val="00425605"/>
    <w:rsid w:val="00425B93"/>
    <w:rsid w:val="004271E1"/>
    <w:rsid w:val="00441E0C"/>
    <w:rsid w:val="0044253F"/>
    <w:rsid w:val="00455FD7"/>
    <w:rsid w:val="004679AF"/>
    <w:rsid w:val="004711E6"/>
    <w:rsid w:val="00481132"/>
    <w:rsid w:val="0049551D"/>
    <w:rsid w:val="004A54E4"/>
    <w:rsid w:val="004A5EB5"/>
    <w:rsid w:val="004B06B7"/>
    <w:rsid w:val="004C09BD"/>
    <w:rsid w:val="004C284D"/>
    <w:rsid w:val="004C3E38"/>
    <w:rsid w:val="004C417C"/>
    <w:rsid w:val="004C481C"/>
    <w:rsid w:val="004D04B2"/>
    <w:rsid w:val="004E6D30"/>
    <w:rsid w:val="004F51F5"/>
    <w:rsid w:val="00506489"/>
    <w:rsid w:val="00510C0F"/>
    <w:rsid w:val="00521A67"/>
    <w:rsid w:val="00523002"/>
    <w:rsid w:val="00523E76"/>
    <w:rsid w:val="00542D3F"/>
    <w:rsid w:val="005430CC"/>
    <w:rsid w:val="0056127C"/>
    <w:rsid w:val="00582815"/>
    <w:rsid w:val="00592D0C"/>
    <w:rsid w:val="00592D52"/>
    <w:rsid w:val="005A3CEB"/>
    <w:rsid w:val="005A5190"/>
    <w:rsid w:val="005B5C18"/>
    <w:rsid w:val="005B7807"/>
    <w:rsid w:val="005C4F2A"/>
    <w:rsid w:val="005D3EC4"/>
    <w:rsid w:val="005D787B"/>
    <w:rsid w:val="005E69A7"/>
    <w:rsid w:val="00612E58"/>
    <w:rsid w:val="0061731C"/>
    <w:rsid w:val="006219DB"/>
    <w:rsid w:val="00626666"/>
    <w:rsid w:val="00641FB9"/>
    <w:rsid w:val="0064755B"/>
    <w:rsid w:val="006572CB"/>
    <w:rsid w:val="00657D42"/>
    <w:rsid w:val="0066373E"/>
    <w:rsid w:val="00666112"/>
    <w:rsid w:val="0067445F"/>
    <w:rsid w:val="006854F8"/>
    <w:rsid w:val="006855D8"/>
    <w:rsid w:val="00695975"/>
    <w:rsid w:val="0069628B"/>
    <w:rsid w:val="006A4F44"/>
    <w:rsid w:val="006B20A3"/>
    <w:rsid w:val="006B4D57"/>
    <w:rsid w:val="006B6847"/>
    <w:rsid w:val="006B7534"/>
    <w:rsid w:val="006D190F"/>
    <w:rsid w:val="006D4395"/>
    <w:rsid w:val="006D4BAD"/>
    <w:rsid w:val="006D5A2C"/>
    <w:rsid w:val="006D7569"/>
    <w:rsid w:val="006E48BB"/>
    <w:rsid w:val="006F03BE"/>
    <w:rsid w:val="006F18C8"/>
    <w:rsid w:val="006F4A5D"/>
    <w:rsid w:val="00711F26"/>
    <w:rsid w:val="00713364"/>
    <w:rsid w:val="00721EA2"/>
    <w:rsid w:val="007249B0"/>
    <w:rsid w:val="00724FAF"/>
    <w:rsid w:val="00726D3C"/>
    <w:rsid w:val="00733A11"/>
    <w:rsid w:val="00744BE8"/>
    <w:rsid w:val="00747E44"/>
    <w:rsid w:val="00751A7F"/>
    <w:rsid w:val="00751EFB"/>
    <w:rsid w:val="007576F7"/>
    <w:rsid w:val="00772DBB"/>
    <w:rsid w:val="00796CAD"/>
    <w:rsid w:val="007B1046"/>
    <w:rsid w:val="007B5744"/>
    <w:rsid w:val="007D5965"/>
    <w:rsid w:val="007E3C5B"/>
    <w:rsid w:val="007E488F"/>
    <w:rsid w:val="007E5958"/>
    <w:rsid w:val="007F058C"/>
    <w:rsid w:val="007F0A33"/>
    <w:rsid w:val="00800A83"/>
    <w:rsid w:val="00802594"/>
    <w:rsid w:val="008128E0"/>
    <w:rsid w:val="00821B24"/>
    <w:rsid w:val="0082259C"/>
    <w:rsid w:val="00833E1E"/>
    <w:rsid w:val="00844289"/>
    <w:rsid w:val="00845616"/>
    <w:rsid w:val="00887540"/>
    <w:rsid w:val="00896A57"/>
    <w:rsid w:val="008A2A42"/>
    <w:rsid w:val="008B3582"/>
    <w:rsid w:val="008B5C37"/>
    <w:rsid w:val="008B5CB5"/>
    <w:rsid w:val="008B6643"/>
    <w:rsid w:val="008C0E27"/>
    <w:rsid w:val="008D4E23"/>
    <w:rsid w:val="008E040C"/>
    <w:rsid w:val="008E4E82"/>
    <w:rsid w:val="008F13AD"/>
    <w:rsid w:val="00951C90"/>
    <w:rsid w:val="00956C72"/>
    <w:rsid w:val="00965575"/>
    <w:rsid w:val="0097372A"/>
    <w:rsid w:val="009856AD"/>
    <w:rsid w:val="00990004"/>
    <w:rsid w:val="009B1C58"/>
    <w:rsid w:val="009C521F"/>
    <w:rsid w:val="009D0B8D"/>
    <w:rsid w:val="009E5DFA"/>
    <w:rsid w:val="00A05E23"/>
    <w:rsid w:val="00A13F21"/>
    <w:rsid w:val="00A1593F"/>
    <w:rsid w:val="00A23C02"/>
    <w:rsid w:val="00A26F53"/>
    <w:rsid w:val="00A34A2A"/>
    <w:rsid w:val="00A434FE"/>
    <w:rsid w:val="00A62400"/>
    <w:rsid w:val="00A628B9"/>
    <w:rsid w:val="00A64AEF"/>
    <w:rsid w:val="00A74F56"/>
    <w:rsid w:val="00A8153D"/>
    <w:rsid w:val="00A83FD2"/>
    <w:rsid w:val="00A84B06"/>
    <w:rsid w:val="00AA4C20"/>
    <w:rsid w:val="00AA647E"/>
    <w:rsid w:val="00AB5288"/>
    <w:rsid w:val="00AD0807"/>
    <w:rsid w:val="00AD224D"/>
    <w:rsid w:val="00AD4023"/>
    <w:rsid w:val="00AE1926"/>
    <w:rsid w:val="00B052E5"/>
    <w:rsid w:val="00B05FF6"/>
    <w:rsid w:val="00B40C13"/>
    <w:rsid w:val="00B42256"/>
    <w:rsid w:val="00B446ED"/>
    <w:rsid w:val="00B457A6"/>
    <w:rsid w:val="00B46267"/>
    <w:rsid w:val="00B463F8"/>
    <w:rsid w:val="00B472AF"/>
    <w:rsid w:val="00B570B0"/>
    <w:rsid w:val="00B75D61"/>
    <w:rsid w:val="00B836D1"/>
    <w:rsid w:val="00B867F0"/>
    <w:rsid w:val="00BA23D6"/>
    <w:rsid w:val="00BA3AEB"/>
    <w:rsid w:val="00BB2E17"/>
    <w:rsid w:val="00BB50FC"/>
    <w:rsid w:val="00BC11CD"/>
    <w:rsid w:val="00BC1765"/>
    <w:rsid w:val="00BD09DC"/>
    <w:rsid w:val="00BD0D99"/>
    <w:rsid w:val="00BF0CDB"/>
    <w:rsid w:val="00BF34E2"/>
    <w:rsid w:val="00C136B1"/>
    <w:rsid w:val="00C20486"/>
    <w:rsid w:val="00C2145A"/>
    <w:rsid w:val="00C21826"/>
    <w:rsid w:val="00C27498"/>
    <w:rsid w:val="00C3521E"/>
    <w:rsid w:val="00C35CDE"/>
    <w:rsid w:val="00C47AAD"/>
    <w:rsid w:val="00C5438E"/>
    <w:rsid w:val="00C56153"/>
    <w:rsid w:val="00C60786"/>
    <w:rsid w:val="00C66390"/>
    <w:rsid w:val="00C74628"/>
    <w:rsid w:val="00C81C73"/>
    <w:rsid w:val="00C834B4"/>
    <w:rsid w:val="00C93AED"/>
    <w:rsid w:val="00C9476D"/>
    <w:rsid w:val="00C951E8"/>
    <w:rsid w:val="00C96D41"/>
    <w:rsid w:val="00CA039E"/>
    <w:rsid w:val="00CA0465"/>
    <w:rsid w:val="00CA39BA"/>
    <w:rsid w:val="00CA749B"/>
    <w:rsid w:val="00CC31CD"/>
    <w:rsid w:val="00CC3F1C"/>
    <w:rsid w:val="00CC45E1"/>
    <w:rsid w:val="00CD0EC1"/>
    <w:rsid w:val="00CD3ECF"/>
    <w:rsid w:val="00CE0096"/>
    <w:rsid w:val="00CF05A0"/>
    <w:rsid w:val="00CF0989"/>
    <w:rsid w:val="00CF5C44"/>
    <w:rsid w:val="00CF60A9"/>
    <w:rsid w:val="00D11DD1"/>
    <w:rsid w:val="00D13941"/>
    <w:rsid w:val="00D14784"/>
    <w:rsid w:val="00D22296"/>
    <w:rsid w:val="00D225FE"/>
    <w:rsid w:val="00D22CFE"/>
    <w:rsid w:val="00D24C88"/>
    <w:rsid w:val="00D54F0D"/>
    <w:rsid w:val="00D61754"/>
    <w:rsid w:val="00D62C28"/>
    <w:rsid w:val="00D729B0"/>
    <w:rsid w:val="00D75F66"/>
    <w:rsid w:val="00D864F1"/>
    <w:rsid w:val="00D9419F"/>
    <w:rsid w:val="00DA4C13"/>
    <w:rsid w:val="00DB5425"/>
    <w:rsid w:val="00DD4B01"/>
    <w:rsid w:val="00DF360D"/>
    <w:rsid w:val="00DF5752"/>
    <w:rsid w:val="00E0011D"/>
    <w:rsid w:val="00E031FF"/>
    <w:rsid w:val="00E365BB"/>
    <w:rsid w:val="00E36D54"/>
    <w:rsid w:val="00E57DB7"/>
    <w:rsid w:val="00E750A1"/>
    <w:rsid w:val="00E761E7"/>
    <w:rsid w:val="00E83321"/>
    <w:rsid w:val="00E87A53"/>
    <w:rsid w:val="00E9527F"/>
    <w:rsid w:val="00EA0078"/>
    <w:rsid w:val="00EA104E"/>
    <w:rsid w:val="00EB148F"/>
    <w:rsid w:val="00EC08EF"/>
    <w:rsid w:val="00EC5370"/>
    <w:rsid w:val="00EE03ED"/>
    <w:rsid w:val="00EE39A1"/>
    <w:rsid w:val="00EE6F93"/>
    <w:rsid w:val="00EF0F17"/>
    <w:rsid w:val="00EF558E"/>
    <w:rsid w:val="00F030CA"/>
    <w:rsid w:val="00F05AFF"/>
    <w:rsid w:val="00F0796E"/>
    <w:rsid w:val="00F11C7E"/>
    <w:rsid w:val="00F135BD"/>
    <w:rsid w:val="00F223E5"/>
    <w:rsid w:val="00F27CA6"/>
    <w:rsid w:val="00F36CFF"/>
    <w:rsid w:val="00F40852"/>
    <w:rsid w:val="00F51205"/>
    <w:rsid w:val="00F56646"/>
    <w:rsid w:val="00F84ADB"/>
    <w:rsid w:val="00F86820"/>
    <w:rsid w:val="00F92CB9"/>
    <w:rsid w:val="00F95293"/>
    <w:rsid w:val="00FA0938"/>
    <w:rsid w:val="00FB05A8"/>
    <w:rsid w:val="00FB0F22"/>
    <w:rsid w:val="00FB5C52"/>
    <w:rsid w:val="00FD65F1"/>
    <w:rsid w:val="00FE0BB4"/>
    <w:rsid w:val="00FE2145"/>
    <w:rsid w:val="00FE4D30"/>
    <w:rsid w:val="00FE63A3"/>
    <w:rsid w:val="00FF11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C7A9A3"/>
  <w15:docId w15:val="{5B5C22ED-FB2F-439A-A3B4-F69859B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B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A39BA"/>
    <w:pPr>
      <w:keepNext/>
      <w:jc w:val="center"/>
      <w:outlineLvl w:val="0"/>
    </w:pPr>
    <w:rPr>
      <w:rFonts w:ascii="Arial" w:hAnsi="Arial" w:cs="Arial"/>
      <w:b/>
      <w:bCs/>
      <w:sz w:val="22"/>
    </w:rPr>
  </w:style>
  <w:style w:type="paragraph" w:styleId="Ttulo2">
    <w:name w:val="heading 2"/>
    <w:basedOn w:val="Normal"/>
    <w:next w:val="Normal"/>
    <w:link w:val="Ttulo2Char"/>
    <w:qFormat/>
    <w:rsid w:val="00CA39BA"/>
    <w:pPr>
      <w:keepNext/>
      <w:jc w:val="center"/>
      <w:outlineLvl w:val="1"/>
    </w:pPr>
    <w:rPr>
      <w:rFonts w:ascii="Arial" w:hAnsi="Arial" w:cs="Arial"/>
      <w:b/>
      <w:bCs/>
    </w:rPr>
  </w:style>
  <w:style w:type="paragraph" w:styleId="Ttulo3">
    <w:name w:val="heading 3"/>
    <w:basedOn w:val="Normal"/>
    <w:next w:val="Normal"/>
    <w:link w:val="Ttulo3Char"/>
    <w:qFormat/>
    <w:rsid w:val="00CA39BA"/>
    <w:pPr>
      <w:keepNext/>
      <w:ind w:firstLine="1440"/>
      <w:jc w:val="both"/>
      <w:outlineLvl w:val="2"/>
    </w:pPr>
    <w:rPr>
      <w:rFonts w:ascii="Arial" w:hAnsi="Arial" w:cs="Arial"/>
      <w:b/>
      <w:bCs/>
      <w:sz w:val="22"/>
    </w:rPr>
  </w:style>
  <w:style w:type="paragraph" w:styleId="Ttulo4">
    <w:name w:val="heading 4"/>
    <w:basedOn w:val="Normal"/>
    <w:next w:val="Normal"/>
    <w:link w:val="Ttulo4Char"/>
    <w:qFormat/>
    <w:rsid w:val="00CA39BA"/>
    <w:pPr>
      <w:keepNext/>
      <w:outlineLvl w:val="3"/>
    </w:pPr>
    <w:rPr>
      <w:rFonts w:ascii="Arial" w:hAnsi="Arial" w:cs="Arial"/>
      <w:b/>
      <w:bCs/>
    </w:rPr>
  </w:style>
  <w:style w:type="paragraph" w:styleId="Ttulo5">
    <w:name w:val="heading 5"/>
    <w:basedOn w:val="Normal"/>
    <w:next w:val="Normal"/>
    <w:link w:val="Ttulo5Char"/>
    <w:qFormat/>
    <w:rsid w:val="00CA39BA"/>
    <w:pPr>
      <w:keepNext/>
      <w:ind w:left="470"/>
      <w:outlineLvl w:val="4"/>
    </w:pPr>
    <w:rPr>
      <w:rFonts w:ascii="Arial" w:hAnsi="Arial" w:cs="Arial"/>
      <w:b/>
      <w:bCs/>
    </w:rPr>
  </w:style>
  <w:style w:type="paragraph" w:styleId="Ttulo6">
    <w:name w:val="heading 6"/>
    <w:basedOn w:val="Normal"/>
    <w:next w:val="Normal"/>
    <w:link w:val="Ttulo6Char"/>
    <w:qFormat/>
    <w:rsid w:val="00CA39BA"/>
    <w:pPr>
      <w:keepNext/>
      <w:jc w:val="center"/>
      <w:outlineLvl w:val="5"/>
    </w:pPr>
    <w:rPr>
      <w:rFonts w:ascii="Arial" w:hAnsi="Arial" w:cs="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39BA"/>
    <w:rPr>
      <w:rFonts w:ascii="Arial" w:eastAsia="Times New Roman" w:hAnsi="Arial" w:cs="Arial"/>
      <w:b/>
      <w:bCs/>
      <w:szCs w:val="24"/>
      <w:lang w:eastAsia="pt-BR"/>
    </w:rPr>
  </w:style>
  <w:style w:type="character" w:customStyle="1" w:styleId="Ttulo2Char">
    <w:name w:val="Título 2 Char"/>
    <w:basedOn w:val="Fontepargpadro"/>
    <w:link w:val="Ttulo2"/>
    <w:rsid w:val="00CA39BA"/>
    <w:rPr>
      <w:rFonts w:ascii="Arial" w:eastAsia="Times New Roman" w:hAnsi="Arial" w:cs="Arial"/>
      <w:b/>
      <w:bCs/>
      <w:sz w:val="24"/>
      <w:szCs w:val="24"/>
      <w:lang w:eastAsia="pt-BR"/>
    </w:rPr>
  </w:style>
  <w:style w:type="character" w:customStyle="1" w:styleId="Ttulo3Char">
    <w:name w:val="Título 3 Char"/>
    <w:basedOn w:val="Fontepargpadro"/>
    <w:link w:val="Ttulo3"/>
    <w:rsid w:val="00CA39BA"/>
    <w:rPr>
      <w:rFonts w:ascii="Arial" w:eastAsia="Times New Roman" w:hAnsi="Arial" w:cs="Arial"/>
      <w:b/>
      <w:bCs/>
      <w:szCs w:val="24"/>
      <w:lang w:eastAsia="pt-BR"/>
    </w:rPr>
  </w:style>
  <w:style w:type="character" w:customStyle="1" w:styleId="Ttulo4Char">
    <w:name w:val="Título 4 Char"/>
    <w:basedOn w:val="Fontepargpadro"/>
    <w:link w:val="Ttulo4"/>
    <w:rsid w:val="00CA39BA"/>
    <w:rPr>
      <w:rFonts w:ascii="Arial" w:eastAsia="Times New Roman" w:hAnsi="Arial" w:cs="Arial"/>
      <w:b/>
      <w:bCs/>
      <w:sz w:val="24"/>
      <w:szCs w:val="24"/>
      <w:lang w:eastAsia="pt-BR"/>
    </w:rPr>
  </w:style>
  <w:style w:type="character" w:customStyle="1" w:styleId="Ttulo5Char">
    <w:name w:val="Título 5 Char"/>
    <w:basedOn w:val="Fontepargpadro"/>
    <w:link w:val="Ttulo5"/>
    <w:rsid w:val="00CA39BA"/>
    <w:rPr>
      <w:rFonts w:ascii="Arial" w:eastAsia="Times New Roman" w:hAnsi="Arial" w:cs="Arial"/>
      <w:b/>
      <w:bCs/>
      <w:sz w:val="24"/>
      <w:szCs w:val="24"/>
      <w:lang w:eastAsia="pt-BR"/>
    </w:rPr>
  </w:style>
  <w:style w:type="character" w:customStyle="1" w:styleId="Ttulo6Char">
    <w:name w:val="Título 6 Char"/>
    <w:basedOn w:val="Fontepargpadro"/>
    <w:link w:val="Ttulo6"/>
    <w:rsid w:val="00CA39BA"/>
    <w:rPr>
      <w:rFonts w:ascii="Arial" w:eastAsia="Times New Roman" w:hAnsi="Arial" w:cs="Arial"/>
      <w:b/>
      <w:bCs/>
      <w:sz w:val="20"/>
      <w:szCs w:val="24"/>
      <w:lang w:eastAsia="pt-BR"/>
    </w:rPr>
  </w:style>
  <w:style w:type="paragraph" w:styleId="Recuodecorpodetexto2">
    <w:name w:val="Body Text Indent 2"/>
    <w:basedOn w:val="Normal"/>
    <w:link w:val="Recuodecorpodetexto2Char"/>
    <w:rsid w:val="00CA39BA"/>
    <w:pPr>
      <w:ind w:firstLine="1440"/>
      <w:jc w:val="both"/>
    </w:pPr>
    <w:rPr>
      <w:rFonts w:ascii="Arial" w:hAnsi="Arial" w:cs="Arial"/>
      <w:sz w:val="22"/>
    </w:rPr>
  </w:style>
  <w:style w:type="character" w:customStyle="1" w:styleId="Recuodecorpodetexto2Char">
    <w:name w:val="Recuo de corpo de texto 2 Char"/>
    <w:basedOn w:val="Fontepargpadro"/>
    <w:link w:val="Recuodecorpodetexto2"/>
    <w:rsid w:val="00CA39BA"/>
    <w:rPr>
      <w:rFonts w:ascii="Arial" w:eastAsia="Times New Roman" w:hAnsi="Arial" w:cs="Arial"/>
      <w:szCs w:val="24"/>
      <w:lang w:eastAsia="pt-BR"/>
    </w:rPr>
  </w:style>
  <w:style w:type="paragraph" w:styleId="PargrafodaLista">
    <w:name w:val="List Paragraph"/>
    <w:basedOn w:val="Normal"/>
    <w:uiPriority w:val="34"/>
    <w:qFormat/>
    <w:rsid w:val="00CA39BA"/>
    <w:pPr>
      <w:ind w:left="708"/>
    </w:pPr>
  </w:style>
  <w:style w:type="paragraph" w:styleId="Textodebalo">
    <w:name w:val="Balloon Text"/>
    <w:basedOn w:val="Normal"/>
    <w:link w:val="TextodebaloChar"/>
    <w:uiPriority w:val="99"/>
    <w:semiHidden/>
    <w:unhideWhenUsed/>
    <w:rsid w:val="00CA39BA"/>
    <w:rPr>
      <w:rFonts w:ascii="Tahoma" w:hAnsi="Tahoma" w:cs="Tahoma"/>
      <w:sz w:val="16"/>
      <w:szCs w:val="16"/>
    </w:rPr>
  </w:style>
  <w:style w:type="character" w:customStyle="1" w:styleId="TextodebaloChar">
    <w:name w:val="Texto de balão Char"/>
    <w:basedOn w:val="Fontepargpadro"/>
    <w:link w:val="Textodebalo"/>
    <w:uiPriority w:val="99"/>
    <w:semiHidden/>
    <w:rsid w:val="00CA39BA"/>
    <w:rPr>
      <w:rFonts w:ascii="Tahoma" w:eastAsia="Times New Roman" w:hAnsi="Tahoma" w:cs="Tahoma"/>
      <w:sz w:val="16"/>
      <w:szCs w:val="16"/>
      <w:lang w:eastAsia="pt-BR"/>
    </w:rPr>
  </w:style>
  <w:style w:type="paragraph" w:styleId="Cabealho">
    <w:name w:val="header"/>
    <w:basedOn w:val="Normal"/>
    <w:link w:val="CabealhoChar"/>
    <w:uiPriority w:val="99"/>
    <w:unhideWhenUsed/>
    <w:rsid w:val="00122AB4"/>
    <w:pPr>
      <w:tabs>
        <w:tab w:val="center" w:pos="4419"/>
        <w:tab w:val="right" w:pos="8838"/>
      </w:tabs>
    </w:pPr>
    <w:rPr>
      <w:sz w:val="20"/>
      <w:szCs w:val="20"/>
    </w:rPr>
  </w:style>
  <w:style w:type="character" w:customStyle="1" w:styleId="CabealhoChar">
    <w:name w:val="Cabeçalho Char"/>
    <w:basedOn w:val="Fontepargpadro"/>
    <w:link w:val="Cabealho"/>
    <w:uiPriority w:val="99"/>
    <w:rsid w:val="00122AB4"/>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26D3C"/>
    <w:pPr>
      <w:tabs>
        <w:tab w:val="center" w:pos="4252"/>
        <w:tab w:val="right" w:pos="8504"/>
      </w:tabs>
    </w:pPr>
  </w:style>
  <w:style w:type="character" w:customStyle="1" w:styleId="RodapChar">
    <w:name w:val="Rodapé Char"/>
    <w:basedOn w:val="Fontepargpadro"/>
    <w:link w:val="Rodap"/>
    <w:uiPriority w:val="99"/>
    <w:rsid w:val="00726D3C"/>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463F8"/>
    <w:rPr>
      <w:i/>
      <w:iCs/>
    </w:rPr>
  </w:style>
  <w:style w:type="paragraph" w:customStyle="1" w:styleId="Padro">
    <w:name w:val="Padrão"/>
    <w:rsid w:val="00F95293"/>
    <w:pPr>
      <w:tabs>
        <w:tab w:val="left" w:pos="708"/>
      </w:tabs>
      <w:suppressAutoHyphens/>
      <w:spacing w:after="0" w:line="100" w:lineRule="atLeas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590345">
      <w:bodyDiv w:val="1"/>
      <w:marLeft w:val="0"/>
      <w:marRight w:val="0"/>
      <w:marTop w:val="0"/>
      <w:marBottom w:val="0"/>
      <w:divBdr>
        <w:top w:val="none" w:sz="0" w:space="0" w:color="auto"/>
        <w:left w:val="none" w:sz="0" w:space="0" w:color="auto"/>
        <w:bottom w:val="none" w:sz="0" w:space="0" w:color="auto"/>
        <w:right w:val="none" w:sz="0" w:space="0" w:color="auto"/>
      </w:divBdr>
    </w:div>
    <w:div w:id="20951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080093-C760-4CE8-8571-6B365E39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Pages>
  <Words>2824</Words>
  <Characters>15251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Elias</cp:lastModifiedBy>
  <cp:revision>30</cp:revision>
  <cp:lastPrinted>2022-11-23T18:42:00Z</cp:lastPrinted>
  <dcterms:created xsi:type="dcterms:W3CDTF">2020-12-28T13:47:00Z</dcterms:created>
  <dcterms:modified xsi:type="dcterms:W3CDTF">2022-11-23T18:42:00Z</dcterms:modified>
</cp:coreProperties>
</file>