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27263" w14:textId="1777DA95" w:rsidR="00475212" w:rsidRPr="007E4622" w:rsidRDefault="00475212" w:rsidP="007E4622">
      <w:pPr>
        <w:spacing w:line="240" w:lineRule="atLeast"/>
        <w:ind w:right="391"/>
        <w:jc w:val="center"/>
        <w:rPr>
          <w:b/>
        </w:rPr>
      </w:pPr>
      <w:r w:rsidRPr="007E4622">
        <w:rPr>
          <w:b/>
        </w:rPr>
        <w:t xml:space="preserve">PORTARIA Nº </w:t>
      </w:r>
      <w:r w:rsidR="00CC0A63">
        <w:rPr>
          <w:b/>
        </w:rPr>
        <w:t>237</w:t>
      </w:r>
      <w:r w:rsidRPr="007E4622">
        <w:rPr>
          <w:b/>
        </w:rPr>
        <w:t xml:space="preserve">, DE </w:t>
      </w:r>
      <w:r w:rsidR="00CC0A63">
        <w:rPr>
          <w:b/>
        </w:rPr>
        <w:t>15</w:t>
      </w:r>
      <w:r w:rsidRPr="007E4622">
        <w:rPr>
          <w:b/>
        </w:rPr>
        <w:t xml:space="preserve"> DE </w:t>
      </w:r>
      <w:r w:rsidR="00CC0A63">
        <w:rPr>
          <w:b/>
        </w:rPr>
        <w:t>MAIO</w:t>
      </w:r>
      <w:r w:rsidR="009F744F">
        <w:rPr>
          <w:b/>
        </w:rPr>
        <w:t xml:space="preserve"> </w:t>
      </w:r>
      <w:r w:rsidRPr="007E4622">
        <w:rPr>
          <w:b/>
        </w:rPr>
        <w:t>DE 202</w:t>
      </w:r>
      <w:r w:rsidR="00CC0A63">
        <w:rPr>
          <w:b/>
        </w:rPr>
        <w:t>4</w:t>
      </w:r>
    </w:p>
    <w:p w14:paraId="72DB1EE5" w14:textId="77777777" w:rsidR="00475212" w:rsidRDefault="00475212" w:rsidP="007E4622">
      <w:pPr>
        <w:spacing w:line="240" w:lineRule="atLeast"/>
        <w:ind w:right="391"/>
        <w:jc w:val="both"/>
      </w:pPr>
    </w:p>
    <w:p w14:paraId="7326F57C" w14:textId="77777777" w:rsidR="00157AC6" w:rsidRPr="00157AC6" w:rsidRDefault="00157AC6" w:rsidP="007E4622">
      <w:pPr>
        <w:spacing w:line="240" w:lineRule="atLeast"/>
        <w:ind w:right="391"/>
        <w:jc w:val="both"/>
      </w:pPr>
    </w:p>
    <w:p w14:paraId="5B3D3CB6" w14:textId="787BA699" w:rsidR="00475212" w:rsidRPr="00157AC6" w:rsidRDefault="00FA1580" w:rsidP="007E4622">
      <w:pPr>
        <w:spacing w:line="240" w:lineRule="atLeast"/>
        <w:ind w:left="3969" w:right="391"/>
        <w:jc w:val="both"/>
        <w:rPr>
          <w:kern w:val="36"/>
        </w:rPr>
      </w:pPr>
      <w:r w:rsidRPr="00157AC6">
        <w:rPr>
          <w:kern w:val="36"/>
        </w:rPr>
        <w:t>Designa membros do grupo de trabalho e comissão de análise e avaliação dos editais da Lei Paulo Gustavo no Município de Vila Bela da Santíssima Trindade, conforme determina Decreto Municipal nº. 101/2023</w:t>
      </w:r>
      <w:r w:rsidR="00157AC6" w:rsidRPr="00157AC6">
        <w:rPr>
          <w:kern w:val="36"/>
        </w:rPr>
        <w:t>.</w:t>
      </w:r>
    </w:p>
    <w:p w14:paraId="1D950208" w14:textId="77777777" w:rsidR="00157AC6" w:rsidRPr="00157AC6" w:rsidRDefault="00157AC6" w:rsidP="007E4622">
      <w:pPr>
        <w:spacing w:line="240" w:lineRule="atLeast"/>
        <w:ind w:left="3969" w:right="391"/>
        <w:jc w:val="both"/>
      </w:pPr>
    </w:p>
    <w:p w14:paraId="574F0654" w14:textId="77777777" w:rsidR="00475212" w:rsidRPr="007E4622" w:rsidRDefault="00475212" w:rsidP="007E4622">
      <w:pPr>
        <w:spacing w:line="240" w:lineRule="atLeast"/>
        <w:ind w:left="3969" w:right="391"/>
        <w:jc w:val="both"/>
      </w:pPr>
    </w:p>
    <w:p w14:paraId="4DB9980D" w14:textId="77777777" w:rsidR="00157AC6" w:rsidRDefault="00475212" w:rsidP="007E4622">
      <w:pPr>
        <w:spacing w:line="240" w:lineRule="atLeast"/>
        <w:ind w:right="391" w:firstLine="720"/>
        <w:jc w:val="both"/>
      </w:pPr>
      <w:r w:rsidRPr="007E4622">
        <w:t xml:space="preserve">O Prefeito Municipal de Vila Bela da Santíssima Trindade, Estado do Mato Grosso, no uso de suas atribuições legais que lhe confere o art. 64, inciso VI, da Lei Orgânica Municipal, </w:t>
      </w:r>
      <w:r w:rsidR="00157AC6">
        <w:t>e</w:t>
      </w:r>
    </w:p>
    <w:p w14:paraId="175E871B" w14:textId="77777777" w:rsidR="00157AC6" w:rsidRPr="00157AC6" w:rsidRDefault="00157AC6" w:rsidP="00157AC6">
      <w:pPr>
        <w:ind w:right="389"/>
        <w:jc w:val="both"/>
      </w:pPr>
    </w:p>
    <w:p w14:paraId="424DAD19" w14:textId="3E500DEB" w:rsidR="00157AC6" w:rsidRPr="00157AC6" w:rsidRDefault="00157AC6" w:rsidP="00383B17">
      <w:pPr>
        <w:spacing w:after="120" w:line="240" w:lineRule="atLeast"/>
        <w:ind w:right="391" w:firstLine="720"/>
        <w:jc w:val="both"/>
      </w:pPr>
      <w:r w:rsidRPr="00157AC6">
        <w:rPr>
          <w:b/>
          <w:bCs/>
        </w:rPr>
        <w:t xml:space="preserve">CONSIDERANDO </w:t>
      </w:r>
      <w:r w:rsidRPr="00157AC6">
        <w:t xml:space="preserve">o disposto no Artigo 3º do Decreto de nº </w:t>
      </w:r>
      <w:r>
        <w:t>101/2023</w:t>
      </w:r>
      <w:r w:rsidRPr="00157AC6">
        <w:t xml:space="preserve">, de </w:t>
      </w:r>
      <w:r>
        <w:t>14</w:t>
      </w:r>
      <w:r w:rsidRPr="00157AC6">
        <w:t xml:space="preserve"> de </w:t>
      </w:r>
      <w:r w:rsidR="0020078E">
        <w:t>n</w:t>
      </w:r>
      <w:r w:rsidRPr="00157AC6">
        <w:t>ovembro de 2023, que cria o Grupo de Trabalho da Lei nº 195 de 08 de Julho de 2022 – Lei Paulo Gustavo, RESOLVE:</w:t>
      </w:r>
      <w:r w:rsidRPr="00157AC6">
        <w:br/>
      </w:r>
      <w:r w:rsidRPr="00157AC6">
        <w:br/>
      </w:r>
      <w:r>
        <w:t xml:space="preserve"> </w:t>
      </w:r>
      <w:r>
        <w:tab/>
      </w:r>
      <w:r w:rsidRPr="00157AC6">
        <w:rPr>
          <w:b/>
          <w:bCs/>
        </w:rPr>
        <w:t>Art</w:t>
      </w:r>
      <w:r w:rsidR="00383B17">
        <w:rPr>
          <w:b/>
          <w:bCs/>
        </w:rPr>
        <w:t>.</w:t>
      </w:r>
      <w:r w:rsidRPr="00157AC6">
        <w:rPr>
          <w:b/>
          <w:bCs/>
        </w:rPr>
        <w:t xml:space="preserve"> 1º </w:t>
      </w:r>
      <w:r w:rsidRPr="00157AC6">
        <w:t xml:space="preserve">- Nomeia para integrar o Grupo de Trabalho e comissão de análise e avaliação dos editais municipais da Lei Paulo Gustavo, </w:t>
      </w:r>
      <w:r>
        <w:t>para atuarem por prazo indeterminado</w:t>
      </w:r>
      <w:r w:rsidRPr="00157AC6">
        <w:t>, os seguintes membros:</w:t>
      </w:r>
      <w:r w:rsidRPr="00157AC6">
        <w:br/>
      </w:r>
      <w:r w:rsidRPr="00157AC6">
        <w:br/>
      </w:r>
      <w:r>
        <w:t xml:space="preserve"> </w:t>
      </w:r>
      <w:r>
        <w:tab/>
      </w:r>
      <w:r w:rsidRPr="00157AC6">
        <w:rPr>
          <w:b/>
          <w:bCs/>
        </w:rPr>
        <w:t>a)</w:t>
      </w:r>
      <w:r w:rsidRPr="00157AC6">
        <w:t xml:space="preserve"> Czarina Farias de Brito (Port. 452/2022) –Secret</w:t>
      </w:r>
      <w:r w:rsidR="002603E6">
        <w:t>á</w:t>
      </w:r>
      <w:r w:rsidRPr="00157AC6">
        <w:t>ria Municipal de Cult</w:t>
      </w:r>
      <w:r>
        <w:t>ura</w:t>
      </w:r>
      <w:r w:rsidRPr="00157AC6">
        <w:t>;</w:t>
      </w:r>
    </w:p>
    <w:p w14:paraId="00E8C65B" w14:textId="1A5A2C4B" w:rsidR="00157AC6" w:rsidRDefault="00157AC6" w:rsidP="00383B17">
      <w:pPr>
        <w:spacing w:after="120" w:line="240" w:lineRule="atLeast"/>
        <w:ind w:left="720" w:right="391"/>
        <w:jc w:val="both"/>
      </w:pPr>
      <w:r w:rsidRPr="00157AC6">
        <w:rPr>
          <w:b/>
          <w:bCs/>
        </w:rPr>
        <w:t>b)</w:t>
      </w:r>
      <w:r w:rsidRPr="00157AC6">
        <w:t xml:space="preserve"> </w:t>
      </w:r>
      <w:proofErr w:type="spellStart"/>
      <w:r w:rsidR="00CC0A63">
        <w:t>Arisle</w:t>
      </w:r>
      <w:r w:rsidR="00CC0A63" w:rsidRPr="00157AC6">
        <w:t>y</w:t>
      </w:r>
      <w:proofErr w:type="spellEnd"/>
      <w:r w:rsidR="00CC0A63" w:rsidRPr="00157AC6">
        <w:t xml:space="preserve"> Bruno Valeriano dos Santos (Matrícula 4001/2019) </w:t>
      </w:r>
      <w:r w:rsidRPr="00157AC6">
        <w:t xml:space="preserve">– </w:t>
      </w:r>
      <w:r w:rsidR="002603E6">
        <w:t>Administrador de Departamento</w:t>
      </w:r>
      <w:r w:rsidRPr="00157AC6">
        <w:t xml:space="preserve"> de Cultura;</w:t>
      </w:r>
    </w:p>
    <w:p w14:paraId="180843C7" w14:textId="77777777" w:rsidR="00CC0A63" w:rsidRDefault="00157AC6" w:rsidP="00CC0A63">
      <w:pPr>
        <w:spacing w:after="120" w:line="240" w:lineRule="atLeast"/>
        <w:ind w:left="720" w:right="391"/>
        <w:jc w:val="both"/>
      </w:pPr>
      <w:r w:rsidRPr="00157AC6">
        <w:rPr>
          <w:b/>
          <w:bCs/>
        </w:rPr>
        <w:t>c)</w:t>
      </w:r>
      <w:r w:rsidRPr="00157AC6">
        <w:t xml:space="preserve"> </w:t>
      </w:r>
      <w:r w:rsidR="00CC0A63" w:rsidRPr="00157AC6">
        <w:t>Patrícia Aparecida Andrade (Matrícula 4634/2010)</w:t>
      </w:r>
      <w:r w:rsidR="00CC0A63">
        <w:t xml:space="preserve"> </w:t>
      </w:r>
      <w:r w:rsidRPr="00157AC6">
        <w:t>- Representante d</w:t>
      </w:r>
      <w:r w:rsidR="002603E6">
        <w:t>a Secretaria de</w:t>
      </w:r>
      <w:r w:rsidR="002603E6" w:rsidRPr="00157AC6">
        <w:t xml:space="preserve"> Administração</w:t>
      </w:r>
      <w:r w:rsidRPr="00157AC6">
        <w:t>;</w:t>
      </w:r>
    </w:p>
    <w:p w14:paraId="0841CB37" w14:textId="58829869" w:rsidR="00157AC6" w:rsidRDefault="00157AC6" w:rsidP="00CC0A63">
      <w:pPr>
        <w:spacing w:after="120" w:line="240" w:lineRule="atLeast"/>
        <w:ind w:left="720" w:right="391"/>
        <w:jc w:val="both"/>
      </w:pPr>
      <w:r w:rsidRPr="00157AC6">
        <w:rPr>
          <w:b/>
          <w:bCs/>
        </w:rPr>
        <w:t>d)</w:t>
      </w:r>
      <w:r w:rsidR="00CC0A63" w:rsidRPr="00CC0A63">
        <w:t xml:space="preserve"> </w:t>
      </w:r>
      <w:proofErr w:type="spellStart"/>
      <w:r w:rsidR="00CC0A63">
        <w:t>Renilda</w:t>
      </w:r>
      <w:proofErr w:type="spellEnd"/>
      <w:r w:rsidR="00CC0A63">
        <w:t xml:space="preserve"> Gonçalves de Almeida</w:t>
      </w:r>
      <w:r w:rsidR="00CC0A63" w:rsidRPr="00157AC6">
        <w:t xml:space="preserve"> (Matrícula </w:t>
      </w:r>
      <w:r w:rsidR="00CC0A63">
        <w:t>77 Servidora da Câmara Municipal</w:t>
      </w:r>
      <w:r w:rsidR="00CC0A63" w:rsidRPr="00157AC6">
        <w:t>) – Representante do Conselho Municipal de Cultura</w:t>
      </w:r>
      <w:r w:rsidR="00CC0A63">
        <w:t>;</w:t>
      </w:r>
    </w:p>
    <w:p w14:paraId="398A4C0F" w14:textId="77777777" w:rsidR="0020078E" w:rsidRDefault="0020078E" w:rsidP="0020078E">
      <w:pPr>
        <w:ind w:right="389"/>
        <w:jc w:val="both"/>
      </w:pPr>
    </w:p>
    <w:p w14:paraId="2843B1D5" w14:textId="35E62599" w:rsidR="0020078E" w:rsidRDefault="00157AC6" w:rsidP="0020078E">
      <w:pPr>
        <w:ind w:right="389" w:firstLine="720"/>
        <w:jc w:val="both"/>
      </w:pPr>
      <w:r w:rsidRPr="0020078E">
        <w:rPr>
          <w:b/>
          <w:bCs/>
        </w:rPr>
        <w:t>Art</w:t>
      </w:r>
      <w:r w:rsidR="002603E6">
        <w:rPr>
          <w:b/>
          <w:bCs/>
        </w:rPr>
        <w:t>.</w:t>
      </w:r>
      <w:r w:rsidRPr="0020078E">
        <w:rPr>
          <w:b/>
          <w:bCs/>
        </w:rPr>
        <w:t xml:space="preserve"> 2º</w:t>
      </w:r>
      <w:r w:rsidRPr="00157AC6">
        <w:t xml:space="preserve"> - Designa para atuar como Coordenador do Grupo de Trabalho da Lei Paulo Gustavo, o </w:t>
      </w:r>
      <w:r w:rsidR="0020078E">
        <w:t>Administrador de</w:t>
      </w:r>
      <w:r w:rsidR="002603E6">
        <w:t xml:space="preserve"> Departamento de</w:t>
      </w:r>
      <w:r w:rsidR="0020078E">
        <w:t xml:space="preserve"> Cultura</w:t>
      </w:r>
      <w:r w:rsidR="00CC0A63">
        <w:t xml:space="preserve"> </w:t>
      </w:r>
      <w:proofErr w:type="spellStart"/>
      <w:r w:rsidR="00CC0A63">
        <w:t>Arisle</w:t>
      </w:r>
      <w:r w:rsidR="00CC0A63" w:rsidRPr="00157AC6">
        <w:t>y</w:t>
      </w:r>
      <w:proofErr w:type="spellEnd"/>
      <w:r w:rsidR="00CC0A63" w:rsidRPr="00157AC6">
        <w:t xml:space="preserve"> Bruno Valeriano dos Santos</w:t>
      </w:r>
      <w:r w:rsidRPr="00157AC6">
        <w:t>.</w:t>
      </w:r>
    </w:p>
    <w:p w14:paraId="4B47E86F" w14:textId="593D26F6" w:rsidR="00475212" w:rsidRPr="007E4622" w:rsidRDefault="00157AC6" w:rsidP="0020078E">
      <w:pPr>
        <w:ind w:left="720" w:right="389"/>
        <w:jc w:val="both"/>
      </w:pPr>
      <w:r w:rsidRPr="00157AC6">
        <w:br/>
      </w:r>
      <w:r w:rsidR="00DE7211" w:rsidRPr="007E4622">
        <w:rPr>
          <w:b/>
        </w:rPr>
        <w:t xml:space="preserve">Art. </w:t>
      </w:r>
      <w:r w:rsidR="009F744F">
        <w:rPr>
          <w:b/>
        </w:rPr>
        <w:t>3</w:t>
      </w:r>
      <w:r w:rsidR="00475212" w:rsidRPr="007E4622">
        <w:rPr>
          <w:b/>
        </w:rPr>
        <w:t>º</w:t>
      </w:r>
      <w:r w:rsidR="00475212" w:rsidRPr="007E4622">
        <w:t xml:space="preserve"> - Esta Portaria entra em vigor na data de sua publicação</w:t>
      </w:r>
      <w:r w:rsidR="00CC0A63">
        <w:t>, revogando a portaria n°506/2023</w:t>
      </w:r>
      <w:r w:rsidR="00475212" w:rsidRPr="007E4622">
        <w:t xml:space="preserve">. </w:t>
      </w:r>
    </w:p>
    <w:p w14:paraId="20ACDA58" w14:textId="77777777" w:rsidR="00475212" w:rsidRPr="007E4622" w:rsidRDefault="00475212" w:rsidP="007E4622">
      <w:pPr>
        <w:spacing w:line="240" w:lineRule="atLeast"/>
        <w:ind w:right="391"/>
        <w:jc w:val="both"/>
      </w:pPr>
    </w:p>
    <w:p w14:paraId="22412AA7" w14:textId="6927B0A3" w:rsidR="00475212" w:rsidRPr="007E4622" w:rsidRDefault="00475212" w:rsidP="007E4622">
      <w:pPr>
        <w:spacing w:line="240" w:lineRule="atLeast"/>
        <w:ind w:right="391"/>
        <w:jc w:val="right"/>
      </w:pPr>
      <w:r w:rsidRPr="007E4622">
        <w:t>Vila Bela da Santíssima Trindade</w:t>
      </w:r>
      <w:r w:rsidR="00E32DA4" w:rsidRPr="007E4622">
        <w:t xml:space="preserve"> - MT</w:t>
      </w:r>
      <w:r w:rsidRPr="007E4622">
        <w:t xml:space="preserve">, </w:t>
      </w:r>
      <w:r w:rsidR="00DE7211" w:rsidRPr="007E4622">
        <w:t>1</w:t>
      </w:r>
      <w:r w:rsidR="00CC0A63">
        <w:t>5</w:t>
      </w:r>
      <w:r w:rsidRPr="007E4622">
        <w:t xml:space="preserve"> de</w:t>
      </w:r>
      <w:r w:rsidR="009F744F">
        <w:t xml:space="preserve"> </w:t>
      </w:r>
      <w:r w:rsidR="00CC0A63">
        <w:t>maio</w:t>
      </w:r>
      <w:r w:rsidR="00D50CBB" w:rsidRPr="007E4622">
        <w:t xml:space="preserve"> </w:t>
      </w:r>
      <w:r w:rsidRPr="007E4622">
        <w:t>de 202</w:t>
      </w:r>
      <w:r w:rsidR="00CC0A63">
        <w:t>4</w:t>
      </w:r>
      <w:bookmarkStart w:id="0" w:name="_GoBack"/>
      <w:bookmarkEnd w:id="0"/>
      <w:r w:rsidR="001E72A8" w:rsidRPr="007E4622">
        <w:t>.</w:t>
      </w:r>
    </w:p>
    <w:p w14:paraId="1C3D3590" w14:textId="733C9D9E" w:rsidR="001E72A8" w:rsidRPr="007E4622" w:rsidRDefault="001E72A8" w:rsidP="007E4622">
      <w:pPr>
        <w:spacing w:line="240" w:lineRule="atLeast"/>
        <w:ind w:right="391"/>
        <w:jc w:val="right"/>
      </w:pPr>
    </w:p>
    <w:p w14:paraId="3153C8C2" w14:textId="77777777" w:rsidR="006143B2" w:rsidRDefault="006143B2" w:rsidP="007E4622">
      <w:pPr>
        <w:spacing w:line="240" w:lineRule="atLeast"/>
        <w:ind w:right="391"/>
        <w:jc w:val="right"/>
      </w:pPr>
    </w:p>
    <w:p w14:paraId="6A8A1F00" w14:textId="77777777" w:rsidR="0020078E" w:rsidRPr="007E4622" w:rsidRDefault="0020078E" w:rsidP="007E4622">
      <w:pPr>
        <w:spacing w:line="240" w:lineRule="atLeast"/>
        <w:ind w:right="391"/>
        <w:jc w:val="right"/>
      </w:pPr>
    </w:p>
    <w:p w14:paraId="517A01E5" w14:textId="50A77F1D" w:rsidR="001E72A8" w:rsidRPr="007E4622" w:rsidRDefault="001E72A8" w:rsidP="007E4622">
      <w:pPr>
        <w:spacing w:line="240" w:lineRule="atLeast"/>
        <w:ind w:right="391"/>
        <w:jc w:val="right"/>
      </w:pPr>
    </w:p>
    <w:p w14:paraId="44C45BF8" w14:textId="77777777" w:rsidR="001E72A8" w:rsidRPr="007E4622" w:rsidRDefault="001E72A8" w:rsidP="007E4622">
      <w:pPr>
        <w:spacing w:line="240" w:lineRule="atLeast"/>
        <w:ind w:right="391"/>
        <w:jc w:val="right"/>
      </w:pPr>
    </w:p>
    <w:p w14:paraId="7408522D" w14:textId="77777777" w:rsidR="001E72A8" w:rsidRPr="007E4622" w:rsidRDefault="001E72A8" w:rsidP="007E4622">
      <w:pPr>
        <w:pStyle w:val="Corpodetexto"/>
        <w:spacing w:after="0" w:line="240" w:lineRule="atLeast"/>
        <w:jc w:val="center"/>
        <w:rPr>
          <w:b/>
          <w:bCs/>
        </w:rPr>
      </w:pPr>
      <w:r w:rsidRPr="007E4622">
        <w:rPr>
          <w:b/>
          <w:bCs/>
        </w:rPr>
        <w:t>JACOB ANDRE BRINGSKEN</w:t>
      </w:r>
    </w:p>
    <w:p w14:paraId="66314804" w14:textId="7F17FF3A" w:rsidR="004707A7" w:rsidRPr="0020078E" w:rsidRDefault="00E32DA4" w:rsidP="0020078E">
      <w:pPr>
        <w:pStyle w:val="Corpodetexto"/>
        <w:spacing w:after="0" w:line="240" w:lineRule="atLeast"/>
        <w:jc w:val="center"/>
      </w:pPr>
      <w:r w:rsidRPr="007E4622">
        <w:t>PREFEITO MUNICIPAL</w:t>
      </w:r>
    </w:p>
    <w:sectPr w:rsidR="004707A7" w:rsidRPr="0020078E" w:rsidSect="007E4622">
      <w:headerReference w:type="default" r:id="rId9"/>
      <w:pgSz w:w="12240" w:h="15840"/>
      <w:pgMar w:top="2835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39466138" w:rsidR="004707A7" w:rsidRDefault="007E46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00CCF482">
              <wp:simplePos x="0" y="0"/>
              <wp:positionH relativeFrom="column">
                <wp:posOffset>1625600</wp:posOffset>
              </wp:positionH>
              <wp:positionV relativeFrom="paragraph">
                <wp:posOffset>-20955</wp:posOffset>
              </wp:positionV>
              <wp:extent cx="4959985" cy="97790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998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52C907F" id="Retângulo 230" o:spid="_x0000_s1026" style="position:absolute;margin-left:128pt;margin-top:-1.65pt;width:390.55pt;height:7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760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E4D0B59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627B86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" strokecolor="#4579b8 [3044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7471"/>
    <w:rsid w:val="00015DC7"/>
    <w:rsid w:val="000502A7"/>
    <w:rsid w:val="000F3636"/>
    <w:rsid w:val="00117610"/>
    <w:rsid w:val="001203F1"/>
    <w:rsid w:val="00142BC3"/>
    <w:rsid w:val="00146B72"/>
    <w:rsid w:val="00152B3F"/>
    <w:rsid w:val="00155016"/>
    <w:rsid w:val="00157AC6"/>
    <w:rsid w:val="001765B4"/>
    <w:rsid w:val="00190FA6"/>
    <w:rsid w:val="001D7799"/>
    <w:rsid w:val="001E72A8"/>
    <w:rsid w:val="001F122F"/>
    <w:rsid w:val="001F5F32"/>
    <w:rsid w:val="001F7B4B"/>
    <w:rsid w:val="0020078E"/>
    <w:rsid w:val="00214BD7"/>
    <w:rsid w:val="00235084"/>
    <w:rsid w:val="002471D3"/>
    <w:rsid w:val="002603E6"/>
    <w:rsid w:val="0027551E"/>
    <w:rsid w:val="00276053"/>
    <w:rsid w:val="00284033"/>
    <w:rsid w:val="002A573A"/>
    <w:rsid w:val="002B1134"/>
    <w:rsid w:val="002B3E95"/>
    <w:rsid w:val="002C2044"/>
    <w:rsid w:val="002C3127"/>
    <w:rsid w:val="002C6C6D"/>
    <w:rsid w:val="002C7D71"/>
    <w:rsid w:val="002D7AFC"/>
    <w:rsid w:val="002E20B4"/>
    <w:rsid w:val="002E6590"/>
    <w:rsid w:val="002F26B0"/>
    <w:rsid w:val="002F47A5"/>
    <w:rsid w:val="002F5847"/>
    <w:rsid w:val="00307358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83B17"/>
    <w:rsid w:val="003A337C"/>
    <w:rsid w:val="003B3EA3"/>
    <w:rsid w:val="003F25AD"/>
    <w:rsid w:val="003F61D5"/>
    <w:rsid w:val="004165D1"/>
    <w:rsid w:val="00423458"/>
    <w:rsid w:val="00427801"/>
    <w:rsid w:val="00434070"/>
    <w:rsid w:val="0044730F"/>
    <w:rsid w:val="00451CE1"/>
    <w:rsid w:val="004658AF"/>
    <w:rsid w:val="004707A7"/>
    <w:rsid w:val="00474CE3"/>
    <w:rsid w:val="00475212"/>
    <w:rsid w:val="004832B2"/>
    <w:rsid w:val="00485132"/>
    <w:rsid w:val="004A6F66"/>
    <w:rsid w:val="004B09B8"/>
    <w:rsid w:val="004C5D06"/>
    <w:rsid w:val="004D2493"/>
    <w:rsid w:val="004E3455"/>
    <w:rsid w:val="004E3935"/>
    <w:rsid w:val="004F24F4"/>
    <w:rsid w:val="004F44D1"/>
    <w:rsid w:val="00505E2D"/>
    <w:rsid w:val="00522327"/>
    <w:rsid w:val="0052632B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E0E11"/>
    <w:rsid w:val="005E11D6"/>
    <w:rsid w:val="005F3A60"/>
    <w:rsid w:val="006143B2"/>
    <w:rsid w:val="00614869"/>
    <w:rsid w:val="0061557F"/>
    <w:rsid w:val="00625891"/>
    <w:rsid w:val="0063483C"/>
    <w:rsid w:val="00647351"/>
    <w:rsid w:val="0068164C"/>
    <w:rsid w:val="006B2813"/>
    <w:rsid w:val="006B4530"/>
    <w:rsid w:val="006C1DA4"/>
    <w:rsid w:val="006D20B6"/>
    <w:rsid w:val="006D3851"/>
    <w:rsid w:val="006E778F"/>
    <w:rsid w:val="006F481E"/>
    <w:rsid w:val="006F5F55"/>
    <w:rsid w:val="0071236C"/>
    <w:rsid w:val="00721C23"/>
    <w:rsid w:val="00727BC0"/>
    <w:rsid w:val="007466CF"/>
    <w:rsid w:val="007518C4"/>
    <w:rsid w:val="00762FF9"/>
    <w:rsid w:val="00775847"/>
    <w:rsid w:val="00791324"/>
    <w:rsid w:val="0079195A"/>
    <w:rsid w:val="007B2335"/>
    <w:rsid w:val="007C0351"/>
    <w:rsid w:val="007C28CF"/>
    <w:rsid w:val="007C6067"/>
    <w:rsid w:val="007E4622"/>
    <w:rsid w:val="007F381C"/>
    <w:rsid w:val="007F48E2"/>
    <w:rsid w:val="007F7C21"/>
    <w:rsid w:val="0080278D"/>
    <w:rsid w:val="00810F3F"/>
    <w:rsid w:val="00813F71"/>
    <w:rsid w:val="008222DC"/>
    <w:rsid w:val="00841B3B"/>
    <w:rsid w:val="008932B3"/>
    <w:rsid w:val="00895541"/>
    <w:rsid w:val="008A1DF1"/>
    <w:rsid w:val="008A5A68"/>
    <w:rsid w:val="008B72E3"/>
    <w:rsid w:val="009019F2"/>
    <w:rsid w:val="00916E23"/>
    <w:rsid w:val="00924614"/>
    <w:rsid w:val="0095243A"/>
    <w:rsid w:val="009548EF"/>
    <w:rsid w:val="0095799C"/>
    <w:rsid w:val="0096762D"/>
    <w:rsid w:val="00985E40"/>
    <w:rsid w:val="00990AA7"/>
    <w:rsid w:val="009B3402"/>
    <w:rsid w:val="009C0346"/>
    <w:rsid w:val="009C11BD"/>
    <w:rsid w:val="009D232F"/>
    <w:rsid w:val="009E097E"/>
    <w:rsid w:val="009E1D60"/>
    <w:rsid w:val="009F05A3"/>
    <w:rsid w:val="009F4857"/>
    <w:rsid w:val="009F744F"/>
    <w:rsid w:val="00A1123C"/>
    <w:rsid w:val="00A26144"/>
    <w:rsid w:val="00A32D4F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B00C3A"/>
    <w:rsid w:val="00B17EB0"/>
    <w:rsid w:val="00B21229"/>
    <w:rsid w:val="00B22E3C"/>
    <w:rsid w:val="00B53BE6"/>
    <w:rsid w:val="00B74757"/>
    <w:rsid w:val="00B759A3"/>
    <w:rsid w:val="00B76646"/>
    <w:rsid w:val="00B83696"/>
    <w:rsid w:val="00BC397F"/>
    <w:rsid w:val="00BD4D26"/>
    <w:rsid w:val="00BD64BC"/>
    <w:rsid w:val="00BE26D1"/>
    <w:rsid w:val="00BE6E1B"/>
    <w:rsid w:val="00BE776A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93A90"/>
    <w:rsid w:val="00C960CB"/>
    <w:rsid w:val="00CA12A3"/>
    <w:rsid w:val="00CB77E5"/>
    <w:rsid w:val="00CC0A63"/>
    <w:rsid w:val="00CC3239"/>
    <w:rsid w:val="00CC60C2"/>
    <w:rsid w:val="00CD1C42"/>
    <w:rsid w:val="00D30440"/>
    <w:rsid w:val="00D42E05"/>
    <w:rsid w:val="00D43F8F"/>
    <w:rsid w:val="00D46151"/>
    <w:rsid w:val="00D4744B"/>
    <w:rsid w:val="00D50CBB"/>
    <w:rsid w:val="00D6622D"/>
    <w:rsid w:val="00D940BF"/>
    <w:rsid w:val="00DB5723"/>
    <w:rsid w:val="00DB58A8"/>
    <w:rsid w:val="00DC3A51"/>
    <w:rsid w:val="00DC6533"/>
    <w:rsid w:val="00DE1F38"/>
    <w:rsid w:val="00DE7211"/>
    <w:rsid w:val="00DF3275"/>
    <w:rsid w:val="00E10BEC"/>
    <w:rsid w:val="00E161E6"/>
    <w:rsid w:val="00E32DA4"/>
    <w:rsid w:val="00E413A2"/>
    <w:rsid w:val="00E509B4"/>
    <w:rsid w:val="00E525BD"/>
    <w:rsid w:val="00E56277"/>
    <w:rsid w:val="00EA7D15"/>
    <w:rsid w:val="00EB59B0"/>
    <w:rsid w:val="00EB6FC8"/>
    <w:rsid w:val="00EC64CF"/>
    <w:rsid w:val="00EF163C"/>
    <w:rsid w:val="00EF1C99"/>
    <w:rsid w:val="00F00D8C"/>
    <w:rsid w:val="00F24AA0"/>
    <w:rsid w:val="00F261AC"/>
    <w:rsid w:val="00F266B2"/>
    <w:rsid w:val="00F33DAD"/>
    <w:rsid w:val="00F40D5B"/>
    <w:rsid w:val="00F43E08"/>
    <w:rsid w:val="00F440D9"/>
    <w:rsid w:val="00F51EE1"/>
    <w:rsid w:val="00F57496"/>
    <w:rsid w:val="00FA1580"/>
    <w:rsid w:val="00FC0317"/>
    <w:rsid w:val="00FD0DA8"/>
    <w:rsid w:val="00FE3CBA"/>
    <w:rsid w:val="00FF3D1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4C81D4-65AE-47A8-B3FE-178600D4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ADM_01_M</cp:lastModifiedBy>
  <cp:revision>3</cp:revision>
  <cp:lastPrinted>2023-11-14T16:31:00Z</cp:lastPrinted>
  <dcterms:created xsi:type="dcterms:W3CDTF">2024-05-16T12:57:00Z</dcterms:created>
  <dcterms:modified xsi:type="dcterms:W3CDTF">2024-05-16T13:06:00Z</dcterms:modified>
</cp:coreProperties>
</file>