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8E" w:rsidRPr="00C115C5" w:rsidRDefault="00C5638E" w:rsidP="00C5638E">
      <w:pPr>
        <w:pStyle w:val="western"/>
        <w:spacing w:before="0" w:beforeAutospacing="0" w:after="0" w:afterAutospacing="0"/>
        <w:rPr>
          <w:b/>
        </w:rPr>
      </w:pPr>
      <w:r w:rsidRPr="00C115C5">
        <w:rPr>
          <w:rFonts w:ascii="Arial" w:hAnsi="Arial" w:cs="Arial"/>
          <w:b/>
        </w:rPr>
        <w:t>AVISO DE PRORROGAÇÃO DE TOMADA DE PREÇO N. 006/2018 PMVB</w:t>
      </w:r>
    </w:p>
    <w:p w:rsidR="00C5638E" w:rsidRPr="00C115C5" w:rsidRDefault="00C5638E" w:rsidP="00C5638E">
      <w:pPr>
        <w:pStyle w:val="western"/>
        <w:spacing w:before="0" w:beforeAutospacing="0" w:after="0" w:afterAutospacing="0"/>
        <w:ind w:firstLine="1418"/>
        <w:rPr>
          <w:b/>
        </w:rPr>
      </w:pPr>
      <w:r w:rsidRPr="00C115C5">
        <w:rPr>
          <w:rFonts w:ascii="Arial" w:hAnsi="Arial" w:cs="Arial"/>
          <w:b/>
        </w:rPr>
        <w:t xml:space="preserve">       (PROCESSO N</w:t>
      </w:r>
      <w:r w:rsidRPr="00C115C5">
        <w:rPr>
          <w:rFonts w:ascii="Arial" w:hAnsi="Arial" w:cs="Arial"/>
          <w:b/>
          <w:shd w:val="clear" w:color="auto" w:fill="FFFFFF"/>
        </w:rPr>
        <w:t>. 114/201</w:t>
      </w:r>
      <w:r w:rsidRPr="00C115C5">
        <w:rPr>
          <w:rFonts w:ascii="Arial" w:hAnsi="Arial" w:cs="Arial"/>
          <w:b/>
        </w:rPr>
        <w:t>8-PMVB)</w:t>
      </w:r>
    </w:p>
    <w:p w:rsidR="00C5638E" w:rsidRDefault="00C5638E" w:rsidP="00C5638E">
      <w:pPr>
        <w:pStyle w:val="western"/>
        <w:spacing w:after="0" w:afterAutospacing="0"/>
        <w:ind w:firstLine="1418"/>
        <w:jc w:val="both"/>
      </w:pPr>
    </w:p>
    <w:p w:rsidR="00C5638E" w:rsidRDefault="00C5638E" w:rsidP="00C5638E">
      <w:pPr>
        <w:pStyle w:val="western"/>
        <w:spacing w:after="0" w:afterAutospacing="0"/>
        <w:ind w:firstLine="1418"/>
        <w:jc w:val="both"/>
      </w:pPr>
      <w:r>
        <w:rPr>
          <w:rFonts w:ascii="Arial" w:hAnsi="Arial" w:cs="Arial"/>
          <w:b/>
          <w:bCs/>
          <w:color w:val="000000"/>
        </w:rPr>
        <w:t xml:space="preserve">TOMADA DE PREÇO POR MELHOR TÉCNICA E PREÇO N. 006/2018 </w:t>
      </w:r>
      <w:r>
        <w:rPr>
          <w:rFonts w:ascii="Arial" w:hAnsi="Arial" w:cs="Arial"/>
          <w:color w:val="000000"/>
        </w:rPr>
        <w:t>Regido pela Lei Federal n. 8.666/1993.</w:t>
      </w:r>
    </w:p>
    <w:p w:rsidR="00C5638E" w:rsidRDefault="00C5638E" w:rsidP="00C5638E">
      <w:pPr>
        <w:pStyle w:val="western"/>
        <w:spacing w:after="0" w:afterAutospacing="0"/>
        <w:ind w:firstLine="1418"/>
        <w:jc w:val="both"/>
      </w:pPr>
    </w:p>
    <w:p w:rsidR="00C5638E" w:rsidRPr="00C5638E" w:rsidRDefault="00C5638E" w:rsidP="00C5638E">
      <w:pPr>
        <w:pStyle w:val="western"/>
        <w:spacing w:after="0" w:afterAutospacing="0"/>
        <w:jc w:val="both"/>
        <w:rPr>
          <w:lang w:val="pt-PT"/>
        </w:rPr>
      </w:pPr>
      <w:r>
        <w:rPr>
          <w:rFonts w:ascii="Arial" w:hAnsi="Arial" w:cs="Arial"/>
        </w:rPr>
        <w:t>OBJETO: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Style w:val="Forte"/>
          <w:rFonts w:ascii="Arial" w:hAnsi="Arial" w:cs="Arial"/>
          <w:color w:val="000000"/>
        </w:rPr>
        <w:t>ONTRATAÇÃO DE EMPRESA E</w:t>
      </w:r>
      <w:bookmarkStart w:id="0" w:name="_GoBack"/>
      <w:bookmarkEnd w:id="0"/>
      <w:r>
        <w:rPr>
          <w:rStyle w:val="Forte"/>
          <w:rFonts w:ascii="Arial" w:hAnsi="Arial" w:cs="Arial"/>
          <w:color w:val="000000"/>
        </w:rPr>
        <w:t xml:space="preserve">SPECIALIZADA PARA PRESTAR SERVIÇOS NA ORGANIZAÇÃO E REALIZAÇÃO DO CONCURSO PÚBLICO MUNICIPAL PARA PREFEITURA DE VILA BELA DA SANTÍSSIMA TRINDADE – MT, </w:t>
      </w:r>
      <w:r>
        <w:rPr>
          <w:rStyle w:val="Forte"/>
          <w:rFonts w:ascii="Arial" w:hAnsi="Arial" w:cs="Arial"/>
          <w:color w:val="000000"/>
          <w:lang w:val="pt-PT"/>
        </w:rPr>
        <w:t>CONFORME ESPECIFICAÇÕES E QUANTIDADES DISCRIMINADAS NO ANEXO I DO EDITAL.</w:t>
      </w:r>
    </w:p>
    <w:p w:rsidR="00C5638E" w:rsidRDefault="00C5638E" w:rsidP="00C5638E">
      <w:pPr>
        <w:pStyle w:val="western"/>
        <w:spacing w:after="0" w:afterAutospacing="0"/>
        <w:ind w:firstLine="1418"/>
        <w:jc w:val="both"/>
      </w:pPr>
    </w:p>
    <w:p w:rsidR="00C115C5" w:rsidRDefault="00C5638E" w:rsidP="00C5638E">
      <w:pPr>
        <w:pStyle w:val="western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MOTIVO DA PRORROGAÇÃO</w:t>
      </w:r>
      <w:r>
        <w:rPr>
          <w:rFonts w:ascii="Arial" w:hAnsi="Arial" w:cs="Arial"/>
        </w:rPr>
        <w:t>:</w:t>
      </w:r>
      <w:r w:rsidR="00C115C5">
        <w:rPr>
          <w:rFonts w:ascii="Arial" w:hAnsi="Arial" w:cs="Arial"/>
        </w:rPr>
        <w:t xml:space="preserve"> </w:t>
      </w:r>
    </w:p>
    <w:p w:rsidR="00C115C5" w:rsidRDefault="00C115C5" w:rsidP="00C5638E">
      <w:pPr>
        <w:pStyle w:val="western"/>
        <w:spacing w:after="0" w:afterAutospacing="0"/>
        <w:jc w:val="both"/>
        <w:rPr>
          <w:rStyle w:val="Forte"/>
          <w:rFonts w:ascii="Arial" w:hAnsi="Arial" w:cs="Arial"/>
          <w:b w:val="0"/>
          <w:bCs w:val="0"/>
          <w:iCs/>
          <w:color w:val="26282A"/>
          <w:lang w:val="pt-PT"/>
        </w:rPr>
      </w:pPr>
      <w:r>
        <w:rPr>
          <w:rFonts w:ascii="Arial" w:hAnsi="Arial" w:cs="Arial"/>
        </w:rPr>
        <w:t>Acatando requerimento da empresa interessada (</w:t>
      </w:r>
      <w:proofErr w:type="spellStart"/>
      <w:r w:rsidRPr="00C115C5">
        <w:rPr>
          <w:rFonts w:ascii="Arial" w:hAnsi="Arial" w:cs="Arial"/>
        </w:rPr>
        <w:t>Atame</w:t>
      </w:r>
      <w:proofErr w:type="spellEnd"/>
      <w:r w:rsidRPr="00C115C5">
        <w:rPr>
          <w:rFonts w:ascii="Arial" w:hAnsi="Arial" w:cs="Arial"/>
        </w:rPr>
        <w:t xml:space="preserve"> - Assessoria, Consultoria, Planejamento, Cursos e Pós-Graduação LTDA EPP</w:t>
      </w:r>
      <w:r>
        <w:rPr>
          <w:rFonts w:ascii="Arial" w:hAnsi="Arial" w:cs="Arial"/>
        </w:rPr>
        <w:t xml:space="preserve"> -</w:t>
      </w:r>
      <w:r w:rsidRPr="00C115C5">
        <w:rPr>
          <w:rFonts w:ascii="Arial" w:hAnsi="Arial" w:cs="Arial"/>
        </w:rPr>
        <w:t xml:space="preserve"> CNPJ: nº 00.839.039/0001-05</w:t>
      </w:r>
      <w:r>
        <w:rPr>
          <w:rFonts w:ascii="Arial" w:hAnsi="Arial" w:cs="Arial"/>
        </w:rPr>
        <w:t>), e e</w:t>
      </w:r>
      <w:r w:rsidR="00C5638E">
        <w:rPr>
          <w:rFonts w:ascii="Arial" w:hAnsi="Arial" w:cs="Arial"/>
        </w:rPr>
        <w:t xml:space="preserve">m cumprimento </w:t>
      </w:r>
      <w:r>
        <w:rPr>
          <w:rFonts w:ascii="Arial" w:hAnsi="Arial" w:cs="Arial"/>
        </w:rPr>
        <w:t xml:space="preserve">às disposições legais da Lei 8.666/93, em especial </w:t>
      </w:r>
      <w:r w:rsidRPr="00C115C5">
        <w:rPr>
          <w:rFonts w:ascii="Arial" w:hAnsi="Arial" w:cs="Arial"/>
        </w:rPr>
        <w:t>o a</w:t>
      </w:r>
      <w:r w:rsidR="00C5638E" w:rsidRPr="00C115C5">
        <w:rPr>
          <w:rStyle w:val="Forte"/>
          <w:rFonts w:ascii="Arial" w:hAnsi="Arial" w:cs="Arial"/>
          <w:b w:val="0"/>
          <w:bCs w:val="0"/>
          <w:iCs/>
          <w:color w:val="26282A"/>
          <w:lang w:val="pt-PT"/>
        </w:rPr>
        <w:t>rt. 21</w:t>
      </w:r>
      <w:r w:rsidRPr="00C115C5">
        <w:rPr>
          <w:rStyle w:val="Forte"/>
          <w:rFonts w:ascii="Arial" w:hAnsi="Arial" w:cs="Arial"/>
          <w:b w:val="0"/>
          <w:bCs w:val="0"/>
          <w:iCs/>
          <w:color w:val="26282A"/>
          <w:lang w:val="pt-PT"/>
        </w:rPr>
        <w:t>, que prescreve</w:t>
      </w:r>
      <w:r>
        <w:rPr>
          <w:rStyle w:val="Forte"/>
          <w:rFonts w:ascii="Arial" w:hAnsi="Arial" w:cs="Arial"/>
          <w:b w:val="0"/>
          <w:bCs w:val="0"/>
          <w:iCs/>
          <w:color w:val="26282A"/>
          <w:lang w:val="pt-PT"/>
        </w:rPr>
        <w:t>:</w:t>
      </w:r>
    </w:p>
    <w:p w:rsidR="00C5638E" w:rsidRDefault="00C115C5" w:rsidP="00C115C5">
      <w:pPr>
        <w:pStyle w:val="western"/>
        <w:spacing w:after="0" w:afterAutospacing="0"/>
        <w:ind w:left="1701"/>
        <w:jc w:val="both"/>
      </w:pPr>
      <w:r>
        <w:rPr>
          <w:rStyle w:val="Forte"/>
          <w:rFonts w:ascii="Arial" w:hAnsi="Arial" w:cs="Arial"/>
          <w:b w:val="0"/>
          <w:bCs w:val="0"/>
          <w:i/>
          <w:iCs/>
          <w:color w:val="26282A"/>
          <w:lang w:val="pt-PT"/>
        </w:rPr>
        <w:t>“art. o</w:t>
      </w:r>
      <w:r w:rsidR="00C5638E">
        <w:rPr>
          <w:rStyle w:val="Forte"/>
          <w:rFonts w:ascii="Arial" w:hAnsi="Arial" w:cs="Arial"/>
          <w:b w:val="0"/>
          <w:bCs w:val="0"/>
          <w:i/>
          <w:iCs/>
          <w:color w:val="26282A"/>
          <w:lang w:val="pt-PT"/>
        </w:rPr>
        <w:t>s avisos contendo os resumos dos editais das concorrências, das tomadas de preços, dos concursos e dos leilões, embora realizados no local da repartição interessada, deverão ser publicados com antecedência, no mínimo, por uma vez</w:t>
      </w:r>
      <w:r w:rsidR="00C5638E">
        <w:rPr>
          <w:rStyle w:val="Forte"/>
          <w:rFonts w:ascii="Arial" w:hAnsi="Arial" w:cs="Arial"/>
          <w:b w:val="0"/>
          <w:bCs w:val="0"/>
          <w:color w:val="26282A"/>
          <w:lang w:val="pt-PT"/>
        </w:rPr>
        <w:t>:</w:t>
      </w:r>
    </w:p>
    <w:p w:rsidR="00C5638E" w:rsidRDefault="00C5638E" w:rsidP="00C115C5">
      <w:pPr>
        <w:pStyle w:val="western"/>
        <w:spacing w:after="0" w:afterAutospacing="0"/>
        <w:ind w:left="1701"/>
        <w:jc w:val="both"/>
      </w:pPr>
      <w:r>
        <w:rPr>
          <w:rFonts w:ascii="Arial" w:hAnsi="Arial" w:cs="Arial"/>
          <w:i/>
          <w:iCs/>
          <w:color w:val="26282A"/>
        </w:rPr>
        <w:t>§ 2</w:t>
      </w:r>
      <w:r>
        <w:rPr>
          <w:rFonts w:ascii="Arial" w:hAnsi="Arial" w:cs="Arial"/>
          <w:i/>
          <w:iCs/>
          <w:color w:val="26282A"/>
          <w:u w:val="single"/>
          <w:vertAlign w:val="superscript"/>
        </w:rPr>
        <w:t xml:space="preserve">o </w:t>
      </w:r>
      <w:r>
        <w:rPr>
          <w:rFonts w:ascii="Arial" w:hAnsi="Arial" w:cs="Arial"/>
          <w:i/>
          <w:iCs/>
          <w:color w:val="26282A"/>
        </w:rPr>
        <w:t>O prazo mínimo até o recebimento das propostas ou da realização do evento será:</w:t>
      </w:r>
    </w:p>
    <w:p w:rsidR="00C5638E" w:rsidRPr="00C115C5" w:rsidRDefault="00C5638E" w:rsidP="00C115C5">
      <w:pPr>
        <w:pStyle w:val="western"/>
        <w:spacing w:after="0" w:afterAutospacing="0"/>
        <w:ind w:left="1701"/>
        <w:jc w:val="both"/>
        <w:rPr>
          <w:b/>
        </w:rPr>
      </w:pPr>
      <w:r w:rsidRPr="00C115C5">
        <w:rPr>
          <w:rFonts w:ascii="Arial" w:hAnsi="Arial" w:cs="Arial"/>
          <w:b/>
          <w:i/>
          <w:iCs/>
          <w:color w:val="26282A"/>
        </w:rPr>
        <w:t>II - trinta dias para:</w:t>
      </w:r>
    </w:p>
    <w:p w:rsidR="00C5638E" w:rsidRDefault="00C5638E" w:rsidP="00C115C5">
      <w:pPr>
        <w:pStyle w:val="western"/>
        <w:spacing w:after="0" w:afterAutospacing="0"/>
        <w:ind w:left="1701"/>
        <w:jc w:val="both"/>
      </w:pPr>
      <w:r>
        <w:rPr>
          <w:rFonts w:ascii="Arial" w:hAnsi="Arial" w:cs="Arial"/>
          <w:i/>
          <w:iCs/>
          <w:color w:val="26282A"/>
        </w:rPr>
        <w:t xml:space="preserve">b) tomada de preços, </w:t>
      </w:r>
      <w:r w:rsidRPr="00C115C5">
        <w:rPr>
          <w:rFonts w:ascii="Arial" w:hAnsi="Arial" w:cs="Arial"/>
          <w:b/>
          <w:i/>
          <w:iCs/>
          <w:color w:val="26282A"/>
        </w:rPr>
        <w:t>quando a licitação for do tipo "melhor técnica" ou "técnica e preço</w:t>
      </w:r>
      <w:r>
        <w:rPr>
          <w:rFonts w:ascii="Arial" w:hAnsi="Arial" w:cs="Arial"/>
          <w:i/>
          <w:iCs/>
          <w:color w:val="26282A"/>
        </w:rPr>
        <w:t>";</w:t>
      </w:r>
      <w:r w:rsidR="00C115C5">
        <w:rPr>
          <w:rFonts w:ascii="Arial" w:hAnsi="Arial" w:cs="Arial"/>
          <w:i/>
          <w:iCs/>
          <w:color w:val="26282A"/>
        </w:rPr>
        <w:t>”</w:t>
      </w:r>
    </w:p>
    <w:p w:rsidR="00C5638E" w:rsidRDefault="00C115C5" w:rsidP="00C115C5">
      <w:pPr>
        <w:pStyle w:val="western"/>
        <w:spacing w:after="0" w:afterAutospacing="0"/>
        <w:jc w:val="both"/>
      </w:pPr>
      <w:r>
        <w:rPr>
          <w:rFonts w:ascii="Arial" w:hAnsi="Arial" w:cs="Arial"/>
          <w:b/>
          <w:bCs/>
        </w:rPr>
        <w:t>Fica adiada a a</w:t>
      </w:r>
      <w:r w:rsidR="00C5638E">
        <w:rPr>
          <w:rFonts w:ascii="Arial" w:hAnsi="Arial" w:cs="Arial"/>
          <w:b/>
          <w:bCs/>
        </w:rPr>
        <w:t xml:space="preserve">bertura </w:t>
      </w:r>
      <w:r>
        <w:rPr>
          <w:rFonts w:ascii="Arial" w:hAnsi="Arial" w:cs="Arial"/>
          <w:b/>
          <w:bCs/>
        </w:rPr>
        <w:t xml:space="preserve">da Tomada de Preço para o </w:t>
      </w:r>
      <w:r w:rsidR="00C5638E">
        <w:rPr>
          <w:rFonts w:ascii="Arial" w:hAnsi="Arial" w:cs="Arial"/>
          <w:b/>
          <w:bCs/>
        </w:rPr>
        <w:t xml:space="preserve">dia </w:t>
      </w:r>
      <w:r w:rsidR="00C5638E">
        <w:rPr>
          <w:rStyle w:val="Forte"/>
          <w:rFonts w:ascii="Arial" w:hAnsi="Arial" w:cs="Arial"/>
        </w:rPr>
        <w:t>0</w:t>
      </w:r>
      <w:r>
        <w:rPr>
          <w:rStyle w:val="Forte"/>
          <w:rFonts w:ascii="Arial" w:hAnsi="Arial" w:cs="Arial"/>
        </w:rPr>
        <w:t>3</w:t>
      </w:r>
      <w:r w:rsidR="00C5638E">
        <w:rPr>
          <w:rFonts w:ascii="Arial" w:hAnsi="Arial" w:cs="Arial"/>
          <w:b/>
          <w:bCs/>
        </w:rPr>
        <w:t xml:space="preserve"> </w:t>
      </w:r>
      <w:r w:rsidR="00C5638E">
        <w:rPr>
          <w:rStyle w:val="Forte"/>
          <w:rFonts w:ascii="Arial" w:hAnsi="Arial" w:cs="Arial"/>
        </w:rPr>
        <w:t>de agosto de 2018, às 14:30 horas</w:t>
      </w:r>
      <w:r w:rsidR="00C5638E">
        <w:rPr>
          <w:rFonts w:ascii="Arial" w:hAnsi="Arial" w:cs="Arial"/>
          <w:b/>
          <w:bCs/>
        </w:rPr>
        <w:t xml:space="preserve">, na sede da Prefeitura à Av. Dr. Mário Corrêa, nº 205. Aquisição do Edital no site: </w:t>
      </w:r>
      <w:hyperlink r:id="rId6" w:history="1">
        <w:r w:rsidR="00C5638E">
          <w:rPr>
            <w:rStyle w:val="Hyperlink"/>
            <w:rFonts w:ascii="Arial" w:hAnsi="Arial" w:cs="Arial"/>
            <w:b/>
            <w:bCs/>
          </w:rPr>
          <w:t>http://www.vilabeladasantissimatrindade.mt.gov.br/Transparencia/Licitacoes/Tomada-de-preco/</w:t>
        </w:r>
      </w:hyperlink>
    </w:p>
    <w:p w:rsidR="00C5638E" w:rsidRDefault="00C5638E" w:rsidP="00C115C5">
      <w:pPr>
        <w:pStyle w:val="western"/>
        <w:spacing w:after="0" w:afterAutospacing="0"/>
        <w:jc w:val="both"/>
      </w:pPr>
      <w:r>
        <w:rPr>
          <w:rFonts w:ascii="Arial" w:hAnsi="Arial" w:cs="Arial"/>
        </w:rPr>
        <w:t xml:space="preserve">- Solicitar pelo: Fone/fax: (65) 3259-1313 ou pelo- e-mail: </w:t>
      </w:r>
      <w:hyperlink r:id="rId7" w:history="1">
        <w:r>
          <w:rPr>
            <w:rStyle w:val="Hyperlink"/>
            <w:rFonts w:ascii="Arial" w:hAnsi="Arial" w:cs="Arial"/>
          </w:rPr>
          <w:t>pmvilabela@yahoo.com.br</w:t>
        </w:r>
      </w:hyperlink>
      <w:r>
        <w:rPr>
          <w:rFonts w:ascii="Arial" w:hAnsi="Arial" w:cs="Arial"/>
        </w:rPr>
        <w:t xml:space="preserve">. – Solicitar pelo: Fone/fax: (65) 3259-1313 ou pelo- e-mail: </w:t>
      </w:r>
      <w:hyperlink r:id="rId8" w:history="1">
        <w:r>
          <w:rPr>
            <w:rStyle w:val="Hyperlink"/>
            <w:rFonts w:ascii="Arial" w:hAnsi="Arial" w:cs="Arial"/>
          </w:rPr>
          <w:t>pmvilabela@yahoo.com.br</w:t>
        </w:r>
      </w:hyperlink>
      <w:r>
        <w:rPr>
          <w:rFonts w:ascii="Arial" w:hAnsi="Arial" w:cs="Arial"/>
        </w:rPr>
        <w:t>.</w:t>
      </w:r>
      <w:r>
        <w:rPr>
          <w:rStyle w:val="Forte"/>
          <w:rFonts w:ascii="Arial" w:hAnsi="Arial" w:cs="Arial"/>
        </w:rPr>
        <w:t>ROSEMAR DA SILVA</w:t>
      </w:r>
      <w:r>
        <w:rPr>
          <w:rFonts w:ascii="Arial" w:hAnsi="Arial" w:cs="Arial"/>
        </w:rPr>
        <w:t>- Presidente CPL.</w:t>
      </w:r>
    </w:p>
    <w:sectPr w:rsidR="00C5638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EE" w:rsidRDefault="009474EE" w:rsidP="003964BA">
      <w:pPr>
        <w:spacing w:after="0" w:line="240" w:lineRule="auto"/>
      </w:pPr>
      <w:r>
        <w:separator/>
      </w:r>
    </w:p>
  </w:endnote>
  <w:endnote w:type="continuationSeparator" w:id="0">
    <w:p w:rsidR="009474EE" w:rsidRDefault="009474EE" w:rsidP="0039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EE" w:rsidRDefault="009474EE" w:rsidP="003964BA">
      <w:pPr>
        <w:spacing w:after="0" w:line="240" w:lineRule="auto"/>
      </w:pPr>
      <w:r>
        <w:separator/>
      </w:r>
    </w:p>
  </w:footnote>
  <w:footnote w:type="continuationSeparator" w:id="0">
    <w:p w:rsidR="009474EE" w:rsidRDefault="009474EE" w:rsidP="0039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9"/>
      <w:gridCol w:w="8213"/>
    </w:tblGrid>
    <w:tr w:rsidR="003964BA" w:rsidTr="003600DC">
      <w:trPr>
        <w:trHeight w:val="1301"/>
        <w:jc w:val="center"/>
      </w:trPr>
      <w:tc>
        <w:tcPr>
          <w:tcW w:w="1369" w:type="dxa"/>
        </w:tcPr>
        <w:p w:rsidR="003964BA" w:rsidRDefault="003964BA" w:rsidP="003964BA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67.5pt" o:ole="" fillcolor="window">
                <v:imagedata r:id="rId1" o:title=""/>
              </v:shape>
              <o:OLEObject Type="Embed" ProgID="Word.Picture.8" ShapeID="_x0000_i1025" DrawAspect="Content" ObjectID="_1593349284" r:id="rId2"/>
            </w:object>
          </w:r>
        </w:p>
      </w:tc>
      <w:tc>
        <w:tcPr>
          <w:tcW w:w="8213" w:type="dxa"/>
        </w:tcPr>
        <w:p w:rsidR="003964BA" w:rsidRPr="002F4112" w:rsidRDefault="003964BA" w:rsidP="003964BA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  <w:p w:rsidR="003964BA" w:rsidRPr="002F4112" w:rsidRDefault="003964BA" w:rsidP="003964BA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  <w:r w:rsidRPr="002F4112">
            <w:rPr>
              <w:rFonts w:ascii="Arial" w:hAnsi="Arial"/>
              <w:b/>
              <w:bCs/>
              <w:sz w:val="24"/>
              <w:szCs w:val="24"/>
            </w:rPr>
            <w:t>ESTADO DE MATO GROSSO</w:t>
          </w:r>
        </w:p>
        <w:p w:rsidR="003964BA" w:rsidRPr="002F4112" w:rsidRDefault="003964BA" w:rsidP="003964BA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  <w:r w:rsidRPr="002F4112">
            <w:rPr>
              <w:rFonts w:ascii="Arial" w:hAnsi="Arial"/>
              <w:b/>
              <w:bCs/>
              <w:sz w:val="24"/>
              <w:szCs w:val="24"/>
            </w:rPr>
            <w:t xml:space="preserve">PREFEITURA MUNICIPAL DE VILA BELA DA SANTÍSSIMA TRINDADE                                         </w:t>
          </w:r>
        </w:p>
        <w:p w:rsidR="003964BA" w:rsidRPr="002F4112" w:rsidRDefault="003964BA" w:rsidP="003964BA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  <w:r w:rsidRPr="002F4112">
            <w:rPr>
              <w:rFonts w:ascii="Arial" w:hAnsi="Arial"/>
              <w:b/>
              <w:bCs/>
              <w:sz w:val="24"/>
              <w:szCs w:val="24"/>
            </w:rPr>
            <w:t>&lt;&lt;BERÇO DO ESTADO&gt;&gt;</w:t>
          </w:r>
        </w:p>
        <w:p w:rsidR="003964BA" w:rsidRDefault="003964BA" w:rsidP="003964BA">
          <w:pPr>
            <w:jc w:val="center"/>
            <w:rPr>
              <w:rFonts w:ascii="Arial" w:hAnsi="Arial"/>
              <w:b/>
              <w:bCs/>
            </w:rPr>
          </w:pPr>
          <w:r w:rsidRPr="002F4112">
            <w:rPr>
              <w:rFonts w:ascii="Arial" w:hAnsi="Arial"/>
              <w:b/>
              <w:bCs/>
              <w:sz w:val="24"/>
              <w:szCs w:val="24"/>
            </w:rPr>
            <w:t>ADMINISTRAÇÃO 2017/2020</w:t>
          </w:r>
        </w:p>
      </w:tc>
    </w:tr>
  </w:tbl>
  <w:p w:rsidR="003964BA" w:rsidRDefault="003964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8E"/>
    <w:rsid w:val="003964BA"/>
    <w:rsid w:val="004B3275"/>
    <w:rsid w:val="009474EE"/>
    <w:rsid w:val="00C115C5"/>
    <w:rsid w:val="00C5638E"/>
    <w:rsid w:val="00D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EB7AC-A621-44FF-98CC-E4941283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C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638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563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96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4BA"/>
  </w:style>
  <w:style w:type="paragraph" w:styleId="Rodap">
    <w:name w:val="footer"/>
    <w:basedOn w:val="Normal"/>
    <w:link w:val="RodapChar"/>
    <w:uiPriority w:val="99"/>
    <w:unhideWhenUsed/>
    <w:rsid w:val="00396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vilabela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mvilabel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abeladasantissimatrindade.mt.gov.br/Transparencia/Licitacoes/Tomada-de-prec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Juridico-Na</dc:creator>
  <cp:keywords/>
  <dc:description/>
  <cp:lastModifiedBy>Juridico-Na</cp:lastModifiedBy>
  <cp:revision>4</cp:revision>
  <dcterms:created xsi:type="dcterms:W3CDTF">2018-07-17T18:46:00Z</dcterms:created>
  <dcterms:modified xsi:type="dcterms:W3CDTF">2018-07-17T19:15:00Z</dcterms:modified>
</cp:coreProperties>
</file>