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B2" w:rsidRDefault="00D661B2">
      <w:pPr>
        <w:pStyle w:val="Standard"/>
        <w:ind w:firstLine="1417"/>
        <w:jc w:val="center"/>
        <w:rPr>
          <w:rFonts w:ascii="Arial" w:hAnsi="Arial"/>
          <w:sz w:val="12"/>
        </w:rPr>
      </w:pPr>
      <w:bookmarkStart w:id="0" w:name="_GoBack"/>
      <w:bookmarkEnd w:id="0"/>
    </w:p>
    <w:p w:rsidR="00D661B2" w:rsidRDefault="00BE4EEE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REVOGAÇÃO DE ATO DE TOMADA DE PREÇOS</w:t>
      </w:r>
    </w:p>
    <w:p w:rsidR="00D661B2" w:rsidRDefault="00BE4EEE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/>
          <w:color w:val="auto"/>
        </w:rPr>
        <w:t>TOMADA DE PREÇOS N. 009/2018</w:t>
      </w:r>
    </w:p>
    <w:p w:rsidR="00D661B2" w:rsidRDefault="00BE4EEE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PROCESSO N. 197/2018</w:t>
      </w:r>
    </w:p>
    <w:p w:rsidR="00D661B2" w:rsidRDefault="00D661B2">
      <w:pPr>
        <w:pStyle w:val="Standard"/>
        <w:ind w:firstLine="1417"/>
        <w:jc w:val="both"/>
        <w:rPr>
          <w:rFonts w:ascii="Arial" w:hAnsi="Arial"/>
        </w:rPr>
      </w:pPr>
    </w:p>
    <w:p w:rsidR="00D661B2" w:rsidRDefault="00D661B2">
      <w:pPr>
        <w:pStyle w:val="Standard"/>
        <w:ind w:firstLine="1417"/>
        <w:jc w:val="both"/>
        <w:rPr>
          <w:rFonts w:ascii="Arial" w:hAnsi="Arial"/>
        </w:rPr>
      </w:pPr>
    </w:p>
    <w:p w:rsidR="00D661B2" w:rsidRDefault="00BE4EEE">
      <w:pPr>
        <w:pStyle w:val="Standard"/>
        <w:ind w:firstLine="1417"/>
        <w:jc w:val="both"/>
      </w:pPr>
      <w:r>
        <w:rPr>
          <w:rFonts w:ascii="Arial" w:eastAsia="Times New Roman" w:hAnsi="Arial" w:cs="Times New Roman"/>
          <w:color w:val="333333"/>
        </w:rPr>
        <w:t xml:space="preserve">A Prefeitura Municipal de Vila Bela da Santíssima Trindade – MT através da Comissão </w:t>
      </w:r>
      <w:r>
        <w:rPr>
          <w:rFonts w:ascii="Arial" w:eastAsia="Times New Roman" w:hAnsi="Arial" w:cs="Times New Roman"/>
          <w:color w:val="333333"/>
        </w:rPr>
        <w:t xml:space="preserve">permanente de Licitação torna público para conhecimento dos interessados, que se encontra </w:t>
      </w:r>
      <w:r>
        <w:rPr>
          <w:rFonts w:ascii="Arial" w:eastAsia="Times New Roman" w:hAnsi="Arial" w:cs="Times New Roman"/>
          <w:b/>
          <w:color w:val="333333"/>
        </w:rPr>
        <w:t>REVOGADA</w:t>
      </w:r>
      <w:r>
        <w:rPr>
          <w:rFonts w:ascii="Arial" w:eastAsia="Times New Roman" w:hAnsi="Arial" w:cs="Times New Roman"/>
          <w:color w:val="333333"/>
        </w:rPr>
        <w:t xml:space="preserve"> por motivos administrativos devidamente justificados no processo de </w:t>
      </w:r>
      <w:r>
        <w:rPr>
          <w:rFonts w:ascii="Arial" w:eastAsia="Times New Roman" w:hAnsi="Arial" w:cs="Times New Roman"/>
          <w:b/>
          <w:bCs/>
          <w:color w:val="333333"/>
        </w:rPr>
        <w:t>T</w:t>
      </w:r>
      <w:r>
        <w:rPr>
          <w:rFonts w:ascii="Arial" w:eastAsia="Times New Roman" w:hAnsi="Arial" w:cs="Times New Roman"/>
          <w:b/>
          <w:bCs/>
          <w:color w:val="auto"/>
        </w:rPr>
        <w:t>O</w:t>
      </w:r>
      <w:r>
        <w:rPr>
          <w:rFonts w:ascii="Arial" w:eastAsia="Times New Roman" w:hAnsi="Arial" w:cs="Times New Roman"/>
          <w:b/>
          <w:color w:val="auto"/>
        </w:rPr>
        <w:t>MADA DE PREÇOS N. 009/2018</w:t>
      </w:r>
      <w:r>
        <w:rPr>
          <w:rFonts w:ascii="Arial" w:eastAsia="Times New Roman" w:hAnsi="Arial" w:cs="Times New Roman"/>
          <w:color w:val="333333"/>
        </w:rPr>
        <w:t xml:space="preserve">, </w:t>
      </w:r>
      <w:r>
        <w:rPr>
          <w:rFonts w:ascii="Arial" w:eastAsia="Times New Roman" w:hAnsi="Arial" w:cs="Times New Roman"/>
          <w:color w:val="162937"/>
        </w:rPr>
        <w:t>Data de Abertura: 07/01/2019, às 14h:30m, cujo</w:t>
      </w:r>
      <w:r>
        <w:rPr>
          <w:rFonts w:ascii="Arial" w:eastAsia="Times New Roman" w:hAnsi="Arial" w:cs="Times New Roman"/>
          <w:color w:val="auto"/>
        </w:rPr>
        <w:t xml:space="preserve"> objeto é a</w:t>
      </w:r>
      <w:r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  <w:color w:val="auto"/>
        </w:rPr>
        <w:t>contratação de empresa especializada em construção civil para reforma e ampliação da</w:t>
      </w:r>
      <w:r>
        <w:rPr>
          <w:rFonts w:ascii="Arial" w:eastAsia="Times New Roman" w:hAnsi="Arial" w:cs="Times New Roman"/>
          <w:b/>
          <w:color w:val="auto"/>
        </w:rPr>
        <w:t xml:space="preserve"> </w:t>
      </w:r>
      <w:r>
        <w:rPr>
          <w:rFonts w:ascii="Arial" w:eastAsia="Times New Roman" w:hAnsi="Arial" w:cs="Times New Roman"/>
          <w:color w:val="auto"/>
        </w:rPr>
        <w:t>Unidade de Saúde Familiar (PSF Mão Amiga),</w:t>
      </w:r>
      <w:r>
        <w:rPr>
          <w:rFonts w:ascii="Arial" w:eastAsia="Times New Roman" w:hAnsi="Arial" w:cs="Times New Roman"/>
          <w:b/>
          <w:color w:val="auto"/>
        </w:rPr>
        <w:t xml:space="preserve"> </w:t>
      </w:r>
      <w:r>
        <w:rPr>
          <w:rFonts w:ascii="Arial" w:eastAsia="Times New Roman" w:hAnsi="Arial" w:cs="Times New Roman"/>
          <w:color w:val="auto"/>
        </w:rPr>
        <w:t>EMENDA PARLAMENTAR N. 29360003.</w:t>
      </w:r>
    </w:p>
    <w:p w:rsidR="00D661B2" w:rsidRDefault="00BE4EEE">
      <w:pPr>
        <w:pStyle w:val="Standard"/>
        <w:ind w:firstLine="1417"/>
        <w:jc w:val="both"/>
      </w:pPr>
      <w:r>
        <w:rPr>
          <w:rFonts w:ascii="Arial" w:eastAsia="Times New Roman" w:hAnsi="Arial" w:cs="Times New Roman"/>
          <w:color w:val="333333"/>
        </w:rPr>
        <w:t>04 de janeiro de 2019. – ROSEMAR DA SILVA</w:t>
      </w:r>
      <w:r>
        <w:rPr>
          <w:rFonts w:ascii="Arial" w:eastAsia="Times New Roman" w:hAnsi="Arial" w:cs="Times New Roman"/>
          <w:color w:val="auto"/>
        </w:rPr>
        <w:t xml:space="preserve"> - Presidente CPL.</w:t>
      </w:r>
    </w:p>
    <w:sectPr w:rsidR="00D661B2">
      <w:pgSz w:w="11906" w:h="16838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EE" w:rsidRDefault="00BE4EEE">
      <w:r>
        <w:separator/>
      </w:r>
    </w:p>
  </w:endnote>
  <w:endnote w:type="continuationSeparator" w:id="0">
    <w:p w:rsidR="00BE4EEE" w:rsidRDefault="00BE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EE" w:rsidRDefault="00BE4EEE">
      <w:r>
        <w:separator/>
      </w:r>
    </w:p>
  </w:footnote>
  <w:footnote w:type="continuationSeparator" w:id="0">
    <w:p w:rsidR="00BE4EEE" w:rsidRDefault="00BE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661B2"/>
    <w:rsid w:val="00013A31"/>
    <w:rsid w:val="00BE4EEE"/>
    <w:rsid w:val="00D6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C4D84-DB7F-48BE-AE9F-2C43A464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"/>
    </w:rPr>
  </w:style>
  <w:style w:type="paragraph" w:styleId="Ttulo3">
    <w:name w:val="heading 3"/>
    <w:basedOn w:val="Ttulo"/>
    <w:next w:val="Textbody"/>
    <w:pPr>
      <w:outlineLvl w:val="2"/>
    </w:pPr>
    <w:rPr>
      <w:rFonts w:ascii="Times New Roman" w:eastAsia="Arial Unicode MS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abealhoDOE">
    <w:name w:val="Cabeçalho D.O.E"/>
    <w:pPr>
      <w:ind w:left="1417" w:hanging="1417"/>
    </w:pPr>
    <w:rPr>
      <w:rFonts w:ascii="Arial" w:hAnsi="Arial"/>
      <w:sz w:val="12"/>
    </w:rPr>
  </w:style>
  <w:style w:type="paragraph" w:customStyle="1" w:styleId="EmentaDOE">
    <w:name w:val="Ementa D.O.E"/>
    <w:pPr>
      <w:ind w:left="1417"/>
      <w:jc w:val="both"/>
    </w:pPr>
    <w:rPr>
      <w:rFonts w:ascii="Arial" w:hAnsi="Arial"/>
      <w:sz w:val="12"/>
    </w:rPr>
  </w:style>
  <w:style w:type="paragraph" w:customStyle="1" w:styleId="CorpodoTextoDOE">
    <w:name w:val="Corpo do Texto D.O.E"/>
    <w:pPr>
      <w:ind w:firstLine="1417"/>
      <w:jc w:val="both"/>
    </w:pPr>
    <w:rPr>
      <w:rFonts w:ascii="Arial" w:hAnsi="Arial"/>
      <w:sz w:val="12"/>
    </w:rPr>
  </w:style>
  <w:style w:type="paragraph" w:customStyle="1" w:styleId="TituloDOE">
    <w:name w:val="Titulo D.O.E"/>
    <w:pPr>
      <w:jc w:val="center"/>
    </w:pPr>
    <w:rPr>
      <w:rFonts w:ascii="Arial" w:hAnsi="Arial"/>
      <w:b/>
      <w:i/>
      <w:caps/>
      <w:sz w:val="12"/>
      <w:u w:val="single"/>
    </w:rPr>
  </w:style>
  <w:style w:type="paragraph" w:customStyle="1" w:styleId="AssinaturaDOE">
    <w:name w:val="Assinatura D.O.E"/>
    <w:pPr>
      <w:jc w:val="center"/>
    </w:pPr>
    <w:rPr>
      <w:rFonts w:ascii="Arial" w:hAnsi="Arial"/>
      <w:b/>
      <w:sz w:val="12"/>
    </w:rPr>
  </w:style>
  <w:style w:type="paragraph" w:customStyle="1" w:styleId="TextoRecuadoDOE">
    <w:name w:val="Texto Recuado D.O.E"/>
    <w:pPr>
      <w:jc w:val="both"/>
    </w:pPr>
    <w:rPr>
      <w:rFonts w:ascii="Arial" w:hAnsi="Arial"/>
      <w:sz w:val="12"/>
    </w:rPr>
  </w:style>
  <w:style w:type="paragraph" w:customStyle="1" w:styleId="FinaldeMatriaDOE">
    <w:name w:val="Final de Matéria D.O.E"/>
    <w:pPr>
      <w:ind w:firstLine="1417"/>
      <w:jc w:val="both"/>
    </w:pPr>
    <w:rPr>
      <w:rFonts w:ascii="Arial" w:hAnsi="Arial"/>
      <w:sz w:val="12"/>
    </w:rPr>
  </w:style>
  <w:style w:type="paragraph" w:customStyle="1" w:styleId="Textbody">
    <w:name w:val="Text body"/>
    <w:basedOn w:val="Standard"/>
    <w:pPr>
      <w:spacing w:after="283"/>
    </w:pPr>
  </w:style>
  <w:style w:type="paragraph" w:styleId="Ttulo">
    <w:name w:val="Title"/>
    <w:basedOn w:val="Standard"/>
    <w:next w:val="Textbody"/>
    <w:pPr>
      <w:keepNext/>
      <w:spacing w:before="240" w:after="283"/>
    </w:pPr>
    <w:rPr>
      <w:rFonts w:ascii="Arial" w:eastAsia="MS Mincho" w:hAnsi="Arial"/>
      <w:sz w:val="28"/>
      <w:szCs w:val="28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Vila Bela</dc:creator>
  <cp:lastModifiedBy>Info Vila Bela</cp:lastModifiedBy>
  <cp:revision>2</cp:revision>
  <dcterms:created xsi:type="dcterms:W3CDTF">2019-01-07T14:49:00Z</dcterms:created>
  <dcterms:modified xsi:type="dcterms:W3CDTF">2019-01-07T14:49:00Z</dcterms:modified>
</cp:coreProperties>
</file>