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BB2EE" w14:textId="77777777" w:rsidR="0017292F" w:rsidRPr="009B044C" w:rsidRDefault="0017292F" w:rsidP="00BB2DB0">
      <w:pPr>
        <w:tabs>
          <w:tab w:val="left" w:pos="2880"/>
        </w:tabs>
        <w:jc w:val="center"/>
        <w:rPr>
          <w:rFonts w:ascii="Cambria" w:hAnsi="Cambria" w:cs="Arial"/>
          <w:b/>
          <w:sz w:val="40"/>
          <w:szCs w:val="40"/>
        </w:rPr>
      </w:pPr>
      <w:r w:rsidRPr="009B044C">
        <w:rPr>
          <w:rFonts w:ascii="Cambria" w:hAnsi="Cambria" w:cs="Arial"/>
          <w:b/>
          <w:sz w:val="40"/>
          <w:szCs w:val="40"/>
        </w:rPr>
        <w:t>AUTORIZAÇÃO</w:t>
      </w:r>
    </w:p>
    <w:p w14:paraId="040C32A6" w14:textId="77777777" w:rsidR="00621154" w:rsidRPr="009B044C" w:rsidRDefault="00621154" w:rsidP="00BB2DB0">
      <w:pPr>
        <w:tabs>
          <w:tab w:val="left" w:pos="2880"/>
        </w:tabs>
        <w:jc w:val="center"/>
        <w:rPr>
          <w:rFonts w:ascii="Cambria" w:hAnsi="Cambria" w:cs="Arial"/>
          <w:b/>
        </w:rPr>
      </w:pPr>
    </w:p>
    <w:p w14:paraId="62FFCA24" w14:textId="77777777" w:rsidR="0064799E" w:rsidRPr="009B044C" w:rsidRDefault="0064799E" w:rsidP="00BB2DB0">
      <w:pPr>
        <w:tabs>
          <w:tab w:val="left" w:pos="2880"/>
        </w:tabs>
        <w:jc w:val="center"/>
        <w:rPr>
          <w:rFonts w:ascii="Cambria" w:hAnsi="Cambria" w:cs="Arial"/>
          <w:b/>
        </w:rPr>
      </w:pPr>
    </w:p>
    <w:p w14:paraId="09FABDFE" w14:textId="088B29D3" w:rsidR="0017292F" w:rsidRPr="009B044C" w:rsidRDefault="0017292F" w:rsidP="0017292F">
      <w:pPr>
        <w:pStyle w:val="western"/>
        <w:spacing w:before="0" w:beforeAutospacing="0" w:after="0"/>
        <w:ind w:firstLine="1418"/>
        <w:jc w:val="both"/>
        <w:rPr>
          <w:rFonts w:ascii="Cambria" w:hAnsi="Cambria" w:cs="Arial"/>
        </w:rPr>
      </w:pPr>
      <w:r w:rsidRPr="009B044C">
        <w:rPr>
          <w:rFonts w:ascii="Cambria" w:hAnsi="Cambria" w:cs="Arial"/>
        </w:rPr>
        <w:t xml:space="preserve">Considerando o Termo de Referência </w:t>
      </w:r>
      <w:r w:rsidR="006027F7">
        <w:rPr>
          <w:rFonts w:ascii="Cambria" w:hAnsi="Cambria" w:cs="Arial"/>
          <w:b/>
        </w:rPr>
        <w:t>0</w:t>
      </w:r>
      <w:r w:rsidR="003527C9">
        <w:rPr>
          <w:rFonts w:ascii="Cambria" w:hAnsi="Cambria" w:cs="Arial"/>
          <w:b/>
        </w:rPr>
        <w:t>2/11</w:t>
      </w:r>
      <w:r w:rsidR="00460FF1">
        <w:rPr>
          <w:rFonts w:ascii="Cambria" w:hAnsi="Cambria" w:cs="Arial"/>
          <w:b/>
        </w:rPr>
        <w:t>/</w:t>
      </w:r>
      <w:r w:rsidR="002A1464" w:rsidRPr="009B044C">
        <w:rPr>
          <w:rFonts w:ascii="Cambria" w:hAnsi="Cambria" w:cs="Arial"/>
          <w:b/>
        </w:rPr>
        <w:t>202</w:t>
      </w:r>
      <w:r w:rsidR="00451228" w:rsidRPr="009B044C">
        <w:rPr>
          <w:rFonts w:ascii="Cambria" w:hAnsi="Cambria" w:cs="Arial"/>
          <w:b/>
        </w:rPr>
        <w:t>4</w:t>
      </w:r>
      <w:r w:rsidRPr="009B044C">
        <w:rPr>
          <w:rFonts w:ascii="Cambria" w:hAnsi="Cambria" w:cs="Arial"/>
        </w:rPr>
        <w:t xml:space="preserve">, </w:t>
      </w:r>
      <w:r w:rsidRPr="009B044C">
        <w:rPr>
          <w:rFonts w:ascii="Cambria" w:hAnsi="Cambria" w:cs="Arial"/>
          <w:b/>
        </w:rPr>
        <w:t xml:space="preserve">da </w:t>
      </w:r>
      <w:r w:rsidRPr="009B044C">
        <w:rPr>
          <w:rFonts w:ascii="Cambria" w:hAnsi="Cambria" w:cs="Arial"/>
          <w:b/>
          <w:bCs/>
        </w:rPr>
        <w:t xml:space="preserve">Secretaria Municipal de </w:t>
      </w:r>
      <w:r w:rsidR="003527C9">
        <w:rPr>
          <w:rFonts w:ascii="Cambria" w:hAnsi="Cambria" w:cs="Arial"/>
          <w:b/>
          <w:bCs/>
        </w:rPr>
        <w:t>Esporte e Lazer</w:t>
      </w:r>
      <w:r w:rsidRPr="009B044C">
        <w:rPr>
          <w:rFonts w:ascii="Cambria" w:hAnsi="Cambria" w:cs="Arial"/>
          <w:b/>
          <w:bCs/>
        </w:rPr>
        <w:t>,</w:t>
      </w:r>
      <w:r w:rsidRPr="009B044C">
        <w:rPr>
          <w:rFonts w:ascii="Cambria" w:hAnsi="Cambria" w:cs="Arial"/>
          <w:b/>
        </w:rPr>
        <w:t xml:space="preserve"> AUTORIZO </w:t>
      </w:r>
      <w:r w:rsidRPr="009B044C">
        <w:rPr>
          <w:rFonts w:ascii="Cambria" w:hAnsi="Cambria" w:cs="Arial"/>
        </w:rPr>
        <w:t xml:space="preserve">a Comissão Permanente de Licitação instituída pela </w:t>
      </w:r>
      <w:r w:rsidR="00596703" w:rsidRPr="009B044C">
        <w:rPr>
          <w:rFonts w:ascii="Cambria" w:hAnsi="Cambria" w:cs="Arial"/>
          <w:b/>
        </w:rPr>
        <w:t xml:space="preserve">Portaria n. </w:t>
      </w:r>
      <w:r w:rsidR="00451228" w:rsidRPr="009B044C">
        <w:rPr>
          <w:rFonts w:ascii="Cambria" w:hAnsi="Cambria" w:cs="Arial"/>
          <w:b/>
        </w:rPr>
        <w:t>335</w:t>
      </w:r>
      <w:r w:rsidR="00596703" w:rsidRPr="009B044C">
        <w:rPr>
          <w:rFonts w:ascii="Cambria" w:hAnsi="Cambria" w:cs="Arial"/>
          <w:b/>
        </w:rPr>
        <w:t xml:space="preserve">, de </w:t>
      </w:r>
      <w:r w:rsidR="00451228" w:rsidRPr="009B044C">
        <w:rPr>
          <w:rFonts w:ascii="Cambria" w:hAnsi="Cambria" w:cs="Arial"/>
          <w:b/>
        </w:rPr>
        <w:t>27</w:t>
      </w:r>
      <w:r w:rsidR="00596703" w:rsidRPr="009B044C">
        <w:rPr>
          <w:rFonts w:ascii="Cambria" w:hAnsi="Cambria" w:cs="Arial"/>
          <w:b/>
        </w:rPr>
        <w:t xml:space="preserve"> de </w:t>
      </w:r>
      <w:r w:rsidR="00451228" w:rsidRPr="009B044C">
        <w:rPr>
          <w:rFonts w:ascii="Cambria" w:hAnsi="Cambria" w:cs="Arial"/>
          <w:b/>
        </w:rPr>
        <w:t>junho</w:t>
      </w:r>
      <w:r w:rsidR="00596703" w:rsidRPr="009B044C">
        <w:rPr>
          <w:rFonts w:ascii="Cambria" w:hAnsi="Cambria" w:cs="Arial"/>
          <w:b/>
        </w:rPr>
        <w:t xml:space="preserve"> de </w:t>
      </w:r>
      <w:r w:rsidR="002A1464" w:rsidRPr="009B044C">
        <w:rPr>
          <w:rFonts w:ascii="Cambria" w:hAnsi="Cambria" w:cs="Arial"/>
          <w:b/>
        </w:rPr>
        <w:t>2023</w:t>
      </w:r>
      <w:r w:rsidRPr="009B044C">
        <w:rPr>
          <w:rFonts w:ascii="Cambria" w:hAnsi="Cambria" w:cs="Arial"/>
          <w:bCs/>
        </w:rPr>
        <w:t>,</w:t>
      </w:r>
      <w:r w:rsidRPr="009B044C">
        <w:rPr>
          <w:rFonts w:ascii="Cambria" w:hAnsi="Cambria" w:cs="Arial"/>
        </w:rPr>
        <w:t xml:space="preserve"> </w:t>
      </w:r>
      <w:r w:rsidRPr="009B044C">
        <w:rPr>
          <w:rFonts w:ascii="Cambria" w:hAnsi="Cambria" w:cs="Arial"/>
          <w:bCs/>
        </w:rPr>
        <w:t xml:space="preserve">e em consonância ao disposto no </w:t>
      </w:r>
      <w:r w:rsidRPr="009B044C">
        <w:rPr>
          <w:rFonts w:ascii="Cambria" w:hAnsi="Cambria" w:cs="Arial"/>
        </w:rPr>
        <w:t xml:space="preserve">artigo </w:t>
      </w:r>
      <w:r w:rsidR="00451228" w:rsidRPr="009B044C">
        <w:rPr>
          <w:rFonts w:ascii="Cambria" w:hAnsi="Cambria" w:cs="Arial"/>
        </w:rPr>
        <w:t>74</w:t>
      </w:r>
      <w:r w:rsidRPr="009B044C">
        <w:rPr>
          <w:rFonts w:ascii="Cambria" w:hAnsi="Cambria" w:cs="Arial"/>
        </w:rPr>
        <w:t xml:space="preserve">, da </w:t>
      </w:r>
      <w:r w:rsidRPr="009B044C">
        <w:rPr>
          <w:rFonts w:ascii="Cambria" w:hAnsi="Cambria" w:cs="Arial"/>
          <w:b/>
          <w:bCs/>
        </w:rPr>
        <w:t xml:space="preserve">Lei Federal nº </w:t>
      </w:r>
      <w:r w:rsidR="00451228" w:rsidRPr="009B044C">
        <w:rPr>
          <w:rFonts w:ascii="Cambria" w:hAnsi="Cambria" w:cs="Arial"/>
          <w:b/>
          <w:bCs/>
        </w:rPr>
        <w:t>14.133/2021</w:t>
      </w:r>
      <w:r w:rsidRPr="009B044C">
        <w:rPr>
          <w:rFonts w:ascii="Cambria" w:hAnsi="Cambria" w:cs="Arial"/>
        </w:rPr>
        <w:t>, com suas alterações posteriores, a abrir pro</w:t>
      </w:r>
      <w:r w:rsidR="00596703" w:rsidRPr="009B044C">
        <w:rPr>
          <w:rFonts w:ascii="Cambria" w:hAnsi="Cambria" w:cs="Arial"/>
        </w:rPr>
        <w:t xml:space="preserve">cesso licitatório próprio para </w:t>
      </w:r>
      <w:r w:rsidR="00143E1B" w:rsidRPr="009B044C">
        <w:rPr>
          <w:rFonts w:ascii="Cambria" w:hAnsi="Cambria" w:cs="Arial"/>
        </w:rPr>
        <w:t xml:space="preserve">a </w:t>
      </w:r>
      <w:r w:rsidR="002A1464" w:rsidRPr="009B044C">
        <w:rPr>
          <w:rFonts w:ascii="Cambria" w:hAnsi="Cambria" w:cs="Arial"/>
        </w:rPr>
        <w:t xml:space="preserve">locação de imóvel </w:t>
      </w:r>
      <w:r w:rsidR="00FF4466">
        <w:rPr>
          <w:rFonts w:ascii="Cambria" w:hAnsi="Cambria" w:cs="Arial"/>
        </w:rPr>
        <w:t xml:space="preserve">para funcionamento </w:t>
      </w:r>
      <w:r w:rsidR="003527C9">
        <w:rPr>
          <w:rFonts w:ascii="Cambria" w:hAnsi="Cambria" w:cs="Arial"/>
        </w:rPr>
        <w:t>da Secretaria Municipal de esporte e Lazer</w:t>
      </w:r>
      <w:r w:rsidRPr="009B044C">
        <w:rPr>
          <w:rFonts w:ascii="Cambria" w:hAnsi="Cambria" w:cs="Arial"/>
          <w:bCs/>
        </w:rPr>
        <w:t xml:space="preserve">, </w:t>
      </w:r>
      <w:r w:rsidRPr="009B044C">
        <w:rPr>
          <w:rFonts w:ascii="Cambria" w:hAnsi="Cambria" w:cs="Arial"/>
        </w:rPr>
        <w:t xml:space="preserve">conforme pesquisa de preços efetuados pelo Setor de compras, devendo a Comissão observar a possibilidade da dispensa ou inexigibilidade da licitação, com fiel observância à legislação e formalidades pertinentes em vigor, devendo ser mantido prévio entendimento com a Secretaria Municipal de </w:t>
      </w:r>
      <w:r w:rsidR="00143E1B" w:rsidRPr="009B044C">
        <w:rPr>
          <w:rFonts w:ascii="Cambria" w:hAnsi="Cambria" w:cs="Arial"/>
        </w:rPr>
        <w:t>Saúde</w:t>
      </w:r>
      <w:r w:rsidRPr="009B044C">
        <w:rPr>
          <w:rFonts w:ascii="Cambria" w:hAnsi="Cambria" w:cs="Arial"/>
        </w:rPr>
        <w:t>, para verificar a existência de disponibilidade orçamentária</w:t>
      </w:r>
    </w:p>
    <w:p w14:paraId="735776DD" w14:textId="77777777" w:rsidR="0017292F" w:rsidRPr="009B044C" w:rsidRDefault="0017292F" w:rsidP="0017292F">
      <w:pPr>
        <w:tabs>
          <w:tab w:val="left" w:pos="2880"/>
        </w:tabs>
        <w:ind w:firstLine="2835"/>
        <w:jc w:val="both"/>
        <w:rPr>
          <w:rFonts w:ascii="Cambria" w:hAnsi="Cambria" w:cs="Arial"/>
        </w:rPr>
      </w:pPr>
    </w:p>
    <w:p w14:paraId="7D77E1F6" w14:textId="4A28383D" w:rsidR="0017292F" w:rsidRPr="009B044C" w:rsidRDefault="0017292F" w:rsidP="0017292F">
      <w:pPr>
        <w:jc w:val="right"/>
        <w:rPr>
          <w:rFonts w:ascii="Cambria" w:hAnsi="Cambria" w:cs="Arial"/>
        </w:rPr>
      </w:pPr>
      <w:r w:rsidRPr="009B044C">
        <w:rPr>
          <w:rFonts w:ascii="Cambria" w:hAnsi="Cambria" w:cs="Arial"/>
        </w:rPr>
        <w:t xml:space="preserve">Vila Bela da Santíssima Trindade - MT, </w:t>
      </w:r>
      <w:r w:rsidR="00911694">
        <w:rPr>
          <w:rFonts w:ascii="Cambria" w:hAnsi="Cambria" w:cs="Arial"/>
        </w:rPr>
        <w:t>25 de junho de 2024</w:t>
      </w:r>
      <w:r w:rsidRPr="009B044C">
        <w:rPr>
          <w:rFonts w:ascii="Cambria" w:hAnsi="Cambria" w:cs="Arial"/>
        </w:rPr>
        <w:t>.</w:t>
      </w:r>
    </w:p>
    <w:p w14:paraId="7B2486EF" w14:textId="77777777" w:rsidR="0017292F" w:rsidRPr="009B044C" w:rsidRDefault="0017292F" w:rsidP="0017292F">
      <w:pPr>
        <w:jc w:val="right"/>
        <w:rPr>
          <w:rFonts w:ascii="Cambria" w:hAnsi="Cambria" w:cs="Arial"/>
          <w:i/>
        </w:rPr>
      </w:pPr>
    </w:p>
    <w:p w14:paraId="435986AB" w14:textId="77777777" w:rsidR="002A1464" w:rsidRPr="009B044C" w:rsidRDefault="002A1464" w:rsidP="0017292F">
      <w:pPr>
        <w:jc w:val="right"/>
        <w:rPr>
          <w:rFonts w:ascii="Cambria" w:hAnsi="Cambria" w:cs="Arial"/>
          <w:i/>
        </w:rPr>
      </w:pPr>
    </w:p>
    <w:p w14:paraId="5C903419" w14:textId="77777777" w:rsidR="002A1464" w:rsidRPr="009B044C" w:rsidRDefault="002A1464" w:rsidP="0017292F">
      <w:pPr>
        <w:jc w:val="right"/>
        <w:rPr>
          <w:rFonts w:ascii="Cambria" w:hAnsi="Cambria" w:cs="Arial"/>
          <w:i/>
        </w:rPr>
      </w:pPr>
    </w:p>
    <w:p w14:paraId="232B8517" w14:textId="77777777" w:rsidR="0017292F" w:rsidRPr="009B044C" w:rsidRDefault="0017292F" w:rsidP="0017292F">
      <w:pPr>
        <w:jc w:val="right"/>
        <w:rPr>
          <w:rFonts w:ascii="Cambria" w:hAnsi="Cambria" w:cs="Arial"/>
          <w:i/>
        </w:rPr>
      </w:pPr>
    </w:p>
    <w:p w14:paraId="579D8D4F" w14:textId="77777777" w:rsidR="0017292F" w:rsidRPr="009B044C" w:rsidRDefault="0017292F" w:rsidP="0017292F">
      <w:pPr>
        <w:jc w:val="right"/>
        <w:rPr>
          <w:rFonts w:ascii="Cambria" w:hAnsi="Cambria" w:cs="Arial"/>
          <w:i/>
        </w:rPr>
      </w:pPr>
    </w:p>
    <w:p w14:paraId="5242F441" w14:textId="77777777" w:rsidR="0017292F" w:rsidRPr="009B044C" w:rsidRDefault="0017292F" w:rsidP="0017292F">
      <w:pPr>
        <w:jc w:val="center"/>
        <w:rPr>
          <w:rFonts w:ascii="Cambria" w:hAnsi="Cambria" w:cs="Arial"/>
          <w:b/>
          <w:bCs/>
        </w:rPr>
      </w:pPr>
      <w:r w:rsidRPr="009B044C">
        <w:rPr>
          <w:rFonts w:ascii="Cambria" w:hAnsi="Cambria" w:cs="Arial"/>
          <w:b/>
          <w:bCs/>
        </w:rPr>
        <w:t>JACOB ANDRÉ BRINGSKEN</w:t>
      </w:r>
    </w:p>
    <w:p w14:paraId="6DA1324F" w14:textId="77777777" w:rsidR="0017292F" w:rsidRPr="009B044C" w:rsidRDefault="0017292F" w:rsidP="0017292F">
      <w:pPr>
        <w:jc w:val="center"/>
        <w:rPr>
          <w:rFonts w:ascii="Cambria" w:hAnsi="Cambria" w:cs="Arial"/>
          <w:b/>
        </w:rPr>
      </w:pPr>
      <w:r w:rsidRPr="009B044C">
        <w:rPr>
          <w:rFonts w:ascii="Cambria" w:hAnsi="Cambria" w:cs="Arial"/>
          <w:b/>
        </w:rPr>
        <w:t xml:space="preserve">PREFEITO </w:t>
      </w:r>
    </w:p>
    <w:p w14:paraId="5C13F297" w14:textId="77777777" w:rsidR="0017292F" w:rsidRPr="009B044C" w:rsidRDefault="0017292F" w:rsidP="0017292F">
      <w:pPr>
        <w:jc w:val="center"/>
        <w:rPr>
          <w:rFonts w:ascii="Cambria" w:hAnsi="Cambria" w:cs="Arial"/>
          <w:b/>
        </w:rPr>
      </w:pPr>
    </w:p>
    <w:p w14:paraId="044E684C" w14:textId="77777777" w:rsidR="0017292F" w:rsidRPr="009B044C" w:rsidRDefault="0017292F" w:rsidP="0017292F">
      <w:pPr>
        <w:jc w:val="center"/>
        <w:rPr>
          <w:rFonts w:ascii="Cambria" w:hAnsi="Cambria" w:cs="Arial"/>
          <w:b/>
        </w:rPr>
      </w:pPr>
    </w:p>
    <w:p w14:paraId="4F03CC21" w14:textId="77777777" w:rsidR="0017292F" w:rsidRPr="009B044C" w:rsidRDefault="0017292F" w:rsidP="0017292F">
      <w:pPr>
        <w:jc w:val="center"/>
        <w:rPr>
          <w:rFonts w:ascii="Cambria" w:hAnsi="Cambria" w:cs="Arial"/>
          <w:b/>
        </w:rPr>
      </w:pPr>
    </w:p>
    <w:p w14:paraId="5FBAE162" w14:textId="77777777" w:rsidR="0017292F" w:rsidRPr="009B044C" w:rsidRDefault="0017292F" w:rsidP="0017292F">
      <w:pPr>
        <w:jc w:val="center"/>
        <w:rPr>
          <w:rFonts w:ascii="Cambria" w:hAnsi="Cambria" w:cs="Arial"/>
          <w:b/>
        </w:rPr>
      </w:pPr>
    </w:p>
    <w:p w14:paraId="1F654CD0" w14:textId="77777777" w:rsidR="0017292F" w:rsidRPr="009B044C" w:rsidRDefault="0017292F" w:rsidP="0017292F">
      <w:pPr>
        <w:jc w:val="center"/>
        <w:rPr>
          <w:rFonts w:ascii="Cambria" w:hAnsi="Cambria" w:cs="Arial"/>
          <w:b/>
        </w:rPr>
      </w:pPr>
    </w:p>
    <w:p w14:paraId="0C4083BC" w14:textId="77777777" w:rsidR="0017292F" w:rsidRPr="009B044C" w:rsidRDefault="0017292F" w:rsidP="0017292F">
      <w:pPr>
        <w:jc w:val="center"/>
        <w:rPr>
          <w:rFonts w:ascii="Cambria" w:hAnsi="Cambria" w:cs="Arial"/>
          <w:b/>
        </w:rPr>
      </w:pPr>
    </w:p>
    <w:p w14:paraId="220A714E" w14:textId="77777777" w:rsidR="0017292F" w:rsidRPr="009B044C" w:rsidRDefault="0017292F" w:rsidP="0017292F">
      <w:pPr>
        <w:jc w:val="center"/>
        <w:rPr>
          <w:rFonts w:ascii="Cambria" w:hAnsi="Cambria" w:cs="Arial"/>
          <w:b/>
        </w:rPr>
      </w:pPr>
    </w:p>
    <w:p w14:paraId="05A9850C" w14:textId="77777777" w:rsidR="0017292F" w:rsidRPr="009B044C" w:rsidRDefault="0017292F" w:rsidP="0017292F">
      <w:pPr>
        <w:jc w:val="center"/>
        <w:rPr>
          <w:rFonts w:ascii="Cambria" w:hAnsi="Cambria" w:cs="Arial"/>
          <w:b/>
        </w:rPr>
      </w:pPr>
    </w:p>
    <w:p w14:paraId="5361CA51" w14:textId="77777777" w:rsidR="0017292F" w:rsidRPr="009B044C" w:rsidRDefault="0017292F" w:rsidP="0017292F">
      <w:pPr>
        <w:jc w:val="center"/>
        <w:rPr>
          <w:rFonts w:ascii="Cambria" w:hAnsi="Cambria" w:cs="Arial"/>
          <w:b/>
        </w:rPr>
      </w:pPr>
    </w:p>
    <w:p w14:paraId="699B5EAA" w14:textId="77777777" w:rsidR="0017292F" w:rsidRPr="009B044C" w:rsidRDefault="0017292F" w:rsidP="0017292F">
      <w:pPr>
        <w:jc w:val="center"/>
        <w:rPr>
          <w:rFonts w:ascii="Cambria" w:hAnsi="Cambria" w:cs="Arial"/>
          <w:b/>
        </w:rPr>
      </w:pPr>
    </w:p>
    <w:p w14:paraId="088B866A" w14:textId="77777777" w:rsidR="0017292F" w:rsidRPr="009B044C" w:rsidRDefault="0017292F" w:rsidP="0017292F">
      <w:pPr>
        <w:jc w:val="center"/>
        <w:rPr>
          <w:rFonts w:ascii="Cambria" w:hAnsi="Cambria" w:cs="Arial"/>
          <w:b/>
        </w:rPr>
      </w:pPr>
    </w:p>
    <w:p w14:paraId="6BB03E23" w14:textId="77777777" w:rsidR="0017292F" w:rsidRPr="009B044C" w:rsidRDefault="0017292F" w:rsidP="0017292F">
      <w:pPr>
        <w:jc w:val="center"/>
        <w:rPr>
          <w:rFonts w:ascii="Cambria" w:hAnsi="Cambria" w:cs="Arial"/>
          <w:b/>
        </w:rPr>
      </w:pPr>
    </w:p>
    <w:p w14:paraId="634CB64E" w14:textId="77777777" w:rsidR="0017292F" w:rsidRPr="009B044C" w:rsidRDefault="0017292F" w:rsidP="0017292F">
      <w:pPr>
        <w:jc w:val="center"/>
        <w:rPr>
          <w:rFonts w:ascii="Cambria" w:hAnsi="Cambria" w:cs="Arial"/>
          <w:b/>
        </w:rPr>
      </w:pPr>
    </w:p>
    <w:p w14:paraId="10FAB644" w14:textId="77777777" w:rsidR="0017292F" w:rsidRDefault="0017292F" w:rsidP="0017292F">
      <w:pPr>
        <w:jc w:val="center"/>
        <w:rPr>
          <w:rFonts w:ascii="Cambria" w:hAnsi="Cambria" w:cs="Arial"/>
          <w:b/>
        </w:rPr>
      </w:pPr>
    </w:p>
    <w:p w14:paraId="7D2EFFB4" w14:textId="77777777" w:rsidR="009B044C" w:rsidRDefault="009B044C" w:rsidP="0017292F">
      <w:pPr>
        <w:jc w:val="center"/>
        <w:rPr>
          <w:rFonts w:ascii="Cambria" w:hAnsi="Cambria" w:cs="Arial"/>
          <w:b/>
        </w:rPr>
      </w:pPr>
    </w:p>
    <w:p w14:paraId="0F1494A7" w14:textId="77777777" w:rsidR="009B044C" w:rsidRDefault="009B044C" w:rsidP="0017292F">
      <w:pPr>
        <w:jc w:val="center"/>
        <w:rPr>
          <w:rFonts w:ascii="Cambria" w:hAnsi="Cambria" w:cs="Arial"/>
          <w:b/>
        </w:rPr>
      </w:pPr>
    </w:p>
    <w:p w14:paraId="239792AD" w14:textId="77777777" w:rsidR="009B044C" w:rsidRDefault="009B044C" w:rsidP="0017292F">
      <w:pPr>
        <w:jc w:val="center"/>
        <w:rPr>
          <w:rFonts w:ascii="Cambria" w:hAnsi="Cambria" w:cs="Arial"/>
          <w:b/>
        </w:rPr>
      </w:pPr>
    </w:p>
    <w:p w14:paraId="08E2BFAF" w14:textId="77777777" w:rsidR="009B044C" w:rsidRDefault="009B044C" w:rsidP="0017292F">
      <w:pPr>
        <w:jc w:val="center"/>
        <w:rPr>
          <w:rFonts w:ascii="Cambria" w:hAnsi="Cambria" w:cs="Arial"/>
          <w:b/>
        </w:rPr>
      </w:pPr>
    </w:p>
    <w:p w14:paraId="7DE03EF6" w14:textId="77777777" w:rsidR="009B044C" w:rsidRDefault="009B044C" w:rsidP="0017292F">
      <w:pPr>
        <w:jc w:val="center"/>
        <w:rPr>
          <w:rFonts w:ascii="Cambria" w:hAnsi="Cambria" w:cs="Arial"/>
          <w:b/>
        </w:rPr>
      </w:pPr>
    </w:p>
    <w:p w14:paraId="1EDC71E2" w14:textId="77777777" w:rsidR="009B044C" w:rsidRDefault="009B044C" w:rsidP="0017292F">
      <w:pPr>
        <w:jc w:val="center"/>
        <w:rPr>
          <w:rFonts w:ascii="Cambria" w:hAnsi="Cambria" w:cs="Arial"/>
          <w:b/>
        </w:rPr>
      </w:pPr>
    </w:p>
    <w:p w14:paraId="0A09B12A" w14:textId="77777777" w:rsidR="009B044C" w:rsidRDefault="009B044C" w:rsidP="0017292F">
      <w:pPr>
        <w:jc w:val="center"/>
        <w:rPr>
          <w:rFonts w:ascii="Cambria" w:hAnsi="Cambria" w:cs="Arial"/>
          <w:b/>
        </w:rPr>
      </w:pPr>
    </w:p>
    <w:p w14:paraId="30DE455E" w14:textId="77777777" w:rsidR="009B044C" w:rsidRDefault="009B044C" w:rsidP="0017292F">
      <w:pPr>
        <w:jc w:val="center"/>
        <w:rPr>
          <w:rFonts w:ascii="Cambria" w:hAnsi="Cambria" w:cs="Arial"/>
          <w:b/>
        </w:rPr>
      </w:pPr>
    </w:p>
    <w:p w14:paraId="5A17E7F6" w14:textId="77777777" w:rsidR="009B044C" w:rsidRPr="009B044C" w:rsidRDefault="009B044C" w:rsidP="0017292F">
      <w:pPr>
        <w:jc w:val="center"/>
        <w:rPr>
          <w:rFonts w:ascii="Cambria" w:hAnsi="Cambria" w:cs="Arial"/>
          <w:b/>
        </w:rPr>
      </w:pPr>
    </w:p>
    <w:p w14:paraId="622AA6C6" w14:textId="77777777" w:rsidR="0017292F" w:rsidRPr="009B044C" w:rsidRDefault="0017292F" w:rsidP="0017292F">
      <w:pPr>
        <w:jc w:val="center"/>
        <w:rPr>
          <w:rFonts w:ascii="Cambria" w:hAnsi="Cambria" w:cs="Arial"/>
          <w:b/>
        </w:rPr>
      </w:pPr>
    </w:p>
    <w:p w14:paraId="194CF50A" w14:textId="77777777" w:rsidR="0017292F" w:rsidRPr="009B044C" w:rsidRDefault="0017292F" w:rsidP="0017292F">
      <w:pPr>
        <w:jc w:val="center"/>
        <w:rPr>
          <w:rFonts w:ascii="Cambria" w:hAnsi="Cambria" w:cs="Arial"/>
          <w:b/>
        </w:rPr>
      </w:pPr>
    </w:p>
    <w:p w14:paraId="386144D1" w14:textId="77777777" w:rsidR="00596703" w:rsidRPr="009B044C" w:rsidRDefault="00596703" w:rsidP="0017292F">
      <w:pPr>
        <w:jc w:val="center"/>
        <w:rPr>
          <w:rFonts w:ascii="Cambria" w:hAnsi="Cambria" w:cs="Arial"/>
          <w:b/>
        </w:rPr>
      </w:pPr>
    </w:p>
    <w:p w14:paraId="0699EB02" w14:textId="77777777" w:rsidR="00596703" w:rsidRPr="009B044C" w:rsidRDefault="00596703" w:rsidP="0017292F">
      <w:pPr>
        <w:jc w:val="center"/>
        <w:rPr>
          <w:rFonts w:ascii="Cambria" w:hAnsi="Cambria" w:cs="Arial"/>
          <w:b/>
        </w:rPr>
      </w:pPr>
    </w:p>
    <w:p w14:paraId="59D9607A" w14:textId="77777777" w:rsidR="0017292F" w:rsidRPr="009B044C" w:rsidRDefault="0017292F" w:rsidP="0017292F">
      <w:pPr>
        <w:jc w:val="center"/>
        <w:rPr>
          <w:rFonts w:ascii="Cambria" w:hAnsi="Cambria" w:cs="Arial"/>
          <w:b/>
        </w:rPr>
      </w:pPr>
    </w:p>
    <w:p w14:paraId="25343043" w14:textId="77777777" w:rsidR="00931E22" w:rsidRPr="00FF05DF" w:rsidRDefault="00931E22" w:rsidP="00931E22">
      <w:pPr>
        <w:pStyle w:val="TextosemFormatao"/>
        <w:ind w:right="283"/>
        <w:jc w:val="center"/>
        <w:rPr>
          <w:rFonts w:ascii="Cambria" w:hAnsi="Cambria" w:cs="Calibri"/>
          <w:b/>
          <w:sz w:val="40"/>
          <w:szCs w:val="40"/>
          <w:lang w:val="pt-BR"/>
        </w:rPr>
      </w:pPr>
      <w:r w:rsidRPr="00FF05DF">
        <w:rPr>
          <w:rFonts w:ascii="Cambria" w:hAnsi="Cambria" w:cs="Calibri"/>
          <w:b/>
          <w:sz w:val="40"/>
          <w:szCs w:val="40"/>
        </w:rPr>
        <w:lastRenderedPageBreak/>
        <w:t xml:space="preserve">MINUTA CONTRATO N. </w:t>
      </w:r>
      <w:r w:rsidRPr="00FF05DF">
        <w:rPr>
          <w:rFonts w:ascii="Cambria" w:hAnsi="Cambria" w:cs="Calibri"/>
          <w:b/>
          <w:sz w:val="40"/>
          <w:szCs w:val="40"/>
          <w:highlight w:val="yellow"/>
        </w:rPr>
        <w:t>----------/</w:t>
      </w:r>
      <w:r w:rsidRPr="00FF05DF">
        <w:rPr>
          <w:rFonts w:ascii="Cambria" w:hAnsi="Cambria" w:cs="Calibri"/>
          <w:b/>
          <w:sz w:val="40"/>
          <w:szCs w:val="40"/>
          <w:lang w:val="pt-BR"/>
        </w:rPr>
        <w:t>2024</w:t>
      </w:r>
    </w:p>
    <w:p w14:paraId="5E2C348F" w14:textId="77777777" w:rsidR="00931E22" w:rsidRPr="009B044C" w:rsidRDefault="00931E22" w:rsidP="00931E22">
      <w:pPr>
        <w:pStyle w:val="TextosemFormatao"/>
        <w:ind w:right="283"/>
        <w:jc w:val="center"/>
        <w:rPr>
          <w:rFonts w:ascii="Cambria" w:hAnsi="Cambria" w:cs="Calibri"/>
          <w:b/>
          <w:sz w:val="24"/>
          <w:szCs w:val="24"/>
        </w:rPr>
      </w:pPr>
    </w:p>
    <w:p w14:paraId="60E930F5" w14:textId="633AA2A8" w:rsidR="00931E22" w:rsidRDefault="00931E22" w:rsidP="00931E22">
      <w:pPr>
        <w:jc w:val="both"/>
        <w:rPr>
          <w:rFonts w:ascii="Cambria" w:hAnsi="Cambria" w:cs="Calibri"/>
        </w:rPr>
      </w:pPr>
      <w:r w:rsidRPr="009B044C">
        <w:rPr>
          <w:rFonts w:ascii="Cambria" w:hAnsi="Cambria" w:cs="Calibri"/>
          <w:b/>
        </w:rPr>
        <w:t>A PREFEITURA MUNICIPAL DE VILA BELA DA SANTÍSSIMA TRINDADE - MT</w:t>
      </w:r>
      <w:r w:rsidRPr="009B044C">
        <w:rPr>
          <w:rFonts w:ascii="Cambria" w:hAnsi="Cambria" w:cs="Calibri"/>
        </w:rPr>
        <w:t xml:space="preserve">, pessoa jurídica de direito público interno, inscrita no CNPJ/MF sob o n. 03.214.160/0001-21, com sede administrativa à Rua Dr. Mário Corrêa n. </w:t>
      </w:r>
      <w:r w:rsidR="00B50F71">
        <w:rPr>
          <w:rFonts w:ascii="Cambria" w:hAnsi="Cambria" w:cs="Calibri"/>
        </w:rPr>
        <w:t>452</w:t>
      </w:r>
      <w:r w:rsidRPr="009B044C">
        <w:rPr>
          <w:rFonts w:ascii="Cambria" w:hAnsi="Cambria" w:cs="Calibri"/>
        </w:rPr>
        <w:t xml:space="preserve">, nesta cidade, doravante denominada </w:t>
      </w:r>
      <w:r w:rsidRPr="009B044C">
        <w:rPr>
          <w:rFonts w:ascii="Cambria" w:hAnsi="Cambria" w:cs="Calibri"/>
          <w:b/>
        </w:rPr>
        <w:t>LOCATÁRI</w:t>
      </w:r>
      <w:r w:rsidR="001E5CB8">
        <w:rPr>
          <w:rFonts w:ascii="Cambria" w:hAnsi="Cambria" w:cs="Calibri"/>
          <w:b/>
        </w:rPr>
        <w:t>A</w:t>
      </w:r>
      <w:r w:rsidRPr="009B044C">
        <w:rPr>
          <w:rFonts w:ascii="Cambria" w:hAnsi="Cambria" w:cs="Calibri"/>
        </w:rPr>
        <w:t xml:space="preserve">, neste ato representado por seu Prefeito Municipal Senhor </w:t>
      </w:r>
      <w:r w:rsidRPr="009B044C">
        <w:rPr>
          <w:rFonts w:ascii="Cambria" w:hAnsi="Cambria" w:cs="Calibri"/>
          <w:b/>
        </w:rPr>
        <w:t>JACOB ANDRÉ BRINGSKEN</w:t>
      </w:r>
      <w:r w:rsidRPr="009B044C">
        <w:rPr>
          <w:rFonts w:ascii="Cambria" w:hAnsi="Cambria" w:cs="Calibri"/>
          <w:b/>
          <w:bCs/>
        </w:rPr>
        <w:t>,</w:t>
      </w:r>
      <w:r w:rsidRPr="009B044C">
        <w:rPr>
          <w:rFonts w:ascii="Cambria" w:hAnsi="Cambria" w:cs="Calibri"/>
        </w:rPr>
        <w:t xml:space="preserve"> </w:t>
      </w:r>
      <w:r w:rsidR="001E5CB8">
        <w:rPr>
          <w:rFonts w:ascii="Cambria" w:hAnsi="Cambria" w:cs="Calibri"/>
        </w:rPr>
        <w:t xml:space="preserve">matrícula funcional nº. </w:t>
      </w:r>
      <w:r w:rsidR="001E5CB8" w:rsidRPr="001E5CB8">
        <w:rPr>
          <w:rFonts w:ascii="Cambria" w:hAnsi="Cambria" w:cs="Calibri"/>
          <w:color w:val="FF0000"/>
        </w:rPr>
        <w:t>XXXXX</w:t>
      </w:r>
      <w:r w:rsidRPr="009B044C">
        <w:rPr>
          <w:rFonts w:ascii="Cambria" w:hAnsi="Cambria" w:cs="Calibri"/>
        </w:rPr>
        <w:t xml:space="preserve">, </w:t>
      </w:r>
      <w:proofErr w:type="gramStart"/>
      <w:r w:rsidRPr="009B044C">
        <w:rPr>
          <w:rFonts w:ascii="Cambria" w:hAnsi="Cambria" w:cs="Calibri"/>
        </w:rPr>
        <w:t xml:space="preserve">e </w:t>
      </w:r>
      <w:r w:rsidR="001E5CB8">
        <w:rPr>
          <w:rFonts w:ascii="Cambria" w:hAnsi="Cambria" w:cs="Calibri"/>
        </w:rPr>
        <w:t xml:space="preserve"> </w:t>
      </w:r>
      <w:r w:rsidRPr="001E5CB8">
        <w:rPr>
          <w:rFonts w:ascii="Cambria" w:hAnsi="Cambria" w:cs="Calibri"/>
          <w:b/>
          <w:bCs/>
          <w:color w:val="FF0000"/>
        </w:rPr>
        <w:t>XXXXXXXXXX</w:t>
      </w:r>
      <w:proofErr w:type="gramEnd"/>
      <w:r w:rsidRPr="009B044C">
        <w:rPr>
          <w:rFonts w:ascii="Cambria" w:hAnsi="Cambria" w:cs="Calibri"/>
          <w:b/>
        </w:rPr>
        <w:t>,</w:t>
      </w:r>
      <w:r w:rsidRPr="009B044C">
        <w:rPr>
          <w:rFonts w:ascii="Cambria" w:hAnsi="Cambria" w:cs="Calibri"/>
          <w:b/>
          <w:bCs/>
        </w:rPr>
        <w:t xml:space="preserve"> </w:t>
      </w:r>
      <w:r w:rsidRPr="009B044C">
        <w:rPr>
          <w:rFonts w:ascii="Cambria" w:hAnsi="Cambria" w:cs="Calibri"/>
          <w:b/>
        </w:rPr>
        <w:t xml:space="preserve">RG </w:t>
      </w:r>
      <w:r w:rsidRPr="009B044C">
        <w:rPr>
          <w:rFonts w:ascii="Cambria" w:hAnsi="Cambria" w:cs="Calibri"/>
          <w:b/>
          <w:bCs/>
        </w:rPr>
        <w:t xml:space="preserve">XXXXXXX </w:t>
      </w:r>
      <w:r w:rsidRPr="009B044C">
        <w:rPr>
          <w:rFonts w:ascii="Cambria" w:hAnsi="Cambria" w:cs="Calibri"/>
          <w:b/>
        </w:rPr>
        <w:t>SSP/XX E DO CPF XXX.XXX.XXX-XX</w:t>
      </w:r>
      <w:r w:rsidRPr="009B044C">
        <w:rPr>
          <w:rFonts w:ascii="Cambria" w:hAnsi="Cambria" w:cs="Calibri"/>
        </w:rPr>
        <w:t xml:space="preserve">, , de ora em diante denominado simplesmente </w:t>
      </w:r>
      <w:r w:rsidRPr="009B044C">
        <w:rPr>
          <w:rFonts w:ascii="Cambria" w:hAnsi="Cambria" w:cs="Calibri"/>
          <w:b/>
        </w:rPr>
        <w:t>LOCADOR (A)</w:t>
      </w:r>
      <w:r w:rsidRPr="009B044C">
        <w:rPr>
          <w:rFonts w:ascii="Cambria" w:hAnsi="Cambria" w:cs="Calibri"/>
        </w:rPr>
        <w:t xml:space="preserve">, </w:t>
      </w:r>
      <w:r>
        <w:rPr>
          <w:rFonts w:ascii="Cambria" w:hAnsi="Cambria" w:cs="Calibri"/>
        </w:rPr>
        <w:t>celebram</w:t>
      </w:r>
      <w:r w:rsidRPr="009B044C">
        <w:rPr>
          <w:rFonts w:ascii="Cambria" w:hAnsi="Cambria" w:cs="Calibri"/>
        </w:rPr>
        <w:t xml:space="preserve"> o presente </w:t>
      </w:r>
      <w:r w:rsidRPr="00885CD7">
        <w:rPr>
          <w:rFonts w:ascii="Cambria" w:hAnsi="Cambria" w:cs="Calibri"/>
          <w:b/>
          <w:bCs/>
        </w:rPr>
        <w:t>CONTRATO DE LOCAÇÃO</w:t>
      </w:r>
      <w:r>
        <w:rPr>
          <w:rFonts w:ascii="Cambria" w:hAnsi="Cambria" w:cs="Calibri"/>
          <w:b/>
          <w:bCs/>
        </w:rPr>
        <w:t xml:space="preserve"> DE IMÓVEL</w:t>
      </w:r>
      <w:r>
        <w:rPr>
          <w:rFonts w:ascii="Cambria" w:hAnsi="Cambria" w:cs="Calibri"/>
        </w:rPr>
        <w:t>, mediante as cláusulas e condições que seguem:</w:t>
      </w:r>
    </w:p>
    <w:p w14:paraId="6D080D21" w14:textId="77777777" w:rsidR="00931E22" w:rsidRPr="00885CD7" w:rsidRDefault="00931E22" w:rsidP="00931E22">
      <w:pPr>
        <w:jc w:val="both"/>
        <w:rPr>
          <w:rFonts w:ascii="Cambria" w:hAnsi="Cambria" w:cs="Calibri"/>
          <w:b/>
          <w:bCs/>
        </w:rPr>
      </w:pPr>
    </w:p>
    <w:p w14:paraId="68EC9AEE" w14:textId="77777777" w:rsidR="00931E22" w:rsidRDefault="00931E22" w:rsidP="00931E22">
      <w:pPr>
        <w:jc w:val="both"/>
        <w:rPr>
          <w:rFonts w:ascii="Cambria" w:hAnsi="Cambria" w:cs="Calibri"/>
        </w:rPr>
      </w:pPr>
      <w:r w:rsidRPr="00885CD7">
        <w:rPr>
          <w:rFonts w:ascii="Cambria" w:hAnsi="Cambria" w:cs="Calibri"/>
          <w:b/>
          <w:bCs/>
        </w:rPr>
        <w:t>FUNDAMENTO DO CONTRATO</w:t>
      </w:r>
      <w:r w:rsidRPr="00885CD7">
        <w:rPr>
          <w:rFonts w:ascii="Cambria" w:hAnsi="Cambria" w:cs="Calibri"/>
        </w:rPr>
        <w:t xml:space="preserve">: Este contrato decorre do Processo </w:t>
      </w:r>
      <w:r>
        <w:rPr>
          <w:rFonts w:ascii="Cambria" w:hAnsi="Cambria" w:cs="Calibri"/>
        </w:rPr>
        <w:t xml:space="preserve">de inexigibilidade </w:t>
      </w:r>
      <w:r w:rsidRPr="00885CD7">
        <w:rPr>
          <w:rFonts w:ascii="Cambria" w:hAnsi="Cambria" w:cs="Calibri"/>
        </w:rPr>
        <w:t>n° XXXXXXXXXXX, fundamentado em inexigibilidade de licitação, na forma do disposto no Artigo 74, V, da Lei Federal n° 14.133, de 1º de abril de 2021 e na Lei Federal n. 8.245/1991 e suas alterações posteriores, mediante as seguintes cláusulas e condições:</w:t>
      </w:r>
    </w:p>
    <w:p w14:paraId="580084AF" w14:textId="77777777" w:rsidR="00931E22" w:rsidRDefault="00931E22" w:rsidP="00931E22">
      <w:pPr>
        <w:jc w:val="both"/>
        <w:rPr>
          <w:rFonts w:ascii="Cambria" w:hAnsi="Cambria" w:cs="Calibri"/>
        </w:rPr>
      </w:pPr>
    </w:p>
    <w:p w14:paraId="26EF20D1" w14:textId="77777777" w:rsidR="00931E22" w:rsidRPr="009B044C" w:rsidRDefault="00931E22" w:rsidP="00931E22">
      <w:pPr>
        <w:ind w:right="283"/>
        <w:jc w:val="both"/>
        <w:rPr>
          <w:rFonts w:ascii="Cambria" w:hAnsi="Cambria" w:cs="Calibri"/>
        </w:rPr>
      </w:pPr>
    </w:p>
    <w:p w14:paraId="3ECAB357" w14:textId="77777777" w:rsidR="00931E22" w:rsidRPr="009B044C" w:rsidRDefault="00931E22" w:rsidP="00931E22">
      <w:pPr>
        <w:ind w:right="283"/>
        <w:jc w:val="center"/>
        <w:rPr>
          <w:rFonts w:ascii="Cambria" w:hAnsi="Cambria" w:cs="Calibri"/>
        </w:rPr>
      </w:pPr>
      <w:r w:rsidRPr="009B044C">
        <w:rPr>
          <w:rFonts w:ascii="Cambria" w:hAnsi="Cambria" w:cs="Calibri"/>
          <w:b/>
        </w:rPr>
        <w:t>CLÁUSULA PRIMEIRA</w:t>
      </w:r>
      <w:r w:rsidRPr="009B044C">
        <w:rPr>
          <w:rFonts w:ascii="Cambria" w:hAnsi="Cambria" w:cs="Calibri"/>
        </w:rPr>
        <w:t xml:space="preserve"> - </w:t>
      </w:r>
      <w:r w:rsidRPr="009B044C">
        <w:rPr>
          <w:rFonts w:ascii="Cambria" w:hAnsi="Cambria" w:cs="Calibri"/>
          <w:b/>
        </w:rPr>
        <w:t>DO OBJETO</w:t>
      </w:r>
    </w:p>
    <w:p w14:paraId="014EDA0A" w14:textId="77777777" w:rsidR="00931E22" w:rsidRPr="009B044C" w:rsidRDefault="00931E22" w:rsidP="00931E22">
      <w:pPr>
        <w:ind w:right="283"/>
        <w:jc w:val="both"/>
        <w:rPr>
          <w:rFonts w:ascii="Cambria" w:hAnsi="Cambria" w:cs="Calibri"/>
        </w:rPr>
      </w:pPr>
    </w:p>
    <w:p w14:paraId="490F6568" w14:textId="2CADA18A" w:rsidR="00931E22" w:rsidRPr="0034331D" w:rsidRDefault="00931E22" w:rsidP="00931E22">
      <w:pPr>
        <w:jc w:val="both"/>
        <w:rPr>
          <w:rFonts w:ascii="Cambria" w:hAnsi="Cambria" w:cs="Calibri"/>
        </w:rPr>
      </w:pPr>
      <w:r>
        <w:rPr>
          <w:rFonts w:ascii="Cambria" w:hAnsi="Cambria" w:cs="Calibri"/>
        </w:rPr>
        <w:t>Constitui</w:t>
      </w:r>
      <w:r w:rsidRPr="009B044C">
        <w:rPr>
          <w:rFonts w:ascii="Cambria" w:hAnsi="Cambria" w:cs="Calibri"/>
        </w:rPr>
        <w:t xml:space="preserve"> objeto</w:t>
      </w:r>
      <w:r>
        <w:rPr>
          <w:rFonts w:ascii="Cambria" w:hAnsi="Cambria" w:cs="Calibri"/>
        </w:rPr>
        <w:t xml:space="preserve"> do presente contrato</w:t>
      </w:r>
      <w:r w:rsidRPr="009B044C">
        <w:rPr>
          <w:rFonts w:ascii="Cambria" w:hAnsi="Cambria" w:cs="Calibri"/>
        </w:rPr>
        <w:t xml:space="preserve"> a </w:t>
      </w:r>
      <w:r w:rsidRPr="00B7790E">
        <w:rPr>
          <w:rFonts w:ascii="Cambria" w:hAnsi="Cambria" w:cs="Arial"/>
        </w:rPr>
        <w:t xml:space="preserve">locação de imóvel </w:t>
      </w:r>
      <w:r>
        <w:rPr>
          <w:rFonts w:ascii="Cambria" w:hAnsi="Cambria" w:cs="Arial"/>
        </w:rPr>
        <w:t>localizado na (</w:t>
      </w:r>
      <w:r>
        <w:rPr>
          <w:rFonts w:ascii="Cambria" w:hAnsi="Cambria" w:cs="Arial"/>
          <w:color w:val="FF0000"/>
        </w:rPr>
        <w:t>endereço completo)</w:t>
      </w:r>
      <w:r w:rsidRPr="00B7790E">
        <w:rPr>
          <w:rFonts w:ascii="Cambria" w:hAnsi="Cambria" w:cs="Arial"/>
        </w:rPr>
        <w:t xml:space="preserve">, </w:t>
      </w:r>
      <w:r>
        <w:rPr>
          <w:rFonts w:ascii="Cambria" w:hAnsi="Cambria" w:cs="Arial"/>
        </w:rPr>
        <w:t xml:space="preserve">objeto da matrícula imobiliária nº </w:t>
      </w:r>
      <w:r>
        <w:rPr>
          <w:rFonts w:ascii="Cambria" w:hAnsi="Cambria" w:cs="Arial"/>
          <w:color w:val="FF0000"/>
        </w:rPr>
        <w:t xml:space="preserve">XX, </w:t>
      </w:r>
      <w:r>
        <w:rPr>
          <w:rFonts w:ascii="Cambria" w:hAnsi="Cambria" w:cs="Arial"/>
        </w:rPr>
        <w:t xml:space="preserve">do 1º Registro de Imóveis, de propriedade de </w:t>
      </w:r>
      <w:r w:rsidRPr="00885CD7">
        <w:rPr>
          <w:rFonts w:ascii="Cambria" w:hAnsi="Cambria" w:cs="Arial"/>
          <w:color w:val="FF0000"/>
        </w:rPr>
        <w:t>(nome completo)</w:t>
      </w:r>
      <w:r>
        <w:rPr>
          <w:rFonts w:ascii="Cambria" w:hAnsi="Cambria" w:cs="Arial"/>
          <w:color w:val="FF0000"/>
        </w:rPr>
        <w:t>,</w:t>
      </w:r>
      <w:r>
        <w:rPr>
          <w:rFonts w:ascii="Cambria" w:hAnsi="Cambria" w:cs="Calibri"/>
        </w:rPr>
        <w:t xml:space="preserve"> para </w:t>
      </w:r>
      <w:r w:rsidR="003527C9" w:rsidRPr="009B044C">
        <w:rPr>
          <w:rFonts w:ascii="Cambria" w:hAnsi="Cambria" w:cs="Arial"/>
        </w:rPr>
        <w:t xml:space="preserve">locação de imóvel </w:t>
      </w:r>
      <w:r w:rsidR="003527C9">
        <w:rPr>
          <w:rFonts w:ascii="Cambria" w:hAnsi="Cambria" w:cs="Arial"/>
        </w:rPr>
        <w:t>para funcionamento da Secretaria Municipal de esporte e Lazer</w:t>
      </w:r>
      <w:r>
        <w:rPr>
          <w:rFonts w:ascii="Cambria" w:hAnsi="Cambria" w:cs="Calibri"/>
        </w:rPr>
        <w:t>.</w:t>
      </w:r>
    </w:p>
    <w:p w14:paraId="6EB23453" w14:textId="77777777" w:rsidR="00931E22" w:rsidRPr="009B044C" w:rsidRDefault="00931E22" w:rsidP="00931E22">
      <w:pPr>
        <w:ind w:right="283"/>
        <w:jc w:val="both"/>
        <w:rPr>
          <w:rFonts w:ascii="Cambria" w:hAnsi="Cambria" w:cs="Calibri"/>
        </w:rPr>
      </w:pPr>
    </w:p>
    <w:p w14:paraId="458E4EE3" w14:textId="77777777" w:rsidR="00931E22" w:rsidRPr="009B044C" w:rsidRDefault="00931E22" w:rsidP="00931E22">
      <w:pPr>
        <w:ind w:right="283"/>
        <w:jc w:val="center"/>
        <w:rPr>
          <w:rFonts w:ascii="Cambria" w:hAnsi="Cambria" w:cs="Calibri"/>
          <w:b/>
        </w:rPr>
      </w:pPr>
      <w:r w:rsidRPr="009B044C">
        <w:rPr>
          <w:rFonts w:ascii="Cambria" w:hAnsi="Cambria" w:cs="Calibri"/>
          <w:b/>
        </w:rPr>
        <w:t>CLÁUSULA SEGUNDA - DO PRAZO</w:t>
      </w:r>
      <w:r>
        <w:rPr>
          <w:rFonts w:ascii="Cambria" w:hAnsi="Cambria" w:cs="Calibri"/>
          <w:b/>
        </w:rPr>
        <w:t>, PRORROGAÇÃO E RESTITUIÇÃO</w:t>
      </w:r>
    </w:p>
    <w:p w14:paraId="7F752251" w14:textId="77777777" w:rsidR="00931E22" w:rsidRPr="009B044C" w:rsidRDefault="00931E22" w:rsidP="00931E22">
      <w:pPr>
        <w:ind w:right="283"/>
        <w:jc w:val="both"/>
        <w:rPr>
          <w:rFonts w:ascii="Cambria" w:hAnsi="Cambria" w:cs="Calibri"/>
        </w:rPr>
      </w:pPr>
    </w:p>
    <w:p w14:paraId="4BB2850C" w14:textId="77777777" w:rsidR="00931E22" w:rsidRDefault="00931E22" w:rsidP="00931E22">
      <w:pPr>
        <w:ind w:right="-3"/>
        <w:jc w:val="both"/>
        <w:rPr>
          <w:rFonts w:ascii="Cambria" w:hAnsi="Cambria" w:cs="Calibri"/>
        </w:rPr>
      </w:pPr>
      <w:r w:rsidRPr="003818D2">
        <w:rPr>
          <w:rFonts w:ascii="Cambria" w:hAnsi="Cambria" w:cs="Calibri"/>
        </w:rPr>
        <w:t xml:space="preserve">O prazo do presente Contrato será de </w:t>
      </w:r>
      <w:r w:rsidRPr="00931E22">
        <w:rPr>
          <w:rFonts w:ascii="Cambria" w:hAnsi="Cambria" w:cs="Calibri"/>
          <w:color w:val="FF0000"/>
        </w:rPr>
        <w:t>XXXX</w:t>
      </w:r>
      <w:r w:rsidRPr="003818D2">
        <w:rPr>
          <w:rFonts w:ascii="Cambria" w:hAnsi="Cambria" w:cs="Calibri"/>
        </w:rPr>
        <w:t xml:space="preserve"> meses/anos, nos termos do art. 3° da Lei n. 8.245/91 a contar da data de sua assinatura.</w:t>
      </w:r>
    </w:p>
    <w:p w14:paraId="1AA6EE82" w14:textId="77777777" w:rsidR="00931E22" w:rsidRDefault="00931E22" w:rsidP="00931E22">
      <w:pPr>
        <w:ind w:right="-3"/>
        <w:jc w:val="both"/>
        <w:rPr>
          <w:rFonts w:ascii="Cambria" w:hAnsi="Cambria" w:cs="Calibri"/>
        </w:rPr>
      </w:pPr>
    </w:p>
    <w:p w14:paraId="1118C034" w14:textId="77777777" w:rsidR="00931E22" w:rsidRDefault="00931E22" w:rsidP="00931E22">
      <w:pPr>
        <w:ind w:right="-3"/>
        <w:jc w:val="both"/>
        <w:rPr>
          <w:rFonts w:ascii="Cambria" w:hAnsi="Cambria" w:cs="Calibri"/>
        </w:rPr>
      </w:pPr>
      <w:r>
        <w:rPr>
          <w:rFonts w:ascii="Cambria" w:hAnsi="Cambria" w:cs="Calibri"/>
        </w:rPr>
        <w:t xml:space="preserve">§ 1º. </w:t>
      </w:r>
      <w:r w:rsidRPr="003818D2">
        <w:rPr>
          <w:rFonts w:ascii="Cambria" w:hAnsi="Cambria" w:cs="Calibri"/>
        </w:rPr>
        <w:t>Os efeitos financeiros da contratação só terão início a partir da data da entrega das chaves, que deverá ser precedida da assinatura do Termo de Vistoria do imóvel por ambas as partes.</w:t>
      </w:r>
    </w:p>
    <w:p w14:paraId="7D924F99" w14:textId="77777777" w:rsidR="00931E22" w:rsidRPr="003818D2" w:rsidRDefault="00931E22" w:rsidP="00931E22">
      <w:pPr>
        <w:ind w:right="-3"/>
        <w:jc w:val="both"/>
        <w:rPr>
          <w:rFonts w:ascii="Cambria" w:hAnsi="Cambria" w:cs="Calibri"/>
        </w:rPr>
      </w:pPr>
    </w:p>
    <w:p w14:paraId="71049013" w14:textId="77777777" w:rsidR="00931E22" w:rsidRDefault="00931E22" w:rsidP="00931E22">
      <w:pPr>
        <w:ind w:right="-3"/>
        <w:jc w:val="both"/>
        <w:rPr>
          <w:rFonts w:ascii="Cambria" w:hAnsi="Cambria" w:cs="Calibri"/>
        </w:rPr>
      </w:pPr>
      <w:r>
        <w:rPr>
          <w:rFonts w:ascii="Cambria" w:hAnsi="Cambria" w:cs="Calibri"/>
        </w:rPr>
        <w:t xml:space="preserve">§ 2º. </w:t>
      </w:r>
      <w:r w:rsidRPr="003818D2">
        <w:rPr>
          <w:rFonts w:ascii="Cambria" w:hAnsi="Cambria" w:cs="Calibri"/>
        </w:rPr>
        <w:t>O prazo de vigência poderá ser prorrogado, enquanto houver necessidade pública, por consenso entre as partes e mediante Termo Aditivo.</w:t>
      </w:r>
    </w:p>
    <w:p w14:paraId="57180D88" w14:textId="77777777" w:rsidR="00931E22" w:rsidRPr="003818D2" w:rsidRDefault="00931E22" w:rsidP="00931E22">
      <w:pPr>
        <w:ind w:right="-3"/>
        <w:jc w:val="both"/>
        <w:rPr>
          <w:rFonts w:ascii="Cambria" w:hAnsi="Cambria" w:cs="Calibri"/>
        </w:rPr>
      </w:pPr>
    </w:p>
    <w:p w14:paraId="50CBF226" w14:textId="77777777" w:rsidR="00931E22" w:rsidRDefault="00931E22" w:rsidP="00931E22">
      <w:pPr>
        <w:ind w:right="-3"/>
        <w:jc w:val="both"/>
        <w:rPr>
          <w:rFonts w:ascii="Cambria" w:hAnsi="Cambria" w:cs="Calibri"/>
        </w:rPr>
      </w:pPr>
      <w:r>
        <w:rPr>
          <w:rFonts w:ascii="Cambria" w:hAnsi="Cambria" w:cs="Calibri"/>
        </w:rPr>
        <w:t xml:space="preserve">§ 3º. </w:t>
      </w:r>
      <w:r w:rsidRPr="003818D2">
        <w:rPr>
          <w:rFonts w:ascii="Cambria" w:hAnsi="Cambria" w:cs="Calibri"/>
        </w:rPr>
        <w:t xml:space="preserve">A prorrogação do prazo de vigência dependerá da comprovação pelo </w:t>
      </w:r>
      <w:r w:rsidRPr="002565D7">
        <w:rPr>
          <w:rFonts w:ascii="Cambria" w:hAnsi="Cambria" w:cs="Calibri"/>
          <w:b/>
          <w:bCs/>
        </w:rPr>
        <w:t>LOCATÁRIO</w:t>
      </w:r>
      <w:r w:rsidRPr="003818D2">
        <w:rPr>
          <w:rFonts w:ascii="Cambria" w:hAnsi="Cambria" w:cs="Calibri"/>
        </w:rPr>
        <w:t xml:space="preserve"> de que o imóvel satisfaz os interesses estatais, da compatibilidade do valor de mercado e da anuência expressa do </w:t>
      </w:r>
      <w:r w:rsidRPr="002565D7">
        <w:rPr>
          <w:rFonts w:ascii="Cambria" w:hAnsi="Cambria" w:cs="Calibri"/>
          <w:b/>
          <w:bCs/>
        </w:rPr>
        <w:t>LOCADOR</w:t>
      </w:r>
      <w:r w:rsidRPr="003818D2">
        <w:rPr>
          <w:rFonts w:ascii="Cambria" w:hAnsi="Cambria" w:cs="Calibri"/>
        </w:rPr>
        <w:t xml:space="preserve">, mediante assinatura do termo aditivo. </w:t>
      </w:r>
    </w:p>
    <w:p w14:paraId="3B156A2E" w14:textId="77777777" w:rsidR="00931E22" w:rsidRPr="003818D2" w:rsidRDefault="00931E22" w:rsidP="00931E22">
      <w:pPr>
        <w:ind w:right="-3"/>
        <w:jc w:val="both"/>
        <w:rPr>
          <w:rFonts w:ascii="Cambria" w:hAnsi="Cambria" w:cs="Calibri"/>
        </w:rPr>
      </w:pPr>
    </w:p>
    <w:p w14:paraId="3F974067" w14:textId="5B9BCB2F" w:rsidR="00931E22" w:rsidRDefault="00931E22" w:rsidP="00931E22">
      <w:pPr>
        <w:ind w:right="-3"/>
        <w:jc w:val="both"/>
        <w:rPr>
          <w:rFonts w:ascii="Cambria" w:hAnsi="Cambria" w:cs="Calibri"/>
        </w:rPr>
      </w:pPr>
      <w:r>
        <w:rPr>
          <w:rFonts w:ascii="Cambria" w:hAnsi="Cambria" w:cs="Calibri"/>
        </w:rPr>
        <w:t>§ 4º.</w:t>
      </w:r>
      <w:r w:rsidRPr="003818D2">
        <w:rPr>
          <w:rFonts w:ascii="Cambria" w:hAnsi="Cambria" w:cs="Calibri"/>
        </w:rPr>
        <w:t xml:space="preserve"> Caso não tenha interesse na prorrogação, o </w:t>
      </w:r>
      <w:r w:rsidRPr="002565D7">
        <w:rPr>
          <w:rFonts w:ascii="Cambria" w:hAnsi="Cambria" w:cs="Calibri"/>
          <w:b/>
          <w:bCs/>
        </w:rPr>
        <w:t>LOCADOR</w:t>
      </w:r>
      <w:r w:rsidRPr="003818D2">
        <w:rPr>
          <w:rFonts w:ascii="Cambria" w:hAnsi="Cambria" w:cs="Calibri"/>
        </w:rPr>
        <w:t xml:space="preserve"> deverá enviar comunicação escrita ao </w:t>
      </w:r>
      <w:r w:rsidRPr="002565D7">
        <w:rPr>
          <w:rFonts w:ascii="Cambria" w:hAnsi="Cambria" w:cs="Calibri"/>
          <w:b/>
          <w:bCs/>
        </w:rPr>
        <w:t>LOCATÁRIO</w:t>
      </w:r>
      <w:r w:rsidRPr="003818D2">
        <w:rPr>
          <w:rFonts w:ascii="Cambria" w:hAnsi="Cambria" w:cs="Calibri"/>
        </w:rPr>
        <w:t xml:space="preserve">, com antecedência mínima de </w:t>
      </w:r>
      <w:r w:rsidRPr="003818D2">
        <w:rPr>
          <w:rFonts w:ascii="Cambria" w:hAnsi="Cambria" w:cs="Calibri"/>
          <w:color w:val="FF0000"/>
        </w:rPr>
        <w:t xml:space="preserve">90 (noventa) dias </w:t>
      </w:r>
      <w:r w:rsidRPr="003818D2">
        <w:rPr>
          <w:rFonts w:ascii="Cambria" w:hAnsi="Cambria" w:cs="Calibri"/>
        </w:rPr>
        <w:t>do término da vigência do contrato, sob pena de aplicação das sanções cabíveis por descumprimento de dever contratual.</w:t>
      </w:r>
    </w:p>
    <w:p w14:paraId="288E7328" w14:textId="77777777" w:rsidR="00931E22" w:rsidRPr="009B044C" w:rsidRDefault="00931E22" w:rsidP="00931E22">
      <w:pPr>
        <w:ind w:right="-3"/>
        <w:jc w:val="both"/>
        <w:rPr>
          <w:rFonts w:ascii="Cambria" w:hAnsi="Cambria" w:cs="Calibri"/>
        </w:rPr>
      </w:pPr>
      <w:r w:rsidRPr="009B044C">
        <w:rPr>
          <w:rFonts w:ascii="Cambria" w:hAnsi="Cambria" w:cs="Calibri"/>
        </w:rPr>
        <w:t xml:space="preserve"> </w:t>
      </w:r>
    </w:p>
    <w:p w14:paraId="7BE480CC" w14:textId="77777777" w:rsidR="00931E22" w:rsidRPr="009B044C" w:rsidRDefault="00931E22" w:rsidP="00931E22">
      <w:pPr>
        <w:ind w:right="283"/>
        <w:jc w:val="center"/>
        <w:rPr>
          <w:rFonts w:ascii="Cambria" w:hAnsi="Cambria" w:cs="Calibri"/>
          <w:b/>
        </w:rPr>
      </w:pPr>
      <w:r w:rsidRPr="009B044C">
        <w:rPr>
          <w:rFonts w:ascii="Cambria" w:hAnsi="Cambria" w:cs="Calibri"/>
          <w:b/>
        </w:rPr>
        <w:t>CLÁUSULA TERCEIRA - DO PREÇO</w:t>
      </w:r>
    </w:p>
    <w:p w14:paraId="082E05F4" w14:textId="77777777" w:rsidR="00931E22" w:rsidRPr="009B044C" w:rsidRDefault="00931E22" w:rsidP="00931E22">
      <w:pPr>
        <w:ind w:right="283"/>
        <w:jc w:val="both"/>
        <w:rPr>
          <w:rFonts w:ascii="Cambria" w:hAnsi="Cambria" w:cs="Calibri"/>
        </w:rPr>
      </w:pPr>
    </w:p>
    <w:p w14:paraId="68A70E39" w14:textId="67B96D29" w:rsidR="00931E22" w:rsidRDefault="00931E22" w:rsidP="00931E22">
      <w:pPr>
        <w:jc w:val="both"/>
        <w:rPr>
          <w:rFonts w:ascii="Cambria" w:hAnsi="Cambria" w:cs="Calibri"/>
          <w:b/>
          <w:bCs/>
          <w:iCs/>
        </w:rPr>
      </w:pPr>
      <w:r w:rsidRPr="009B044C">
        <w:rPr>
          <w:rFonts w:ascii="Cambria" w:hAnsi="Cambria" w:cs="Calibri"/>
        </w:rPr>
        <w:lastRenderedPageBreak/>
        <w:t xml:space="preserve"> </w:t>
      </w:r>
      <w:r>
        <w:rPr>
          <w:rFonts w:ascii="Cambria" w:hAnsi="Cambria" w:cs="Calibri"/>
        </w:rPr>
        <w:t xml:space="preserve">O </w:t>
      </w:r>
      <w:r>
        <w:rPr>
          <w:rFonts w:ascii="Cambria" w:hAnsi="Cambria" w:cs="Calibri"/>
          <w:b/>
          <w:bCs/>
        </w:rPr>
        <w:t xml:space="preserve">MUNICÍPIO </w:t>
      </w:r>
      <w:r>
        <w:rPr>
          <w:rFonts w:ascii="Cambria" w:hAnsi="Cambria" w:cs="Calibri"/>
        </w:rPr>
        <w:t xml:space="preserve">pagará ao </w:t>
      </w:r>
      <w:r w:rsidRPr="002565D7">
        <w:rPr>
          <w:rFonts w:ascii="Cambria" w:hAnsi="Cambria" w:cs="Calibri"/>
          <w:b/>
          <w:bCs/>
        </w:rPr>
        <w:t>LOCADOR</w:t>
      </w:r>
      <w:r>
        <w:rPr>
          <w:rFonts w:ascii="Cambria" w:hAnsi="Cambria" w:cs="Calibri"/>
        </w:rPr>
        <w:t xml:space="preserve"> o </w:t>
      </w:r>
      <w:r w:rsidRPr="009B044C">
        <w:rPr>
          <w:rFonts w:ascii="Cambria" w:hAnsi="Cambria" w:cs="Calibri"/>
        </w:rPr>
        <w:t xml:space="preserve">aluguel mensal </w:t>
      </w:r>
      <w:r>
        <w:rPr>
          <w:rFonts w:ascii="Cambria" w:hAnsi="Cambria" w:cs="Calibri"/>
        </w:rPr>
        <w:t>no valor de</w:t>
      </w:r>
      <w:r w:rsidRPr="009B044C">
        <w:rPr>
          <w:rFonts w:ascii="Cambria" w:hAnsi="Cambria" w:cs="Calibri"/>
        </w:rPr>
        <w:t xml:space="preserve"> </w:t>
      </w:r>
      <w:r w:rsidRPr="009B044C">
        <w:rPr>
          <w:rFonts w:ascii="Cambria" w:hAnsi="Cambria" w:cs="Calibri"/>
          <w:b/>
        </w:rPr>
        <w:t xml:space="preserve">R$ </w:t>
      </w:r>
      <w:r w:rsidR="003527C9">
        <w:rPr>
          <w:rFonts w:ascii="Cambria" w:hAnsi="Cambria" w:cs="Calibri"/>
          <w:b/>
        </w:rPr>
        <w:t>1.860,00</w:t>
      </w:r>
      <w:r w:rsidRPr="009B044C">
        <w:rPr>
          <w:rFonts w:ascii="Cambria" w:hAnsi="Cambria" w:cs="Calibri"/>
        </w:rPr>
        <w:t xml:space="preserve"> (</w:t>
      </w:r>
      <w:r w:rsidR="003527C9">
        <w:rPr>
          <w:rFonts w:ascii="Cambria" w:hAnsi="Cambria" w:cs="Calibri"/>
        </w:rPr>
        <w:t>um mil oitocentos e sessenta reais</w:t>
      </w:r>
      <w:r w:rsidRPr="009B044C">
        <w:rPr>
          <w:rFonts w:ascii="Cambria" w:hAnsi="Cambria" w:cs="Calibri"/>
        </w:rPr>
        <w:t xml:space="preserve">), </w:t>
      </w:r>
      <w:r>
        <w:rPr>
          <w:rFonts w:ascii="Cambria" w:hAnsi="Cambria" w:cs="Calibri"/>
        </w:rPr>
        <w:t xml:space="preserve">perfazendo o valor global de </w:t>
      </w:r>
      <w:r w:rsidRPr="009B044C">
        <w:rPr>
          <w:rFonts w:ascii="Cambria" w:hAnsi="Cambria" w:cs="Calibri"/>
          <w:b/>
          <w:bCs/>
          <w:iCs/>
        </w:rPr>
        <w:t xml:space="preserve">R$ </w:t>
      </w:r>
      <w:r w:rsidR="003527C9">
        <w:rPr>
          <w:rFonts w:ascii="Cambria" w:hAnsi="Cambria" w:cs="Arial"/>
          <w:b/>
          <w:bCs/>
        </w:rPr>
        <w:t>22.320,00</w:t>
      </w:r>
      <w:r w:rsidRPr="009B044C">
        <w:rPr>
          <w:rFonts w:ascii="Cambria" w:hAnsi="Cambria" w:cs="Arial"/>
          <w:b/>
          <w:bCs/>
        </w:rPr>
        <w:t xml:space="preserve"> </w:t>
      </w:r>
      <w:r w:rsidRPr="00073D18">
        <w:rPr>
          <w:rFonts w:ascii="Cambria" w:hAnsi="Cambria" w:cs="Arial"/>
        </w:rPr>
        <w:t>(</w:t>
      </w:r>
      <w:r w:rsidR="003527C9">
        <w:rPr>
          <w:rFonts w:ascii="Cambria" w:hAnsi="Cambria" w:cs="Arial"/>
        </w:rPr>
        <w:t>vinte e dois mil trezentos e vinte reais</w:t>
      </w:r>
      <w:r w:rsidRPr="00073D18">
        <w:rPr>
          <w:rFonts w:ascii="Cambria" w:hAnsi="Cambria" w:cs="Arial"/>
        </w:rPr>
        <w:t>)</w:t>
      </w:r>
      <w:r w:rsidRPr="00073D18">
        <w:rPr>
          <w:rFonts w:ascii="Cambria" w:hAnsi="Cambria" w:cs="Calibri"/>
          <w:iCs/>
        </w:rPr>
        <w:t>.</w:t>
      </w:r>
    </w:p>
    <w:p w14:paraId="6BD97D77" w14:textId="77777777" w:rsidR="00931E22" w:rsidRDefault="00931E22" w:rsidP="00931E22">
      <w:pPr>
        <w:jc w:val="both"/>
        <w:rPr>
          <w:rFonts w:ascii="Cambria" w:hAnsi="Cambria" w:cs="Calibri"/>
          <w:b/>
          <w:bCs/>
          <w:iCs/>
        </w:rPr>
      </w:pPr>
    </w:p>
    <w:p w14:paraId="11AF397E" w14:textId="77777777" w:rsidR="00931E22" w:rsidRDefault="00931E22" w:rsidP="00931E22">
      <w:pPr>
        <w:jc w:val="both"/>
        <w:rPr>
          <w:rFonts w:ascii="Cambria" w:hAnsi="Cambria" w:cs="Calibri"/>
          <w:iCs/>
        </w:rPr>
      </w:pPr>
      <w:r>
        <w:rPr>
          <w:rFonts w:ascii="Cambria" w:hAnsi="Cambria" w:cs="Calibri"/>
          <w:iCs/>
        </w:rPr>
        <w:t xml:space="preserve">§ 1º. O pagamento será efetuado até o dia 15 </w:t>
      </w:r>
      <w:r w:rsidRPr="002D31A2">
        <w:rPr>
          <w:rFonts w:ascii="Cambria" w:hAnsi="Cambria" w:cs="Calibri"/>
          <w:iCs/>
        </w:rPr>
        <w:t>do mês subseq</w:t>
      </w:r>
      <w:r>
        <w:rPr>
          <w:rFonts w:ascii="Cambria" w:hAnsi="Cambria" w:cs="Calibri"/>
          <w:iCs/>
        </w:rPr>
        <w:t>u</w:t>
      </w:r>
      <w:r w:rsidRPr="002D31A2">
        <w:rPr>
          <w:rFonts w:ascii="Cambria" w:hAnsi="Cambria" w:cs="Calibri"/>
          <w:iCs/>
        </w:rPr>
        <w:t xml:space="preserve">ente ao </w:t>
      </w:r>
      <w:r>
        <w:rPr>
          <w:rFonts w:ascii="Cambria" w:hAnsi="Cambria" w:cs="Calibri"/>
          <w:iCs/>
        </w:rPr>
        <w:t xml:space="preserve">mês do </w:t>
      </w:r>
      <w:r w:rsidRPr="002D31A2">
        <w:rPr>
          <w:rFonts w:ascii="Cambria" w:hAnsi="Cambria" w:cs="Calibri"/>
          <w:iCs/>
        </w:rPr>
        <w:t>venc</w:t>
      </w:r>
      <w:r>
        <w:rPr>
          <w:rFonts w:ascii="Cambria" w:hAnsi="Cambria" w:cs="Calibri"/>
          <w:iCs/>
        </w:rPr>
        <w:t>imento.</w:t>
      </w:r>
    </w:p>
    <w:p w14:paraId="0A3D429C" w14:textId="77777777" w:rsidR="00931E22" w:rsidRDefault="00931E22" w:rsidP="00931E22">
      <w:pPr>
        <w:jc w:val="both"/>
        <w:rPr>
          <w:rFonts w:ascii="Cambria" w:hAnsi="Cambria" w:cs="Calibri"/>
          <w:iCs/>
        </w:rPr>
      </w:pPr>
    </w:p>
    <w:p w14:paraId="6B31181C" w14:textId="77777777" w:rsidR="00931E22" w:rsidRDefault="00931E22" w:rsidP="00931E22">
      <w:pPr>
        <w:jc w:val="both"/>
        <w:rPr>
          <w:rFonts w:ascii="Cambria" w:hAnsi="Cambria" w:cs="Calibri"/>
          <w:iCs/>
        </w:rPr>
      </w:pPr>
      <w:r>
        <w:rPr>
          <w:rFonts w:ascii="Cambria" w:hAnsi="Cambria" w:cs="Calibri"/>
          <w:iCs/>
        </w:rPr>
        <w:t xml:space="preserve">§ 2º. </w:t>
      </w:r>
      <w:r w:rsidRPr="0003578C">
        <w:rPr>
          <w:rFonts w:ascii="Cambria" w:hAnsi="Cambria" w:cs="Calibri"/>
          <w:iCs/>
        </w:rPr>
        <w:t>Os pagamentos deverão ser feitos na Conta Corrente n° ________________, Operação ________, Agência n° __________, Banco ____________________________.</w:t>
      </w:r>
    </w:p>
    <w:p w14:paraId="5576E846" w14:textId="77777777" w:rsidR="00931E22" w:rsidRPr="0003578C" w:rsidRDefault="00931E22" w:rsidP="00931E22">
      <w:pPr>
        <w:jc w:val="both"/>
        <w:rPr>
          <w:rFonts w:ascii="Cambria" w:hAnsi="Cambria" w:cs="Calibri"/>
          <w:iCs/>
        </w:rPr>
      </w:pPr>
    </w:p>
    <w:p w14:paraId="4DB9BA3E" w14:textId="77777777" w:rsidR="00931E22" w:rsidRDefault="00931E22" w:rsidP="00931E22">
      <w:pPr>
        <w:jc w:val="both"/>
        <w:rPr>
          <w:rFonts w:ascii="Cambria" w:hAnsi="Cambria" w:cs="Calibri"/>
          <w:iCs/>
        </w:rPr>
      </w:pPr>
      <w:r>
        <w:rPr>
          <w:rFonts w:ascii="Cambria" w:hAnsi="Cambria" w:cs="Calibri"/>
          <w:iCs/>
        </w:rPr>
        <w:t>§ 3º.</w:t>
      </w:r>
      <w:r w:rsidRPr="0003578C">
        <w:rPr>
          <w:rFonts w:ascii="Cambria" w:hAnsi="Cambria" w:cs="Calibri"/>
          <w:iCs/>
        </w:rPr>
        <w:t xml:space="preserve"> Sobre os valores das faturas não quitadas na data de seus respectivos vencimentos, incidirá juros de 0,5% (meio por cento) a.m., pro rata die, desde que solicitado pelo LOCADOR mediante comunicação escrita à Administração, constituindo-se por este ato a mora.</w:t>
      </w:r>
    </w:p>
    <w:p w14:paraId="692ABD2E" w14:textId="77777777" w:rsidR="00931E22" w:rsidRDefault="00931E22" w:rsidP="00931E22">
      <w:pPr>
        <w:jc w:val="both"/>
        <w:rPr>
          <w:rFonts w:ascii="Cambria" w:hAnsi="Cambria" w:cs="Calibri"/>
          <w:iCs/>
        </w:rPr>
      </w:pPr>
    </w:p>
    <w:p w14:paraId="27A873B1" w14:textId="77777777" w:rsidR="00931E22" w:rsidRDefault="00931E22" w:rsidP="00931E22">
      <w:pPr>
        <w:jc w:val="both"/>
        <w:rPr>
          <w:rFonts w:ascii="Cambria" w:hAnsi="Cambria" w:cs="Calibri"/>
          <w:iCs/>
        </w:rPr>
      </w:pPr>
      <w:r>
        <w:rPr>
          <w:rFonts w:ascii="Cambria" w:hAnsi="Cambria" w:cs="Calibri"/>
          <w:iCs/>
        </w:rPr>
        <w:t xml:space="preserve">§ 4º. </w:t>
      </w:r>
      <w:r w:rsidRPr="0003578C">
        <w:rPr>
          <w:rFonts w:ascii="Cambria" w:hAnsi="Cambria" w:cs="Calibri"/>
          <w:iCs/>
        </w:rPr>
        <w:t>As despesas ordinárias do condomínio, bem como os encargos locatícios incidentes sobre o imóvel (água e esgoto, energia elétrica etc.), cujo pagamento tenha sido atribuído contratualmente ao LOCATÁRIO, serão suportadas proporcionalmente, em regime de rateio, a partir da data da efetiva ocupação do imóvel.</w:t>
      </w:r>
    </w:p>
    <w:p w14:paraId="046B08F3" w14:textId="77777777" w:rsidR="00931E22" w:rsidRDefault="00931E22" w:rsidP="00931E22">
      <w:pPr>
        <w:jc w:val="both"/>
        <w:rPr>
          <w:rFonts w:ascii="Cambria" w:hAnsi="Cambria" w:cs="Calibri"/>
          <w:iCs/>
        </w:rPr>
      </w:pPr>
    </w:p>
    <w:p w14:paraId="1942F5DF" w14:textId="77777777" w:rsidR="00931E22" w:rsidRDefault="00931E22" w:rsidP="00931E22">
      <w:pPr>
        <w:jc w:val="both"/>
        <w:rPr>
          <w:rFonts w:ascii="Cambria" w:hAnsi="Cambria" w:cs="Calibri"/>
          <w:iCs/>
        </w:rPr>
      </w:pPr>
      <w:r>
        <w:rPr>
          <w:rFonts w:ascii="Cambria" w:hAnsi="Cambria" w:cs="Calibri"/>
          <w:iCs/>
        </w:rPr>
        <w:t xml:space="preserve">§ 5º. </w:t>
      </w:r>
      <w:r w:rsidRPr="0003578C">
        <w:rPr>
          <w:rFonts w:ascii="Cambria" w:hAnsi="Cambria" w:cs="Calibri"/>
          <w:iCs/>
        </w:rPr>
        <w:t>O acertamento desta proporção se dará na primeira parcela vencível da despesa, pagando LOCADOR e LOCATÁRIO suas respectivas partes da parcela. Caso o LOCATÁRIO a pague na integralidade, a parte de responsabilidade do LOCADOR será abatida no valor do aluguel do mês subsequente. A mesma proporção também será observada no encerramento do contrato, promovendo-se o acertamento preferencialmente no pagamento do último aluguel.</w:t>
      </w:r>
    </w:p>
    <w:p w14:paraId="38DF2A34" w14:textId="77777777" w:rsidR="00931E22" w:rsidRDefault="00931E22" w:rsidP="00931E22">
      <w:pPr>
        <w:jc w:val="both"/>
        <w:rPr>
          <w:rFonts w:ascii="Cambria" w:hAnsi="Cambria" w:cs="Calibri"/>
          <w:iCs/>
        </w:rPr>
      </w:pPr>
    </w:p>
    <w:p w14:paraId="6462DD96" w14:textId="77777777" w:rsidR="00931E22" w:rsidRDefault="00931E22" w:rsidP="00931E22">
      <w:pPr>
        <w:jc w:val="both"/>
        <w:rPr>
          <w:rFonts w:ascii="Cambria" w:hAnsi="Cambria" w:cs="Calibri"/>
          <w:iCs/>
        </w:rPr>
      </w:pPr>
      <w:r>
        <w:rPr>
          <w:rFonts w:ascii="Cambria" w:hAnsi="Cambria" w:cs="Calibri"/>
          <w:iCs/>
        </w:rPr>
        <w:t xml:space="preserve">§ 6º. </w:t>
      </w:r>
      <w:r w:rsidRPr="0003578C">
        <w:rPr>
          <w:rFonts w:ascii="Cambria" w:hAnsi="Cambria" w:cs="Calibri"/>
          <w:iCs/>
        </w:rPr>
        <w:t>Quando do pagamento ao LOCADOR, será efetuada eventual retenção tributária prevista na legislação aplicável.</w:t>
      </w:r>
    </w:p>
    <w:p w14:paraId="3FDBB562" w14:textId="77777777" w:rsidR="00931E22" w:rsidRDefault="00931E22" w:rsidP="00931E22">
      <w:pPr>
        <w:jc w:val="both"/>
        <w:rPr>
          <w:rFonts w:ascii="Cambria" w:hAnsi="Cambria" w:cs="Calibri"/>
          <w:iCs/>
        </w:rPr>
      </w:pPr>
    </w:p>
    <w:p w14:paraId="6ACA4E09" w14:textId="77777777" w:rsidR="00931E22" w:rsidRPr="003818D2" w:rsidRDefault="00931E22" w:rsidP="00931E22">
      <w:pPr>
        <w:jc w:val="both"/>
        <w:rPr>
          <w:rFonts w:ascii="Cambria" w:hAnsi="Cambria" w:cs="Calibri"/>
          <w:iCs/>
        </w:rPr>
      </w:pPr>
      <w:r>
        <w:rPr>
          <w:rFonts w:ascii="Cambria" w:hAnsi="Cambria" w:cs="Calibri"/>
          <w:iCs/>
        </w:rPr>
        <w:t xml:space="preserve">§ 7º. </w:t>
      </w:r>
      <w:r w:rsidRPr="0003578C">
        <w:rPr>
          <w:rFonts w:ascii="Cambria" w:hAnsi="Cambria" w:cs="Calibri"/>
          <w:iCs/>
        </w:rPr>
        <w:t>O LOCATÁRIO não se responsabilizará por qualquer despesa que venha a ser efetuada pelo LOCADOR, que porventura não tenha sido acordada no contrato.</w:t>
      </w:r>
    </w:p>
    <w:p w14:paraId="6E209C83" w14:textId="77777777" w:rsidR="00931E22" w:rsidRPr="009B044C" w:rsidRDefault="00931E22" w:rsidP="00931E22">
      <w:pPr>
        <w:ind w:right="283"/>
        <w:jc w:val="both"/>
        <w:rPr>
          <w:rFonts w:ascii="Cambria" w:hAnsi="Cambria" w:cs="Calibri"/>
        </w:rPr>
      </w:pPr>
    </w:p>
    <w:p w14:paraId="7421477F" w14:textId="77777777" w:rsidR="00931E22" w:rsidRPr="009B044C" w:rsidRDefault="00931E22" w:rsidP="00931E22">
      <w:pPr>
        <w:ind w:right="283"/>
        <w:jc w:val="center"/>
        <w:rPr>
          <w:rFonts w:ascii="Cambria" w:hAnsi="Cambria" w:cs="Calibri"/>
          <w:b/>
        </w:rPr>
      </w:pPr>
      <w:r w:rsidRPr="009B044C">
        <w:rPr>
          <w:rFonts w:ascii="Cambria" w:hAnsi="Cambria" w:cs="Calibri"/>
          <w:b/>
        </w:rPr>
        <w:t xml:space="preserve">CLÁUSULA QUARTA - DO </w:t>
      </w:r>
      <w:r>
        <w:rPr>
          <w:rFonts w:ascii="Cambria" w:hAnsi="Cambria" w:cs="Calibri"/>
          <w:b/>
        </w:rPr>
        <w:t>REAJUSTE</w:t>
      </w:r>
    </w:p>
    <w:p w14:paraId="3BC0C15B" w14:textId="77777777" w:rsidR="00931E22" w:rsidRDefault="00931E22" w:rsidP="00931E22">
      <w:pPr>
        <w:ind w:right="283"/>
        <w:jc w:val="both"/>
        <w:rPr>
          <w:rFonts w:ascii="Cambria" w:hAnsi="Cambria" w:cs="Calibri"/>
        </w:rPr>
      </w:pPr>
    </w:p>
    <w:p w14:paraId="6CC6A163" w14:textId="77777777" w:rsidR="00931E22" w:rsidRDefault="00931E22" w:rsidP="00931E22">
      <w:pPr>
        <w:ind w:right="283"/>
        <w:jc w:val="both"/>
        <w:rPr>
          <w:rFonts w:ascii="Cambria" w:hAnsi="Cambria" w:cs="Calibri"/>
        </w:rPr>
      </w:pPr>
      <w:r w:rsidRPr="00243F17">
        <w:rPr>
          <w:rFonts w:ascii="Cambria" w:hAnsi="Cambria" w:cs="Calibri"/>
        </w:rPr>
        <w:t>Será admitido o reajuste do preço do aluguel da locação com prazo de vigência igual ou superior a doze meses, mediante a aplicação do Índice de Preços para o Consumidor Amplo – IPCA, medido mensalmente pelo Instituto Brasileiro de Geografia e Estatística – IBGE (sugestão), desde que seja observado o interregno mínimo de 1 (um) ano, contado da data da assinatura do contrato, para o primeiro reajuste, ou da data do último reajuste, para os subsequentes.</w:t>
      </w:r>
    </w:p>
    <w:p w14:paraId="1B2A514C" w14:textId="77777777" w:rsidR="00931E22" w:rsidRPr="00243F17" w:rsidRDefault="00931E22" w:rsidP="00931E22">
      <w:pPr>
        <w:ind w:right="283"/>
        <w:jc w:val="both"/>
        <w:rPr>
          <w:rFonts w:ascii="Cambria" w:hAnsi="Cambria" w:cs="Calibri"/>
        </w:rPr>
      </w:pPr>
    </w:p>
    <w:p w14:paraId="417D8DAD" w14:textId="77777777" w:rsidR="00931E22" w:rsidRDefault="00931E22" w:rsidP="00931E22">
      <w:pPr>
        <w:ind w:right="283"/>
        <w:jc w:val="both"/>
        <w:rPr>
          <w:rFonts w:ascii="Cambria" w:hAnsi="Cambria" w:cs="Calibri"/>
        </w:rPr>
      </w:pPr>
      <w:r>
        <w:rPr>
          <w:rFonts w:ascii="Cambria" w:hAnsi="Cambria" w:cs="Calibri"/>
        </w:rPr>
        <w:t xml:space="preserve">§ 1º. </w:t>
      </w:r>
      <w:r w:rsidRPr="00243F17">
        <w:rPr>
          <w:rFonts w:ascii="Cambria" w:hAnsi="Cambria" w:cs="Calibri"/>
        </w:rPr>
        <w:t xml:space="preserve">Se a variação do indexador adotado implicar em reajuste desproporcional ao preço médio de mercado para a presente locação, o LOCADOR aceitará negociar a adoção de preço compatível ao mercado de locação do município em que se situa o imóvel. </w:t>
      </w:r>
    </w:p>
    <w:p w14:paraId="08B1011D" w14:textId="77777777" w:rsidR="00931E22" w:rsidRPr="00243F17" w:rsidRDefault="00931E22" w:rsidP="00931E22">
      <w:pPr>
        <w:ind w:right="283"/>
        <w:jc w:val="both"/>
        <w:rPr>
          <w:rFonts w:ascii="Cambria" w:hAnsi="Cambria" w:cs="Calibri"/>
        </w:rPr>
      </w:pPr>
    </w:p>
    <w:p w14:paraId="09847228" w14:textId="77777777" w:rsidR="00931E22" w:rsidRDefault="00931E22" w:rsidP="00931E22">
      <w:pPr>
        <w:ind w:right="283"/>
        <w:jc w:val="both"/>
        <w:rPr>
          <w:rFonts w:ascii="Cambria" w:hAnsi="Cambria" w:cs="Calibri"/>
        </w:rPr>
      </w:pPr>
      <w:r>
        <w:rPr>
          <w:rFonts w:ascii="Cambria" w:hAnsi="Cambria" w:cs="Calibri"/>
        </w:rPr>
        <w:t xml:space="preserve">§ 2º. </w:t>
      </w:r>
      <w:r w:rsidRPr="00243F17">
        <w:rPr>
          <w:rFonts w:ascii="Cambria" w:hAnsi="Cambria" w:cs="Calibri"/>
        </w:rPr>
        <w:t>Caso o LOCADOR não solicite o reajuste até a data da prorrogação contratual, na pactuação do termo aditivo, ocorrerá a preclusão do direito, e nova solicitação só poderá ser pleiteada após o decurso de novo interregno mínimo de 1 (um) ano, contado na forma prevista neste contrato.</w:t>
      </w:r>
    </w:p>
    <w:p w14:paraId="391C19FC" w14:textId="77777777" w:rsidR="00931E22" w:rsidRPr="00243F17" w:rsidRDefault="00931E22" w:rsidP="00931E22">
      <w:pPr>
        <w:ind w:right="283"/>
        <w:jc w:val="both"/>
        <w:rPr>
          <w:rFonts w:ascii="Cambria" w:hAnsi="Cambria" w:cs="Calibri"/>
        </w:rPr>
      </w:pPr>
    </w:p>
    <w:p w14:paraId="061DADE5" w14:textId="77777777" w:rsidR="00931E22" w:rsidRPr="00243F17" w:rsidRDefault="00931E22" w:rsidP="00931E22">
      <w:pPr>
        <w:ind w:right="283"/>
        <w:jc w:val="both"/>
        <w:rPr>
          <w:rFonts w:ascii="Cambria" w:hAnsi="Cambria" w:cs="Calibri"/>
        </w:rPr>
      </w:pPr>
      <w:r>
        <w:rPr>
          <w:rFonts w:ascii="Cambria" w:hAnsi="Cambria" w:cs="Calibri"/>
        </w:rPr>
        <w:lastRenderedPageBreak/>
        <w:t>§ 3º.</w:t>
      </w:r>
      <w:r w:rsidRPr="00243F17">
        <w:rPr>
          <w:rFonts w:ascii="Cambria" w:hAnsi="Cambria" w:cs="Calibri"/>
        </w:rPr>
        <w:t xml:space="preserve"> O reajuste será formalizado no mesmo instrumento de prorrogação da vigência do contrato, ou por apostilamento, caso realizado em outra ocasião.</w:t>
      </w:r>
    </w:p>
    <w:p w14:paraId="3BA4D966" w14:textId="77777777" w:rsidR="00931E22" w:rsidRDefault="00931E22" w:rsidP="00931E22">
      <w:pPr>
        <w:ind w:right="283"/>
        <w:jc w:val="both"/>
        <w:rPr>
          <w:rFonts w:ascii="Cambria" w:hAnsi="Cambria" w:cs="Calibri"/>
        </w:rPr>
      </w:pPr>
    </w:p>
    <w:p w14:paraId="3E34E22A" w14:textId="77777777" w:rsidR="00931E22" w:rsidRPr="009B044C" w:rsidRDefault="00931E22" w:rsidP="00931E22">
      <w:pPr>
        <w:ind w:right="283"/>
        <w:jc w:val="center"/>
        <w:rPr>
          <w:rFonts w:ascii="Cambria" w:hAnsi="Cambria" w:cs="Calibri"/>
          <w:b/>
        </w:rPr>
      </w:pPr>
      <w:r w:rsidRPr="009B044C">
        <w:rPr>
          <w:rFonts w:ascii="Cambria" w:hAnsi="Cambria" w:cs="Calibri"/>
          <w:b/>
        </w:rPr>
        <w:t>CLÁUSULA QUINTA - DA FISCALIZAÇÃO</w:t>
      </w:r>
    </w:p>
    <w:p w14:paraId="0DD5435F" w14:textId="77777777" w:rsidR="00931E22" w:rsidRPr="009B044C" w:rsidRDefault="00931E22" w:rsidP="00931E22">
      <w:pPr>
        <w:ind w:right="283"/>
        <w:jc w:val="both"/>
        <w:rPr>
          <w:rFonts w:ascii="Cambria" w:hAnsi="Cambria" w:cs="Calibri"/>
        </w:rPr>
      </w:pPr>
    </w:p>
    <w:p w14:paraId="49864C62" w14:textId="77777777" w:rsidR="00931E22" w:rsidRDefault="00931E22" w:rsidP="00931E22">
      <w:pPr>
        <w:ind w:right="-3"/>
        <w:jc w:val="both"/>
        <w:rPr>
          <w:rFonts w:ascii="Cambria" w:hAnsi="Cambria" w:cs="Calibri"/>
        </w:rPr>
      </w:pPr>
      <w:r w:rsidRPr="00243F17">
        <w:rPr>
          <w:rFonts w:ascii="Cambria" w:hAnsi="Cambria" w:cs="Calibri"/>
        </w:rPr>
        <w:t>A fiscalização do presente contrato será exercida por um representante da Administração, a ser nomeado mediante Portaria, ao qual competirá dirimir as dúvidas que surgirem no curso da execução do contrato e de tudo dará ciência à Administração.</w:t>
      </w:r>
    </w:p>
    <w:p w14:paraId="402D2045" w14:textId="77777777" w:rsidR="00931E22" w:rsidRDefault="00931E22" w:rsidP="00931E22">
      <w:pPr>
        <w:ind w:right="-3"/>
        <w:jc w:val="both"/>
        <w:rPr>
          <w:rFonts w:ascii="Cambria" w:hAnsi="Cambria" w:cs="Calibri"/>
        </w:rPr>
      </w:pPr>
    </w:p>
    <w:p w14:paraId="1E3BDAA6" w14:textId="77777777" w:rsidR="00931E22" w:rsidRDefault="00931E22" w:rsidP="00931E22">
      <w:pPr>
        <w:ind w:right="-3"/>
        <w:jc w:val="both"/>
        <w:rPr>
          <w:rFonts w:ascii="Cambria" w:hAnsi="Cambria" w:cs="Calibri"/>
        </w:rPr>
      </w:pPr>
      <w:r>
        <w:rPr>
          <w:rFonts w:ascii="Cambria" w:hAnsi="Cambria" w:cs="Calibri"/>
        </w:rPr>
        <w:t xml:space="preserve">§ 1º. </w:t>
      </w:r>
      <w:r w:rsidRPr="00243F17">
        <w:rPr>
          <w:rFonts w:ascii="Cambria" w:hAnsi="Cambria" w:cs="Calibri"/>
        </w:rPr>
        <w:t xml:space="preserve">A fiscalização de que trata esta cláusula não exclui nem reduz a responsabilidade do </w:t>
      </w:r>
      <w:r w:rsidRPr="002565D7">
        <w:rPr>
          <w:rFonts w:ascii="Cambria" w:hAnsi="Cambria" w:cs="Calibri"/>
          <w:b/>
          <w:bCs/>
        </w:rPr>
        <w:t>LOCADOR</w:t>
      </w:r>
      <w:r w:rsidRPr="00243F17">
        <w:rPr>
          <w:rFonts w:ascii="Cambria" w:hAnsi="Cambria" w:cs="Calibri"/>
        </w:rPr>
        <w:t xml:space="preserve">, inclusive perante terceiros, por qualquer irregularidade, ainda que resultante de imperfeições técnicas, vícios redibitórios, ou emprego de material inadequado ou de qualidade inferior e, na ocorrência desta, não implica em corresponsabilidade do </w:t>
      </w:r>
      <w:r w:rsidRPr="002565D7">
        <w:rPr>
          <w:rFonts w:ascii="Cambria" w:hAnsi="Cambria" w:cs="Calibri"/>
          <w:b/>
          <w:bCs/>
        </w:rPr>
        <w:t>LOCATÁRIO</w:t>
      </w:r>
      <w:r w:rsidRPr="00243F17">
        <w:rPr>
          <w:rFonts w:ascii="Cambria" w:hAnsi="Cambria" w:cs="Calibri"/>
        </w:rPr>
        <w:t xml:space="preserve"> ou de seus agentes e prepostos.</w:t>
      </w:r>
    </w:p>
    <w:p w14:paraId="793FD523" w14:textId="77777777" w:rsidR="00931E22" w:rsidRDefault="00931E22" w:rsidP="00931E22">
      <w:pPr>
        <w:ind w:right="-3"/>
        <w:jc w:val="both"/>
        <w:rPr>
          <w:rFonts w:ascii="Cambria" w:hAnsi="Cambria" w:cs="Calibri"/>
        </w:rPr>
      </w:pPr>
    </w:p>
    <w:p w14:paraId="20E0A0D2" w14:textId="77777777" w:rsidR="00931E22" w:rsidRDefault="00931E22" w:rsidP="00931E22">
      <w:pPr>
        <w:ind w:right="-3"/>
        <w:jc w:val="both"/>
        <w:rPr>
          <w:rFonts w:ascii="Cambria" w:hAnsi="Cambria" w:cs="Calibri"/>
        </w:rPr>
      </w:pPr>
      <w:r>
        <w:rPr>
          <w:rFonts w:ascii="Cambria" w:hAnsi="Cambria" w:cs="Calibri"/>
        </w:rPr>
        <w:t xml:space="preserve">§ 2º. </w:t>
      </w:r>
      <w:r w:rsidRPr="00243F17">
        <w:rPr>
          <w:rFonts w:ascii="Cambria" w:hAnsi="Cambria" w:cs="Calibri"/>
        </w:rPr>
        <w:t>O fiscal do contrato anotará em registro próprio todas as ocorrências relacionadas com a execução do contrato, indicando dia, mês e ano, bem como o nome das pessoas eventualmente envolvidas, determinando o que for necessário à regularização das faltas ou defeitos observados e encaminhando os apontamentos à autoridade competente para as providências cabíveis.</w:t>
      </w:r>
    </w:p>
    <w:p w14:paraId="64864A90" w14:textId="77777777" w:rsidR="00931E22" w:rsidRDefault="00931E22" w:rsidP="00931E22">
      <w:pPr>
        <w:ind w:right="-3"/>
        <w:jc w:val="both"/>
        <w:rPr>
          <w:rFonts w:ascii="Cambria" w:hAnsi="Cambria" w:cs="Calibri"/>
        </w:rPr>
      </w:pPr>
    </w:p>
    <w:p w14:paraId="0EE771F3" w14:textId="77777777" w:rsidR="00931E22" w:rsidRDefault="00931E22" w:rsidP="00931E22">
      <w:pPr>
        <w:ind w:right="-3"/>
        <w:jc w:val="both"/>
        <w:rPr>
          <w:rFonts w:ascii="Cambria" w:hAnsi="Cambria" w:cs="Calibri"/>
        </w:rPr>
      </w:pPr>
      <w:r>
        <w:rPr>
          <w:rFonts w:ascii="Cambria" w:hAnsi="Cambria" w:cs="Calibri"/>
        </w:rPr>
        <w:t xml:space="preserve">§ 3º. </w:t>
      </w:r>
      <w:r w:rsidRPr="00243F17">
        <w:rPr>
          <w:rFonts w:ascii="Cambria" w:hAnsi="Cambria" w:cs="Calibri"/>
        </w:rPr>
        <w:t>A gestão e fiscalização do contrato seguirão as disposições da Lei n. 14.133/21 e os atos normativos regulamentares correspondentes.</w:t>
      </w:r>
    </w:p>
    <w:p w14:paraId="600B1F83" w14:textId="77777777" w:rsidR="00931E22" w:rsidRDefault="00931E22" w:rsidP="00931E22">
      <w:pPr>
        <w:ind w:right="-3"/>
        <w:jc w:val="both"/>
        <w:rPr>
          <w:rFonts w:ascii="Cambria" w:hAnsi="Cambria" w:cs="Calibri"/>
        </w:rPr>
      </w:pPr>
    </w:p>
    <w:p w14:paraId="25C4D330" w14:textId="77777777" w:rsidR="00931E22" w:rsidRDefault="00931E22" w:rsidP="00931E22">
      <w:pPr>
        <w:ind w:right="-3"/>
        <w:jc w:val="both"/>
        <w:rPr>
          <w:rFonts w:ascii="Cambria" w:hAnsi="Cambria" w:cs="Calibri"/>
        </w:rPr>
      </w:pPr>
      <w:r w:rsidRPr="009B044C">
        <w:rPr>
          <w:rFonts w:ascii="Cambria" w:hAnsi="Cambria" w:cs="Calibri"/>
        </w:rPr>
        <w:t xml:space="preserve">§ </w:t>
      </w:r>
      <w:r>
        <w:rPr>
          <w:rFonts w:ascii="Cambria" w:hAnsi="Cambria" w:cs="Calibri"/>
        </w:rPr>
        <w:t>4</w:t>
      </w:r>
      <w:r w:rsidRPr="009B044C">
        <w:rPr>
          <w:rFonts w:ascii="Cambria" w:hAnsi="Cambria" w:cs="Calibri"/>
        </w:rPr>
        <w:t xml:space="preserve">º. No desempenho de suas atividades é assegurado ao órgão fiscalizador o direito de verificar a perfeita execução do presente ajuste em todos os termos e condições. </w:t>
      </w:r>
    </w:p>
    <w:p w14:paraId="0AE68FD0" w14:textId="77777777" w:rsidR="00931E22" w:rsidRDefault="00931E22" w:rsidP="00931E22">
      <w:pPr>
        <w:ind w:right="-3"/>
        <w:jc w:val="both"/>
        <w:rPr>
          <w:rFonts w:ascii="Cambria" w:hAnsi="Cambria" w:cs="Calibri"/>
        </w:rPr>
      </w:pPr>
    </w:p>
    <w:p w14:paraId="4A27DAF4" w14:textId="77777777" w:rsidR="00931E22" w:rsidRDefault="00931E22" w:rsidP="00931E22">
      <w:pPr>
        <w:ind w:right="-3"/>
        <w:jc w:val="both"/>
        <w:rPr>
          <w:rFonts w:ascii="Cambria" w:hAnsi="Cambria" w:cs="Calibri"/>
        </w:rPr>
      </w:pPr>
      <w:r>
        <w:rPr>
          <w:rFonts w:ascii="Cambria" w:hAnsi="Cambria" w:cs="Calibri"/>
        </w:rPr>
        <w:t xml:space="preserve">§ 5º. </w:t>
      </w:r>
      <w:r w:rsidRPr="00BF07DD">
        <w:rPr>
          <w:rFonts w:ascii="Cambria" w:hAnsi="Cambria" w:cs="Calibri"/>
        </w:rPr>
        <w:t>As decisões e providências que ultrapassarem a competência do fiscal do contrato deverão ser solicitadas a seus superiores em tempo hábil, para a adoção das medidas convenientes.</w:t>
      </w:r>
    </w:p>
    <w:p w14:paraId="7607ABE9" w14:textId="77777777" w:rsidR="00931E22" w:rsidRDefault="00931E22" w:rsidP="00931E22">
      <w:pPr>
        <w:ind w:right="-3"/>
        <w:jc w:val="both"/>
        <w:rPr>
          <w:rFonts w:ascii="Cambria" w:hAnsi="Cambria" w:cs="Calibri"/>
        </w:rPr>
      </w:pPr>
    </w:p>
    <w:p w14:paraId="1F5B11B7" w14:textId="77777777" w:rsidR="00931E22" w:rsidRPr="009B044C" w:rsidRDefault="00931E22" w:rsidP="00931E22">
      <w:pPr>
        <w:ind w:right="-3"/>
        <w:jc w:val="both"/>
        <w:rPr>
          <w:rFonts w:ascii="Cambria" w:hAnsi="Cambria" w:cs="Calibri"/>
        </w:rPr>
      </w:pPr>
      <w:r>
        <w:rPr>
          <w:rFonts w:ascii="Cambria" w:hAnsi="Cambria" w:cs="Calibri"/>
        </w:rPr>
        <w:t xml:space="preserve">§ 6º. </w:t>
      </w:r>
      <w:r w:rsidRPr="00BF07DD">
        <w:rPr>
          <w:rFonts w:ascii="Cambria" w:hAnsi="Cambria" w:cs="Calibri"/>
        </w:rPr>
        <w:t>O LOCADOR poderá indicar um representante para representá-lo na execução do contrato.</w:t>
      </w:r>
    </w:p>
    <w:p w14:paraId="03C36DEE" w14:textId="77777777" w:rsidR="00931E22" w:rsidRPr="009B044C" w:rsidRDefault="00931E22" w:rsidP="00931E22">
      <w:pPr>
        <w:ind w:right="-3"/>
        <w:jc w:val="both"/>
        <w:rPr>
          <w:rFonts w:ascii="Cambria" w:hAnsi="Cambria" w:cs="Calibri"/>
        </w:rPr>
      </w:pPr>
    </w:p>
    <w:p w14:paraId="7B5CEBC5" w14:textId="77777777" w:rsidR="00931E22" w:rsidRPr="009B044C" w:rsidRDefault="00931E22" w:rsidP="00931E22">
      <w:pPr>
        <w:ind w:right="-3"/>
        <w:jc w:val="center"/>
        <w:rPr>
          <w:rFonts w:ascii="Cambria" w:hAnsi="Cambria" w:cs="Calibri"/>
          <w:b/>
        </w:rPr>
      </w:pPr>
      <w:r w:rsidRPr="009B044C">
        <w:rPr>
          <w:rFonts w:ascii="Cambria" w:hAnsi="Cambria" w:cs="Calibri"/>
          <w:b/>
        </w:rPr>
        <w:t xml:space="preserve">CLÁUSULA SEXTA </w:t>
      </w:r>
      <w:r>
        <w:rPr>
          <w:rFonts w:ascii="Cambria" w:hAnsi="Cambria" w:cs="Calibri"/>
          <w:b/>
        </w:rPr>
        <w:t>–</w:t>
      </w:r>
      <w:r w:rsidRPr="009B044C">
        <w:rPr>
          <w:rFonts w:ascii="Cambria" w:hAnsi="Cambria" w:cs="Calibri"/>
          <w:b/>
        </w:rPr>
        <w:t xml:space="preserve"> </w:t>
      </w:r>
      <w:r>
        <w:rPr>
          <w:rFonts w:ascii="Cambria" w:hAnsi="Cambria" w:cs="Calibri"/>
          <w:b/>
        </w:rPr>
        <w:t>DOS DEVERES E RESPONSABILIDADES DO</w:t>
      </w:r>
      <w:r w:rsidRPr="009B044C">
        <w:rPr>
          <w:rFonts w:ascii="Cambria" w:hAnsi="Cambria" w:cs="Calibri"/>
          <w:b/>
        </w:rPr>
        <w:t xml:space="preserve"> LOCADOR</w:t>
      </w:r>
    </w:p>
    <w:p w14:paraId="36CDDA21" w14:textId="77777777" w:rsidR="00931E22" w:rsidRPr="009B044C" w:rsidRDefault="00931E22" w:rsidP="00931E22">
      <w:pPr>
        <w:ind w:right="-3"/>
        <w:jc w:val="both"/>
        <w:rPr>
          <w:rFonts w:ascii="Cambria" w:hAnsi="Cambria" w:cs="Calibri"/>
        </w:rPr>
      </w:pPr>
    </w:p>
    <w:p w14:paraId="1235FDAE" w14:textId="77777777" w:rsidR="00931E22" w:rsidRPr="009B044C" w:rsidRDefault="00931E22" w:rsidP="00931E22">
      <w:pPr>
        <w:ind w:right="-3"/>
        <w:jc w:val="both"/>
        <w:rPr>
          <w:rFonts w:ascii="Cambria" w:hAnsi="Cambria" w:cs="Calibri"/>
        </w:rPr>
      </w:pPr>
      <w:r w:rsidRPr="00616618">
        <w:rPr>
          <w:rFonts w:ascii="Cambria" w:hAnsi="Cambria" w:cs="Calibri"/>
        </w:rPr>
        <w:t xml:space="preserve">O </w:t>
      </w:r>
      <w:r w:rsidRPr="00616618">
        <w:rPr>
          <w:rFonts w:ascii="Cambria" w:hAnsi="Cambria" w:cs="Calibri"/>
          <w:b/>
          <w:bCs/>
        </w:rPr>
        <w:t>LOCADOR</w:t>
      </w:r>
      <w:r w:rsidRPr="00616618">
        <w:rPr>
          <w:rFonts w:ascii="Cambria" w:hAnsi="Cambria" w:cs="Calibri"/>
        </w:rPr>
        <w:t xml:space="preserve"> obriga-se a:</w:t>
      </w:r>
      <w:r w:rsidRPr="009B044C">
        <w:rPr>
          <w:rFonts w:ascii="Cambria" w:hAnsi="Cambria" w:cs="Calibri"/>
        </w:rPr>
        <w:t xml:space="preserve"> </w:t>
      </w:r>
    </w:p>
    <w:p w14:paraId="3C51BFF2" w14:textId="77777777" w:rsidR="00931E22" w:rsidRDefault="00931E22" w:rsidP="00931E22">
      <w:pPr>
        <w:ind w:right="-3"/>
        <w:jc w:val="both"/>
        <w:rPr>
          <w:rFonts w:ascii="Cambria" w:hAnsi="Cambria" w:cs="Calibri"/>
        </w:rPr>
      </w:pPr>
    </w:p>
    <w:p w14:paraId="273D888C" w14:textId="77777777" w:rsidR="00931E22" w:rsidRDefault="00931E22" w:rsidP="00931E22">
      <w:pPr>
        <w:ind w:right="-3"/>
        <w:jc w:val="both"/>
        <w:rPr>
          <w:rFonts w:ascii="Cambria" w:hAnsi="Cambria" w:cs="Calibri"/>
        </w:rPr>
      </w:pPr>
      <w:r>
        <w:rPr>
          <w:rFonts w:ascii="Cambria" w:hAnsi="Cambria" w:cs="Calibri"/>
        </w:rPr>
        <w:t xml:space="preserve">§ 1º. </w:t>
      </w:r>
      <w:r w:rsidRPr="00BF07DD">
        <w:rPr>
          <w:rFonts w:ascii="Cambria" w:hAnsi="Cambria" w:cs="Calibri"/>
        </w:rPr>
        <w:t>Entregar o imóvel em perfeitas condições de uso para os fins a que se destina;</w:t>
      </w:r>
    </w:p>
    <w:p w14:paraId="7EAC3055" w14:textId="77777777" w:rsidR="00931E22" w:rsidRPr="00BF07DD" w:rsidRDefault="00931E22" w:rsidP="00931E22">
      <w:pPr>
        <w:ind w:right="-3"/>
        <w:jc w:val="both"/>
        <w:rPr>
          <w:rFonts w:ascii="Cambria" w:hAnsi="Cambria" w:cs="Calibri"/>
        </w:rPr>
      </w:pPr>
    </w:p>
    <w:p w14:paraId="2EC7260A" w14:textId="77777777" w:rsidR="00931E22" w:rsidRDefault="00931E22" w:rsidP="00931E22">
      <w:pPr>
        <w:ind w:right="-3"/>
        <w:jc w:val="both"/>
        <w:rPr>
          <w:rFonts w:ascii="Cambria" w:hAnsi="Cambria" w:cs="Calibri"/>
        </w:rPr>
      </w:pPr>
      <w:r>
        <w:rPr>
          <w:rFonts w:ascii="Cambria" w:hAnsi="Cambria" w:cs="Calibri"/>
        </w:rPr>
        <w:t xml:space="preserve">§ 2º. </w:t>
      </w:r>
      <w:r w:rsidRPr="00BF07DD">
        <w:rPr>
          <w:rFonts w:ascii="Cambria" w:hAnsi="Cambria" w:cs="Calibri"/>
        </w:rPr>
        <w:t>Fornecer declaração atestando que não pesa sobre o imóvel qualquer impedimento de ordem jurídica capaz de colocar em risco a locação, ou, caso exista algum impedimento, prestar os esclarecimentos cabíveis, inclusive com a juntada da documentação pertinente, para fins de avaliação por parte da Administração;</w:t>
      </w:r>
    </w:p>
    <w:p w14:paraId="290B1C89" w14:textId="77777777" w:rsidR="00931E22" w:rsidRPr="00BF07DD" w:rsidRDefault="00931E22" w:rsidP="00931E22">
      <w:pPr>
        <w:ind w:right="-3"/>
        <w:jc w:val="both"/>
        <w:rPr>
          <w:rFonts w:ascii="Cambria" w:hAnsi="Cambria" w:cs="Calibri"/>
        </w:rPr>
      </w:pPr>
    </w:p>
    <w:p w14:paraId="2A527183" w14:textId="77777777" w:rsidR="00931E22" w:rsidRPr="00BF07DD" w:rsidRDefault="00931E22" w:rsidP="00931E22">
      <w:pPr>
        <w:ind w:right="-3"/>
        <w:jc w:val="both"/>
        <w:rPr>
          <w:rFonts w:ascii="Cambria" w:hAnsi="Cambria" w:cs="Calibri"/>
        </w:rPr>
      </w:pPr>
      <w:r>
        <w:rPr>
          <w:rFonts w:ascii="Cambria" w:hAnsi="Cambria" w:cs="Calibri"/>
        </w:rPr>
        <w:t xml:space="preserve">§ 3º. </w:t>
      </w:r>
      <w:r w:rsidRPr="00BF07DD">
        <w:rPr>
          <w:rFonts w:ascii="Cambria" w:hAnsi="Cambria" w:cs="Calibri"/>
        </w:rPr>
        <w:t>Garantir, durante o tempo da locação, o uso pacífico do imóvel;</w:t>
      </w:r>
    </w:p>
    <w:p w14:paraId="37D97BD7" w14:textId="77777777" w:rsidR="00931E22" w:rsidRDefault="00931E22" w:rsidP="00931E22">
      <w:pPr>
        <w:ind w:right="-3"/>
        <w:jc w:val="both"/>
        <w:rPr>
          <w:rFonts w:ascii="Cambria" w:hAnsi="Cambria" w:cs="Calibri"/>
        </w:rPr>
      </w:pPr>
      <w:r>
        <w:rPr>
          <w:rFonts w:ascii="Cambria" w:hAnsi="Cambria" w:cs="Calibri"/>
        </w:rPr>
        <w:t xml:space="preserve">§ 4º. </w:t>
      </w:r>
      <w:r w:rsidRPr="00BF07DD">
        <w:rPr>
          <w:rFonts w:ascii="Cambria" w:hAnsi="Cambria" w:cs="Calibri"/>
        </w:rPr>
        <w:t>Manter, durante a locação, a forma e o destino do imóvel;</w:t>
      </w:r>
    </w:p>
    <w:p w14:paraId="2D70CB5C" w14:textId="77777777" w:rsidR="00931E22" w:rsidRPr="00BF07DD" w:rsidRDefault="00931E22" w:rsidP="00931E22">
      <w:pPr>
        <w:ind w:right="-3"/>
        <w:jc w:val="both"/>
        <w:rPr>
          <w:rFonts w:ascii="Cambria" w:hAnsi="Cambria" w:cs="Calibri"/>
        </w:rPr>
      </w:pPr>
    </w:p>
    <w:p w14:paraId="5B36639C" w14:textId="77777777" w:rsidR="00931E22" w:rsidRDefault="00931E22" w:rsidP="00931E22">
      <w:pPr>
        <w:ind w:right="-3"/>
        <w:jc w:val="both"/>
        <w:rPr>
          <w:rFonts w:ascii="Cambria" w:hAnsi="Cambria" w:cs="Calibri"/>
        </w:rPr>
      </w:pPr>
      <w:r>
        <w:rPr>
          <w:rFonts w:ascii="Cambria" w:hAnsi="Cambria" w:cs="Calibri"/>
        </w:rPr>
        <w:t xml:space="preserve">§ 5º. </w:t>
      </w:r>
      <w:r w:rsidRPr="00BF07DD">
        <w:rPr>
          <w:rFonts w:ascii="Cambria" w:hAnsi="Cambria" w:cs="Calibri"/>
        </w:rPr>
        <w:t>Responder pelos vícios ou defeitos anteriores à locação;</w:t>
      </w:r>
    </w:p>
    <w:p w14:paraId="509833AF" w14:textId="77777777" w:rsidR="00931E22" w:rsidRPr="00BF07DD" w:rsidRDefault="00931E22" w:rsidP="00931E22">
      <w:pPr>
        <w:ind w:right="-3"/>
        <w:jc w:val="both"/>
        <w:rPr>
          <w:rFonts w:ascii="Cambria" w:hAnsi="Cambria" w:cs="Calibri"/>
        </w:rPr>
      </w:pPr>
    </w:p>
    <w:p w14:paraId="7A039C82" w14:textId="77777777" w:rsidR="00931E22" w:rsidRDefault="00931E22" w:rsidP="00931E22">
      <w:pPr>
        <w:ind w:right="-3"/>
        <w:jc w:val="both"/>
        <w:rPr>
          <w:rFonts w:ascii="Cambria" w:hAnsi="Cambria" w:cs="Calibri"/>
        </w:rPr>
      </w:pPr>
      <w:r>
        <w:rPr>
          <w:rFonts w:ascii="Cambria" w:hAnsi="Cambria" w:cs="Calibri"/>
        </w:rPr>
        <w:t xml:space="preserve">§ 6º. </w:t>
      </w:r>
      <w:r w:rsidRPr="00BF07DD">
        <w:rPr>
          <w:rFonts w:ascii="Cambria" w:hAnsi="Cambria" w:cs="Calibri"/>
        </w:rPr>
        <w:t xml:space="preserve">Realizar, junto com o </w:t>
      </w:r>
      <w:r w:rsidRPr="00616618">
        <w:rPr>
          <w:rFonts w:ascii="Cambria" w:hAnsi="Cambria" w:cs="Calibri"/>
          <w:b/>
          <w:bCs/>
        </w:rPr>
        <w:t>LOCATÁRIO</w:t>
      </w:r>
      <w:r w:rsidRPr="00BF07DD">
        <w:rPr>
          <w:rFonts w:ascii="Cambria" w:hAnsi="Cambria" w:cs="Calibri"/>
        </w:rPr>
        <w:t>, a vistoria do imóvel por ocasião da entrega das chaves, para fins de verificação minuciosa do seu estado, fazendo constar no Termo de Vistoria, parte integrante deste contrato, os eventuais defeitos existentes;</w:t>
      </w:r>
    </w:p>
    <w:p w14:paraId="7798228E" w14:textId="77777777" w:rsidR="00931E22" w:rsidRDefault="00931E22" w:rsidP="00931E22">
      <w:pPr>
        <w:ind w:right="-3"/>
        <w:jc w:val="both"/>
        <w:rPr>
          <w:rFonts w:ascii="Cambria" w:hAnsi="Cambria" w:cs="Calibri"/>
        </w:rPr>
      </w:pPr>
    </w:p>
    <w:p w14:paraId="2272A131" w14:textId="77777777" w:rsidR="00931E22" w:rsidRDefault="00931E22" w:rsidP="00931E22">
      <w:pPr>
        <w:ind w:right="-3"/>
        <w:jc w:val="both"/>
        <w:rPr>
          <w:rFonts w:ascii="Cambria" w:hAnsi="Cambria" w:cs="Calibri"/>
        </w:rPr>
      </w:pPr>
      <w:r>
        <w:rPr>
          <w:rFonts w:ascii="Cambria" w:hAnsi="Cambria" w:cs="Calibri"/>
        </w:rPr>
        <w:t xml:space="preserve">§ 7º. </w:t>
      </w:r>
      <w:r w:rsidRPr="00616618">
        <w:rPr>
          <w:rFonts w:ascii="Cambria" w:hAnsi="Cambria" w:cs="Calibri"/>
        </w:rPr>
        <w:t>Responder pelos danos ao patrimônio do LOCATÁRIO decorrentes de seus atos, bem como de vícios e defeitos anteriores à locação, como desabamentos</w:t>
      </w:r>
      <w:r>
        <w:rPr>
          <w:rFonts w:ascii="Cambria" w:hAnsi="Cambria" w:cs="Calibri"/>
        </w:rPr>
        <w:t>, os</w:t>
      </w:r>
      <w:r w:rsidRPr="00616618">
        <w:rPr>
          <w:rFonts w:ascii="Cambria" w:hAnsi="Cambria" w:cs="Calibri"/>
        </w:rPr>
        <w:t xml:space="preserve"> decorrentes de vícios redibitórios, incêndios provenientes de vícios pré-existentes na instalação elétrica</w:t>
      </w:r>
      <w:r>
        <w:rPr>
          <w:rFonts w:ascii="Cambria" w:hAnsi="Cambria" w:cs="Calibri"/>
        </w:rPr>
        <w:t>,</w:t>
      </w:r>
      <w:r w:rsidRPr="00616618">
        <w:rPr>
          <w:rFonts w:ascii="Cambria" w:hAnsi="Cambria" w:cs="Calibri"/>
        </w:rPr>
        <w:t xml:space="preserve"> </w:t>
      </w:r>
      <w:proofErr w:type="spellStart"/>
      <w:r w:rsidRPr="00616618">
        <w:rPr>
          <w:rFonts w:ascii="Cambria" w:hAnsi="Cambria" w:cs="Calibri"/>
        </w:rPr>
        <w:t>etc</w:t>
      </w:r>
      <w:proofErr w:type="spellEnd"/>
      <w:r w:rsidRPr="00616618">
        <w:rPr>
          <w:rFonts w:ascii="Cambria" w:hAnsi="Cambria" w:cs="Calibri"/>
        </w:rPr>
        <w:t xml:space="preserve">; </w:t>
      </w:r>
    </w:p>
    <w:p w14:paraId="229E952B" w14:textId="77777777" w:rsidR="00931E22" w:rsidRPr="00616618" w:rsidRDefault="00931E22" w:rsidP="00931E22">
      <w:pPr>
        <w:ind w:right="-3"/>
        <w:jc w:val="both"/>
        <w:rPr>
          <w:rFonts w:ascii="Cambria" w:hAnsi="Cambria" w:cs="Calibri"/>
        </w:rPr>
      </w:pPr>
    </w:p>
    <w:p w14:paraId="38CD4739" w14:textId="77777777" w:rsidR="00931E22" w:rsidRDefault="00931E22" w:rsidP="00931E22">
      <w:pPr>
        <w:ind w:right="-3"/>
        <w:jc w:val="both"/>
        <w:rPr>
          <w:rFonts w:ascii="Cambria" w:hAnsi="Cambria" w:cs="Calibri"/>
        </w:rPr>
      </w:pPr>
      <w:r>
        <w:rPr>
          <w:rFonts w:ascii="Cambria" w:hAnsi="Cambria" w:cs="Calibri"/>
        </w:rPr>
        <w:t xml:space="preserve">§ 8º. </w:t>
      </w:r>
      <w:r w:rsidRPr="00616618">
        <w:rPr>
          <w:rFonts w:ascii="Cambria" w:hAnsi="Cambria" w:cs="Calibri"/>
        </w:rPr>
        <w:t>Responder pelos débitos de qualquer natureza anteriores à locação;</w:t>
      </w:r>
    </w:p>
    <w:p w14:paraId="36321CD1" w14:textId="77777777" w:rsidR="00931E22" w:rsidRPr="00616618" w:rsidRDefault="00931E22" w:rsidP="00931E22">
      <w:pPr>
        <w:ind w:right="-3"/>
        <w:jc w:val="both"/>
        <w:rPr>
          <w:rFonts w:ascii="Cambria" w:hAnsi="Cambria" w:cs="Calibri"/>
        </w:rPr>
      </w:pPr>
    </w:p>
    <w:p w14:paraId="3B883FDD" w14:textId="77777777" w:rsidR="00931E22" w:rsidRDefault="00931E22" w:rsidP="00931E22">
      <w:pPr>
        <w:ind w:right="-3"/>
        <w:jc w:val="both"/>
        <w:rPr>
          <w:rFonts w:ascii="Cambria" w:hAnsi="Cambria" w:cs="Calibri"/>
        </w:rPr>
      </w:pPr>
      <w:r>
        <w:rPr>
          <w:rFonts w:ascii="Cambria" w:hAnsi="Cambria" w:cs="Calibri"/>
        </w:rPr>
        <w:t xml:space="preserve">§ 9º. </w:t>
      </w:r>
      <w:r w:rsidRPr="00616618">
        <w:rPr>
          <w:rFonts w:ascii="Cambria" w:hAnsi="Cambria" w:cs="Calibri"/>
        </w:rPr>
        <w:t>Responder pelas obrigações tributárias incidentes sobre o imóvel, como impostos e taxas.</w:t>
      </w:r>
    </w:p>
    <w:p w14:paraId="7506D521" w14:textId="77777777" w:rsidR="00931E22" w:rsidRDefault="00931E22" w:rsidP="00931E22">
      <w:pPr>
        <w:ind w:right="-3"/>
        <w:jc w:val="both"/>
        <w:rPr>
          <w:rFonts w:ascii="Cambria" w:hAnsi="Cambria" w:cs="Calibri"/>
        </w:rPr>
      </w:pPr>
    </w:p>
    <w:p w14:paraId="222B36A5" w14:textId="77777777" w:rsidR="00931E22" w:rsidRPr="00616618" w:rsidRDefault="00931E22" w:rsidP="00931E22">
      <w:pPr>
        <w:ind w:right="-3"/>
        <w:jc w:val="both"/>
        <w:rPr>
          <w:rFonts w:ascii="Cambria" w:hAnsi="Cambria" w:cs="Calibri"/>
        </w:rPr>
      </w:pPr>
      <w:r>
        <w:rPr>
          <w:rFonts w:ascii="Cambria" w:hAnsi="Cambria" w:cs="Calibri"/>
        </w:rPr>
        <w:t xml:space="preserve">§ 10. </w:t>
      </w:r>
      <w:r w:rsidRPr="00616618">
        <w:rPr>
          <w:rFonts w:ascii="Cambria" w:hAnsi="Cambria" w:cs="Calibri"/>
        </w:rPr>
        <w:t>Responder pelas contribuições de melhoria incidentes sobre o imóvel, ante o disposto no art. 8º, §3º, do Decreto-Lei n. 195/67;</w:t>
      </w:r>
    </w:p>
    <w:p w14:paraId="6EDC21E5" w14:textId="77777777" w:rsidR="00931E22" w:rsidRPr="00616618" w:rsidRDefault="00931E22" w:rsidP="00931E22">
      <w:pPr>
        <w:ind w:right="-3"/>
        <w:jc w:val="both"/>
        <w:rPr>
          <w:rFonts w:ascii="Cambria" w:hAnsi="Cambria" w:cs="Calibri"/>
        </w:rPr>
      </w:pPr>
    </w:p>
    <w:p w14:paraId="0E0D32C0" w14:textId="77777777" w:rsidR="00931E22" w:rsidRDefault="00931E22" w:rsidP="00931E22">
      <w:pPr>
        <w:ind w:right="-3"/>
        <w:jc w:val="both"/>
        <w:rPr>
          <w:rFonts w:ascii="Cambria" w:hAnsi="Cambria" w:cs="Calibri"/>
        </w:rPr>
      </w:pPr>
      <w:r>
        <w:rPr>
          <w:rFonts w:ascii="Cambria" w:hAnsi="Cambria" w:cs="Calibri"/>
        </w:rPr>
        <w:t xml:space="preserve">§ 11. </w:t>
      </w:r>
      <w:r w:rsidRPr="00616618">
        <w:rPr>
          <w:rFonts w:ascii="Cambria" w:hAnsi="Cambria" w:cs="Calibri"/>
        </w:rPr>
        <w:t>Fornecer ao LOCATÁRIO recibo discriminando as importâncias pagas, vedada a quitação genérica;</w:t>
      </w:r>
    </w:p>
    <w:p w14:paraId="2B609A3C" w14:textId="77777777" w:rsidR="00931E22" w:rsidRPr="00616618" w:rsidRDefault="00931E22" w:rsidP="00931E22">
      <w:pPr>
        <w:ind w:right="-3"/>
        <w:jc w:val="both"/>
        <w:rPr>
          <w:rFonts w:ascii="Cambria" w:hAnsi="Cambria" w:cs="Calibri"/>
        </w:rPr>
      </w:pPr>
    </w:p>
    <w:p w14:paraId="3409C943" w14:textId="77777777" w:rsidR="00931E22" w:rsidRDefault="00931E22" w:rsidP="00931E22">
      <w:pPr>
        <w:ind w:right="-3"/>
        <w:jc w:val="both"/>
        <w:rPr>
          <w:rFonts w:ascii="Cambria" w:hAnsi="Cambria" w:cs="Calibri"/>
        </w:rPr>
      </w:pPr>
      <w:r>
        <w:rPr>
          <w:rFonts w:ascii="Cambria" w:hAnsi="Cambria" w:cs="Calibri"/>
        </w:rPr>
        <w:t xml:space="preserve">§ 12. </w:t>
      </w:r>
      <w:r w:rsidRPr="00616618">
        <w:rPr>
          <w:rFonts w:ascii="Cambria" w:hAnsi="Cambria" w:cs="Calibri"/>
        </w:rPr>
        <w:t>Pagar as taxas de administração imobiliária e de intermediações, se existirem;</w:t>
      </w:r>
    </w:p>
    <w:p w14:paraId="767AE488" w14:textId="77777777" w:rsidR="00931E22" w:rsidRPr="00616618" w:rsidRDefault="00931E22" w:rsidP="00931E22">
      <w:pPr>
        <w:ind w:right="-3"/>
        <w:jc w:val="both"/>
        <w:rPr>
          <w:rFonts w:ascii="Cambria" w:hAnsi="Cambria" w:cs="Calibri"/>
        </w:rPr>
      </w:pPr>
    </w:p>
    <w:p w14:paraId="639E2366" w14:textId="77777777" w:rsidR="00931E22" w:rsidRDefault="00931E22" w:rsidP="00931E22">
      <w:pPr>
        <w:ind w:right="-3"/>
        <w:jc w:val="both"/>
        <w:rPr>
          <w:rFonts w:ascii="Cambria" w:hAnsi="Cambria" w:cs="Calibri"/>
        </w:rPr>
      </w:pPr>
      <w:r>
        <w:rPr>
          <w:rFonts w:ascii="Cambria" w:hAnsi="Cambria" w:cs="Calibri"/>
        </w:rPr>
        <w:t xml:space="preserve">§ </w:t>
      </w:r>
      <w:r w:rsidRPr="00616618">
        <w:rPr>
          <w:rFonts w:ascii="Cambria" w:hAnsi="Cambria" w:cs="Calibri"/>
        </w:rPr>
        <w:t>13</w:t>
      </w:r>
      <w:r>
        <w:rPr>
          <w:rFonts w:ascii="Cambria" w:hAnsi="Cambria" w:cs="Calibri"/>
        </w:rPr>
        <w:t xml:space="preserve">. </w:t>
      </w:r>
      <w:r w:rsidRPr="00BA671B">
        <w:rPr>
          <w:rFonts w:ascii="Cambria" w:hAnsi="Cambria" w:cs="Calibri"/>
          <w:b/>
          <w:bCs/>
        </w:rPr>
        <w:t>Pagar as despesas extraordinárias de condomínio, se houver, entendidas como aquelas que não se refiram aos gastos rotineiros de manutenção do edifício</w:t>
      </w:r>
      <w:r w:rsidRPr="00616618">
        <w:rPr>
          <w:rFonts w:ascii="Cambria" w:hAnsi="Cambria" w:cs="Calibri"/>
        </w:rPr>
        <w:t>, como, por exemplo:</w:t>
      </w:r>
    </w:p>
    <w:p w14:paraId="44C0F2C5" w14:textId="77777777" w:rsidR="00931E22" w:rsidRDefault="00931E22" w:rsidP="00931E22">
      <w:pPr>
        <w:ind w:right="-3"/>
        <w:jc w:val="both"/>
        <w:rPr>
          <w:rFonts w:ascii="Cambria" w:hAnsi="Cambria" w:cs="Calibri"/>
        </w:rPr>
      </w:pPr>
    </w:p>
    <w:p w14:paraId="392E4CEE" w14:textId="77777777" w:rsidR="00931E22" w:rsidRPr="007172F2"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7172F2">
        <w:rPr>
          <w:rFonts w:ascii="Cambria" w:hAnsi="Cambria" w:cs="Arial"/>
        </w:rPr>
        <w:t xml:space="preserve">obras de reformas ou acréscimos que interessem à estrutura integral do imóvel; </w:t>
      </w:r>
    </w:p>
    <w:p w14:paraId="404A0660" w14:textId="77777777" w:rsidR="00931E22" w:rsidRPr="007172F2"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7172F2">
        <w:rPr>
          <w:rFonts w:ascii="Cambria" w:hAnsi="Cambria" w:cs="Arial"/>
        </w:rPr>
        <w:t xml:space="preserve">pintura das fachadas, empenas, poços de aeração e iluminação, bem como das esquadrias externas; </w:t>
      </w:r>
    </w:p>
    <w:p w14:paraId="72E36863" w14:textId="77777777" w:rsidR="00931E22" w:rsidRPr="007172F2"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7172F2">
        <w:rPr>
          <w:rFonts w:ascii="Cambria" w:hAnsi="Cambria" w:cs="Arial"/>
        </w:rPr>
        <w:t xml:space="preserve">obras destinadas a repor as condições de habitabilidade do edifício; </w:t>
      </w:r>
    </w:p>
    <w:p w14:paraId="1928A42A" w14:textId="77777777" w:rsidR="00931E22" w:rsidRPr="007172F2"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7172F2">
        <w:rPr>
          <w:rFonts w:ascii="Cambria" w:hAnsi="Cambria" w:cs="Arial"/>
        </w:rPr>
        <w:t xml:space="preserve">indenizações trabalhistas e previdenciárias pela dispensa de empregados, ocorridas em data anterior ao início da locação; </w:t>
      </w:r>
    </w:p>
    <w:p w14:paraId="472E9F06" w14:textId="77777777" w:rsidR="00931E22" w:rsidRPr="007172F2"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7172F2">
        <w:rPr>
          <w:rFonts w:ascii="Cambria" w:hAnsi="Cambria" w:cs="Arial"/>
        </w:rPr>
        <w:t xml:space="preserve">instalação de equipamento de segurança e de incêndio, de telefonia, de intercomunicação, de esporte e de lazer; </w:t>
      </w:r>
    </w:p>
    <w:p w14:paraId="629772C2" w14:textId="77777777" w:rsidR="00931E22" w:rsidRPr="007172F2"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7172F2">
        <w:rPr>
          <w:rFonts w:ascii="Cambria" w:hAnsi="Cambria" w:cs="Arial"/>
        </w:rPr>
        <w:t xml:space="preserve">despesas de decoração e paisagismo nas partes de uso comum; </w:t>
      </w:r>
    </w:p>
    <w:p w14:paraId="671A648D" w14:textId="77777777" w:rsidR="00931E22" w:rsidRPr="007172F2" w:rsidRDefault="00931E22" w:rsidP="00931E22">
      <w:pPr>
        <w:widowControl w:val="0"/>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p>
    <w:p w14:paraId="7A905A86" w14:textId="77777777" w:rsidR="00931E22" w:rsidRPr="007172F2" w:rsidRDefault="00931E22" w:rsidP="00931E22">
      <w:pPr>
        <w:ind w:right="-3"/>
        <w:jc w:val="both"/>
        <w:rPr>
          <w:rFonts w:ascii="Cambria" w:eastAsia="SimSun" w:hAnsi="Cambria" w:cs="Arial"/>
          <w:kern w:val="1"/>
          <w:lang w:bidi="hi-IN"/>
        </w:rPr>
      </w:pPr>
      <w:r w:rsidRPr="007172F2">
        <w:rPr>
          <w:rFonts w:ascii="Cambria" w:eastAsia="SimSun" w:hAnsi="Cambria" w:cs="Arial"/>
          <w:kern w:val="1"/>
          <w:lang w:bidi="hi-IN"/>
        </w:rPr>
        <w:t>§ 14. Entregar, em perfeito estado de funcionamento, os sistemas existentes (ar-condicionado, combate a incêndio, hidráulico, elétrica e outros porventura existentes);</w:t>
      </w:r>
    </w:p>
    <w:p w14:paraId="0EEDB6B3" w14:textId="77777777" w:rsidR="00931E22" w:rsidRPr="007172F2" w:rsidRDefault="00931E22" w:rsidP="00931E22">
      <w:pPr>
        <w:ind w:right="-3"/>
        <w:jc w:val="both"/>
        <w:rPr>
          <w:rFonts w:ascii="Cambria" w:eastAsia="SimSun" w:hAnsi="Cambria" w:cs="Arial"/>
          <w:kern w:val="1"/>
          <w:lang w:bidi="hi-IN"/>
        </w:rPr>
      </w:pPr>
    </w:p>
    <w:p w14:paraId="5086B9C8" w14:textId="77777777" w:rsidR="00931E22" w:rsidRPr="007172F2" w:rsidRDefault="00931E22" w:rsidP="00931E22">
      <w:pPr>
        <w:ind w:right="-3"/>
        <w:jc w:val="both"/>
        <w:rPr>
          <w:rFonts w:ascii="Cambria" w:eastAsia="SimSun" w:hAnsi="Cambria" w:cs="Arial"/>
          <w:kern w:val="1"/>
          <w:lang w:bidi="hi-IN"/>
        </w:rPr>
      </w:pPr>
      <w:r w:rsidRPr="007172F2">
        <w:rPr>
          <w:rFonts w:ascii="Cambria" w:eastAsia="SimSun" w:hAnsi="Cambria" w:cs="Arial"/>
          <w:kern w:val="1"/>
          <w:lang w:bidi="hi-IN"/>
        </w:rPr>
        <w:t xml:space="preserve">§ 15. Manter, durante a vigência do contrato, todas as condições de habilitação e qualificação exigidas para a contratação; </w:t>
      </w:r>
    </w:p>
    <w:p w14:paraId="5B9215CE" w14:textId="77777777" w:rsidR="00931E22" w:rsidRPr="007172F2" w:rsidRDefault="00931E22" w:rsidP="00931E22">
      <w:pPr>
        <w:ind w:right="-3"/>
        <w:jc w:val="both"/>
        <w:rPr>
          <w:rFonts w:ascii="Cambria" w:eastAsia="SimSun" w:hAnsi="Cambria" w:cs="Arial"/>
          <w:kern w:val="1"/>
          <w:lang w:bidi="hi-IN"/>
        </w:rPr>
      </w:pPr>
    </w:p>
    <w:p w14:paraId="0E5B6C1C" w14:textId="77777777" w:rsidR="00931E22" w:rsidRPr="007172F2" w:rsidRDefault="00931E22" w:rsidP="00931E22">
      <w:pPr>
        <w:ind w:right="-3"/>
        <w:jc w:val="both"/>
        <w:rPr>
          <w:rFonts w:ascii="Cambria" w:eastAsia="SimSun" w:hAnsi="Cambria" w:cs="Arial"/>
          <w:kern w:val="1"/>
          <w:lang w:bidi="hi-IN"/>
        </w:rPr>
      </w:pPr>
      <w:r w:rsidRPr="007172F2">
        <w:rPr>
          <w:rFonts w:ascii="Cambria" w:eastAsia="SimSun" w:hAnsi="Cambria" w:cs="Arial"/>
          <w:kern w:val="1"/>
          <w:lang w:bidi="hi-IN"/>
        </w:rPr>
        <w:t>§ 16. Notificar o LOCATÁRIO, com antecedência mínima de 90 (noventa) dias do término da vigência do contrato, quando não houver interesse em prorrogar a locação;</w:t>
      </w:r>
    </w:p>
    <w:p w14:paraId="644F33B4" w14:textId="77777777" w:rsidR="00931E22" w:rsidRPr="007172F2" w:rsidRDefault="00931E22" w:rsidP="00931E22">
      <w:pPr>
        <w:ind w:right="-3"/>
        <w:jc w:val="both"/>
        <w:rPr>
          <w:rFonts w:ascii="Cambria" w:eastAsia="SimSun" w:hAnsi="Cambria" w:cs="Arial"/>
          <w:kern w:val="1"/>
          <w:lang w:bidi="hi-IN"/>
        </w:rPr>
      </w:pPr>
    </w:p>
    <w:p w14:paraId="4D7F6FCF" w14:textId="77777777" w:rsidR="00931E22" w:rsidRPr="007172F2" w:rsidRDefault="00931E22" w:rsidP="00931E22">
      <w:pPr>
        <w:ind w:right="-3"/>
        <w:jc w:val="both"/>
        <w:rPr>
          <w:rFonts w:ascii="Cambria" w:eastAsia="SimSun" w:hAnsi="Cambria" w:cs="Arial"/>
          <w:kern w:val="1"/>
          <w:lang w:bidi="hi-IN"/>
        </w:rPr>
      </w:pPr>
      <w:r w:rsidRPr="007172F2">
        <w:rPr>
          <w:rFonts w:ascii="Cambria" w:eastAsia="SimSun" w:hAnsi="Cambria" w:cs="Arial"/>
          <w:kern w:val="1"/>
          <w:lang w:bidi="hi-IN"/>
        </w:rPr>
        <w:t xml:space="preserve">§ 17. Exibir ao </w:t>
      </w:r>
      <w:r w:rsidRPr="007172F2">
        <w:rPr>
          <w:rFonts w:ascii="Cambria" w:eastAsia="SimSun" w:hAnsi="Cambria" w:cs="Arial"/>
          <w:b/>
          <w:bCs/>
          <w:kern w:val="1"/>
          <w:lang w:bidi="hi-IN"/>
        </w:rPr>
        <w:t>LOCATÁRIO</w:t>
      </w:r>
      <w:r w:rsidRPr="007172F2">
        <w:rPr>
          <w:rFonts w:ascii="Cambria" w:eastAsia="SimSun" w:hAnsi="Cambria" w:cs="Arial"/>
          <w:kern w:val="1"/>
          <w:lang w:bidi="hi-IN"/>
        </w:rPr>
        <w:t>, quando solicitado, os comprovantes relativos às parcelas que estejam sendo exigidas;</w:t>
      </w:r>
    </w:p>
    <w:p w14:paraId="2CF135DC" w14:textId="77777777" w:rsidR="00931E22" w:rsidRPr="007172F2" w:rsidRDefault="00931E22" w:rsidP="00931E22">
      <w:pPr>
        <w:ind w:right="-3"/>
        <w:jc w:val="both"/>
        <w:rPr>
          <w:rFonts w:ascii="Cambria" w:eastAsia="SimSun" w:hAnsi="Cambria" w:cs="Arial"/>
          <w:kern w:val="1"/>
          <w:lang w:bidi="hi-IN"/>
        </w:rPr>
      </w:pPr>
    </w:p>
    <w:p w14:paraId="3CAC14B6" w14:textId="77777777" w:rsidR="00931E22" w:rsidRPr="007172F2" w:rsidRDefault="00931E22" w:rsidP="00931E22">
      <w:pPr>
        <w:ind w:right="-3"/>
        <w:jc w:val="both"/>
        <w:rPr>
          <w:rFonts w:ascii="Cambria" w:eastAsia="SimSun" w:hAnsi="Cambria" w:cs="Arial"/>
          <w:kern w:val="1"/>
          <w:lang w:bidi="hi-IN"/>
        </w:rPr>
      </w:pPr>
      <w:r w:rsidRPr="007172F2">
        <w:rPr>
          <w:rFonts w:ascii="Cambria" w:eastAsia="SimSun" w:hAnsi="Cambria" w:cs="Arial"/>
          <w:kern w:val="1"/>
          <w:lang w:bidi="hi-IN"/>
        </w:rPr>
        <w:t>§ 18. Pagar o prêmio de seguro complementar contra fogo, se exigido no processo de contratação;</w:t>
      </w:r>
    </w:p>
    <w:p w14:paraId="30A35127" w14:textId="77777777" w:rsidR="00931E22" w:rsidRPr="007172F2" w:rsidRDefault="00931E22" w:rsidP="00931E22">
      <w:pPr>
        <w:ind w:right="-3"/>
        <w:jc w:val="both"/>
        <w:rPr>
          <w:rFonts w:ascii="Cambria" w:eastAsia="SimSun" w:hAnsi="Cambria" w:cs="Arial"/>
          <w:kern w:val="1"/>
          <w:lang w:bidi="hi-IN"/>
        </w:rPr>
      </w:pPr>
    </w:p>
    <w:p w14:paraId="046D0024" w14:textId="77777777" w:rsidR="00931E22" w:rsidRPr="007172F2" w:rsidRDefault="00931E22" w:rsidP="00931E22">
      <w:pPr>
        <w:ind w:right="-3"/>
        <w:jc w:val="both"/>
        <w:rPr>
          <w:rFonts w:ascii="Cambria" w:eastAsia="SimSun" w:hAnsi="Cambria" w:cs="Arial"/>
          <w:kern w:val="1"/>
          <w:lang w:bidi="hi-IN"/>
        </w:rPr>
      </w:pPr>
      <w:r w:rsidRPr="007172F2">
        <w:rPr>
          <w:rFonts w:ascii="Cambria" w:eastAsia="SimSun" w:hAnsi="Cambria" w:cs="Arial"/>
          <w:kern w:val="1"/>
          <w:lang w:bidi="hi-IN"/>
        </w:rPr>
        <w:t>§ 19. Providenciar a atualização do Auto de Vistoria do Corpo de Bombeiros, se for o caso;</w:t>
      </w:r>
    </w:p>
    <w:p w14:paraId="64AB16AE" w14:textId="77777777" w:rsidR="00931E22" w:rsidRPr="007172F2" w:rsidRDefault="00931E22" w:rsidP="00931E22">
      <w:pPr>
        <w:ind w:right="-3"/>
        <w:jc w:val="both"/>
        <w:rPr>
          <w:rFonts w:ascii="Cambria" w:eastAsia="SimSun" w:hAnsi="Cambria" w:cs="Arial"/>
          <w:kern w:val="1"/>
          <w:lang w:bidi="hi-IN"/>
        </w:rPr>
      </w:pPr>
    </w:p>
    <w:p w14:paraId="1291F47E" w14:textId="77777777" w:rsidR="00931E22" w:rsidRPr="007172F2" w:rsidRDefault="00931E22" w:rsidP="00931E22">
      <w:pPr>
        <w:ind w:right="-3"/>
        <w:jc w:val="both"/>
        <w:rPr>
          <w:rFonts w:ascii="Cambria" w:eastAsia="SimSun" w:hAnsi="Cambria" w:cs="Arial"/>
          <w:kern w:val="1"/>
          <w:lang w:bidi="hi-IN"/>
        </w:rPr>
      </w:pPr>
      <w:r w:rsidRPr="007172F2">
        <w:rPr>
          <w:rFonts w:ascii="Cambria" w:eastAsia="SimSun" w:hAnsi="Cambria" w:cs="Arial"/>
          <w:kern w:val="1"/>
          <w:lang w:bidi="hi-IN"/>
        </w:rPr>
        <w:t xml:space="preserve">§ 20. Informar ao </w:t>
      </w:r>
      <w:r w:rsidRPr="007172F2">
        <w:rPr>
          <w:rFonts w:ascii="Cambria" w:eastAsia="SimSun" w:hAnsi="Cambria" w:cs="Arial"/>
          <w:b/>
          <w:bCs/>
          <w:kern w:val="1"/>
          <w:lang w:bidi="hi-IN"/>
        </w:rPr>
        <w:t>LOCATÁRIO</w:t>
      </w:r>
      <w:r w:rsidRPr="007172F2">
        <w:rPr>
          <w:rFonts w:ascii="Cambria" w:eastAsia="SimSun" w:hAnsi="Cambria" w:cs="Arial"/>
          <w:kern w:val="1"/>
          <w:lang w:bidi="hi-IN"/>
        </w:rPr>
        <w:t xml:space="preserve"> quaisquer alterações na titularidade do imóvel, inclusive com a apresentação da documentação correspondente.</w:t>
      </w:r>
    </w:p>
    <w:p w14:paraId="045D531A" w14:textId="77777777" w:rsidR="00931E22" w:rsidRDefault="00931E22" w:rsidP="00931E22">
      <w:pPr>
        <w:ind w:right="-3"/>
        <w:jc w:val="both"/>
        <w:rPr>
          <w:rFonts w:ascii="Arial" w:eastAsia="SimSun" w:hAnsi="Arial" w:cs="Arial"/>
          <w:kern w:val="1"/>
          <w:lang w:bidi="hi-IN"/>
        </w:rPr>
      </w:pPr>
    </w:p>
    <w:p w14:paraId="0B49D14F" w14:textId="77777777" w:rsidR="00931E22" w:rsidRPr="009B044C" w:rsidRDefault="00931E22" w:rsidP="00931E22">
      <w:pPr>
        <w:ind w:right="-3"/>
        <w:jc w:val="both"/>
        <w:rPr>
          <w:rFonts w:ascii="Cambria" w:hAnsi="Cambria" w:cs="Calibri"/>
        </w:rPr>
      </w:pPr>
    </w:p>
    <w:p w14:paraId="29EF7467" w14:textId="77777777" w:rsidR="00931E22" w:rsidRPr="009B044C" w:rsidRDefault="00931E22" w:rsidP="00931E22">
      <w:pPr>
        <w:ind w:right="-3"/>
        <w:jc w:val="center"/>
        <w:rPr>
          <w:rFonts w:ascii="Cambria" w:hAnsi="Cambria" w:cs="Calibri"/>
          <w:b/>
        </w:rPr>
      </w:pPr>
      <w:r w:rsidRPr="009B044C">
        <w:rPr>
          <w:rFonts w:ascii="Cambria" w:hAnsi="Cambria" w:cs="Calibri"/>
          <w:b/>
        </w:rPr>
        <w:t xml:space="preserve">CLÁUSULA SÉTIMA – DAS OBRIGAÇÕES DO </w:t>
      </w:r>
      <w:r>
        <w:rPr>
          <w:rFonts w:ascii="Cambria" w:hAnsi="Cambria" w:cs="Calibri"/>
          <w:b/>
        </w:rPr>
        <w:t>LOCATÁRIO</w:t>
      </w:r>
    </w:p>
    <w:p w14:paraId="62516FCE" w14:textId="77777777" w:rsidR="00931E22" w:rsidRPr="009B044C" w:rsidRDefault="00931E22" w:rsidP="00931E22">
      <w:pPr>
        <w:ind w:right="-3"/>
        <w:jc w:val="both"/>
        <w:rPr>
          <w:rFonts w:ascii="Cambria" w:hAnsi="Cambria" w:cs="Calibri"/>
        </w:rPr>
      </w:pPr>
    </w:p>
    <w:p w14:paraId="693B0A40" w14:textId="77777777" w:rsidR="00931E22" w:rsidRDefault="00931E22" w:rsidP="00931E22">
      <w:pPr>
        <w:ind w:right="-3"/>
        <w:jc w:val="both"/>
        <w:rPr>
          <w:rFonts w:ascii="Cambria" w:hAnsi="Cambria" w:cs="Calibri"/>
        </w:rPr>
      </w:pPr>
      <w:r>
        <w:rPr>
          <w:rFonts w:ascii="Cambria" w:hAnsi="Cambria" w:cs="Calibri"/>
        </w:rPr>
        <w:t>O</w:t>
      </w:r>
      <w:r w:rsidRPr="00BA671B">
        <w:rPr>
          <w:rFonts w:ascii="Cambria" w:hAnsi="Cambria" w:cs="Calibri"/>
        </w:rPr>
        <w:t xml:space="preserve"> </w:t>
      </w:r>
      <w:r w:rsidRPr="00BA671B">
        <w:rPr>
          <w:rFonts w:ascii="Cambria" w:hAnsi="Cambria" w:cs="Calibri"/>
          <w:b/>
          <w:bCs/>
        </w:rPr>
        <w:t>LOCATÁRIO</w:t>
      </w:r>
      <w:r w:rsidRPr="00BA671B">
        <w:rPr>
          <w:rFonts w:ascii="Cambria" w:hAnsi="Cambria" w:cs="Calibri"/>
        </w:rPr>
        <w:t xml:space="preserve"> obriga-se a:</w:t>
      </w:r>
    </w:p>
    <w:p w14:paraId="19051FFB" w14:textId="77777777" w:rsidR="00931E22" w:rsidRDefault="00931E22" w:rsidP="00931E22">
      <w:pPr>
        <w:ind w:right="-3"/>
        <w:jc w:val="both"/>
        <w:rPr>
          <w:rFonts w:ascii="Cambria" w:hAnsi="Cambria" w:cs="Calibri"/>
        </w:rPr>
      </w:pPr>
    </w:p>
    <w:p w14:paraId="74A894C8" w14:textId="77777777" w:rsidR="00931E22" w:rsidRDefault="00931E22" w:rsidP="00931E22">
      <w:pPr>
        <w:ind w:right="-3"/>
        <w:jc w:val="both"/>
        <w:rPr>
          <w:rFonts w:ascii="Cambria" w:hAnsi="Cambria" w:cs="Calibri"/>
        </w:rPr>
      </w:pPr>
      <w:r>
        <w:rPr>
          <w:rFonts w:ascii="Cambria" w:hAnsi="Cambria" w:cs="Calibri"/>
        </w:rPr>
        <w:t xml:space="preserve">§ 1º. </w:t>
      </w:r>
      <w:r w:rsidRPr="00BA671B">
        <w:rPr>
          <w:rFonts w:ascii="Cambria" w:hAnsi="Cambria" w:cs="Calibri"/>
        </w:rPr>
        <w:t>Pagar o aluguel e os encargos da locação exigíveis, no prazo estipulado neste contrato;</w:t>
      </w:r>
    </w:p>
    <w:p w14:paraId="0260AA21" w14:textId="77777777" w:rsidR="00931E22" w:rsidRPr="00BA671B" w:rsidRDefault="00931E22" w:rsidP="00931E22">
      <w:pPr>
        <w:ind w:right="-3"/>
        <w:jc w:val="both"/>
        <w:rPr>
          <w:rFonts w:ascii="Cambria" w:hAnsi="Cambria" w:cs="Calibri"/>
        </w:rPr>
      </w:pPr>
      <w:r w:rsidRPr="00BA671B">
        <w:rPr>
          <w:rFonts w:ascii="Cambria" w:hAnsi="Cambria" w:cs="Calibri"/>
        </w:rPr>
        <w:t xml:space="preserve"> </w:t>
      </w:r>
    </w:p>
    <w:p w14:paraId="516B7600" w14:textId="77777777" w:rsidR="00931E22" w:rsidRDefault="00931E22" w:rsidP="00931E22">
      <w:pPr>
        <w:ind w:right="-3"/>
        <w:jc w:val="both"/>
        <w:rPr>
          <w:rFonts w:ascii="Cambria" w:hAnsi="Cambria" w:cs="Calibri"/>
        </w:rPr>
      </w:pPr>
      <w:r>
        <w:rPr>
          <w:rFonts w:ascii="Cambria" w:hAnsi="Cambria" w:cs="Calibri"/>
        </w:rPr>
        <w:t xml:space="preserve">§ 2º. </w:t>
      </w:r>
      <w:r w:rsidRPr="00BA671B">
        <w:rPr>
          <w:rFonts w:ascii="Cambria" w:hAnsi="Cambria" w:cs="Calibri"/>
        </w:rPr>
        <w:t>Servir-se do imóvel para o uso convencionado, compatível com a natureza deste e com o fim a que se destina, devendo conservá-lo como se seu fosse;</w:t>
      </w:r>
    </w:p>
    <w:p w14:paraId="229AB8D1" w14:textId="77777777" w:rsidR="00931E22" w:rsidRPr="00BA671B" w:rsidRDefault="00931E22" w:rsidP="00931E22">
      <w:pPr>
        <w:ind w:right="-3"/>
        <w:jc w:val="both"/>
        <w:rPr>
          <w:rFonts w:ascii="Cambria" w:hAnsi="Cambria" w:cs="Calibri"/>
        </w:rPr>
      </w:pPr>
    </w:p>
    <w:p w14:paraId="24B0FA1A" w14:textId="77777777" w:rsidR="00931E22" w:rsidRDefault="00931E22" w:rsidP="00931E22">
      <w:pPr>
        <w:ind w:right="-3"/>
        <w:jc w:val="both"/>
        <w:rPr>
          <w:rFonts w:ascii="Cambria" w:hAnsi="Cambria" w:cs="Calibri"/>
        </w:rPr>
      </w:pPr>
      <w:r>
        <w:rPr>
          <w:rFonts w:ascii="Cambria" w:hAnsi="Cambria" w:cs="Calibri"/>
        </w:rPr>
        <w:t xml:space="preserve">§ 3º. </w:t>
      </w:r>
      <w:r w:rsidRPr="00BA671B">
        <w:rPr>
          <w:rFonts w:ascii="Cambria" w:hAnsi="Cambria" w:cs="Calibri"/>
        </w:rPr>
        <w:t xml:space="preserve">Realizar, junto com o </w:t>
      </w:r>
      <w:r w:rsidRPr="00BB2A9A">
        <w:rPr>
          <w:rFonts w:ascii="Cambria" w:hAnsi="Cambria" w:cs="Calibri"/>
          <w:b/>
          <w:bCs/>
        </w:rPr>
        <w:t>LOCADOR</w:t>
      </w:r>
      <w:r w:rsidRPr="00BA671B">
        <w:rPr>
          <w:rFonts w:ascii="Cambria" w:hAnsi="Cambria" w:cs="Calibri"/>
        </w:rPr>
        <w:t xml:space="preserve"> a vistoria do imóvel, por ocasião da entrega das chaves, para fins de verificação minuciosa do estado do imóvel, fazendo constar no Termo de Vistoria os eventuais defeitos existentes;</w:t>
      </w:r>
    </w:p>
    <w:p w14:paraId="3477788F" w14:textId="77777777" w:rsidR="00931E22" w:rsidRPr="00BA671B" w:rsidRDefault="00931E22" w:rsidP="00931E22">
      <w:pPr>
        <w:ind w:right="-3"/>
        <w:jc w:val="both"/>
        <w:rPr>
          <w:rFonts w:ascii="Cambria" w:hAnsi="Cambria" w:cs="Calibri"/>
        </w:rPr>
      </w:pPr>
    </w:p>
    <w:p w14:paraId="6658D9DE" w14:textId="77777777" w:rsidR="00931E22" w:rsidRDefault="00931E22" w:rsidP="00931E22">
      <w:pPr>
        <w:ind w:right="-3"/>
        <w:jc w:val="both"/>
        <w:rPr>
          <w:rFonts w:ascii="Cambria" w:hAnsi="Cambria" w:cs="Calibri"/>
        </w:rPr>
      </w:pPr>
      <w:r>
        <w:rPr>
          <w:rFonts w:ascii="Cambria" w:hAnsi="Cambria" w:cs="Calibri"/>
        </w:rPr>
        <w:t xml:space="preserve">§ 4º. </w:t>
      </w:r>
      <w:r w:rsidRPr="00BA671B">
        <w:rPr>
          <w:rFonts w:ascii="Cambria" w:hAnsi="Cambria" w:cs="Calibri"/>
        </w:rPr>
        <w:t>Manter o imóvel locado em condições de limpeza, de segurança e de utilização;</w:t>
      </w:r>
    </w:p>
    <w:p w14:paraId="79AB0445" w14:textId="77777777" w:rsidR="00931E22" w:rsidRPr="00BA671B" w:rsidRDefault="00931E22" w:rsidP="00931E22">
      <w:pPr>
        <w:ind w:right="-3"/>
        <w:jc w:val="both"/>
        <w:rPr>
          <w:rFonts w:ascii="Cambria" w:hAnsi="Cambria" w:cs="Calibri"/>
        </w:rPr>
      </w:pPr>
      <w:r w:rsidRPr="00BA671B">
        <w:rPr>
          <w:rFonts w:ascii="Cambria" w:hAnsi="Cambria" w:cs="Calibri"/>
        </w:rPr>
        <w:t xml:space="preserve"> </w:t>
      </w:r>
    </w:p>
    <w:p w14:paraId="30CFB71D" w14:textId="77777777" w:rsidR="00931E22" w:rsidRPr="00BA671B" w:rsidRDefault="00931E22" w:rsidP="00931E22">
      <w:pPr>
        <w:ind w:right="-3"/>
        <w:jc w:val="both"/>
        <w:rPr>
          <w:rFonts w:ascii="Cambria" w:hAnsi="Cambria" w:cs="Calibri"/>
        </w:rPr>
      </w:pPr>
      <w:r>
        <w:rPr>
          <w:rFonts w:ascii="Cambria" w:hAnsi="Cambria" w:cs="Calibri"/>
        </w:rPr>
        <w:t xml:space="preserve">§ 5º. </w:t>
      </w:r>
      <w:r w:rsidRPr="00BA671B">
        <w:rPr>
          <w:rFonts w:ascii="Cambria" w:hAnsi="Cambria" w:cs="Calibri"/>
        </w:rPr>
        <w:t>Restituir o imóvel, finda a locação, nas condições em que o recebeu, conforme documento de descrição minuciosa elaborado quando da vistoria para entrega, salvo os desgastes e deteriorações decorrentes do uso normal. Alternativamente, poderá repassar ao Locador, desde que aceito por este, a importância correspondente ao orçamento elaborado pelo setor técnico da Administração, para fazer face aos reparos e reformas ali especificadas;</w:t>
      </w:r>
    </w:p>
    <w:p w14:paraId="2BB0AAAE" w14:textId="77777777" w:rsidR="00931E22" w:rsidRDefault="00931E22" w:rsidP="00931E22">
      <w:pPr>
        <w:ind w:right="-3"/>
        <w:jc w:val="both"/>
        <w:rPr>
          <w:rFonts w:ascii="Cambria" w:hAnsi="Cambria" w:cs="Calibri"/>
        </w:rPr>
      </w:pPr>
    </w:p>
    <w:p w14:paraId="33909234" w14:textId="77777777" w:rsidR="00931E22" w:rsidRDefault="00931E22" w:rsidP="00931E22">
      <w:pPr>
        <w:ind w:right="-3"/>
        <w:jc w:val="both"/>
        <w:rPr>
          <w:rFonts w:ascii="Cambria" w:hAnsi="Cambria" w:cs="Calibri"/>
        </w:rPr>
      </w:pPr>
      <w:r>
        <w:rPr>
          <w:rFonts w:ascii="Cambria" w:hAnsi="Cambria" w:cs="Calibri"/>
        </w:rPr>
        <w:t xml:space="preserve">§ 6º. </w:t>
      </w:r>
      <w:r w:rsidRPr="00BA671B">
        <w:rPr>
          <w:rFonts w:ascii="Cambria" w:hAnsi="Cambria" w:cs="Calibri"/>
        </w:rPr>
        <w:t xml:space="preserve">Comunicar ao </w:t>
      </w:r>
      <w:r w:rsidRPr="00BB2A9A">
        <w:rPr>
          <w:rFonts w:ascii="Cambria" w:hAnsi="Cambria" w:cs="Calibri"/>
          <w:b/>
          <w:bCs/>
        </w:rPr>
        <w:t>LOCADOR</w:t>
      </w:r>
      <w:r w:rsidRPr="00BA671B">
        <w:rPr>
          <w:rFonts w:ascii="Cambria" w:hAnsi="Cambria" w:cs="Calibri"/>
        </w:rPr>
        <w:t xml:space="preserve"> qualquer dano ou defeito cuja reparação a este incumba, bem como as eventuais turbações de terceiros;</w:t>
      </w:r>
    </w:p>
    <w:p w14:paraId="4C45A92F" w14:textId="77777777" w:rsidR="00931E22" w:rsidRPr="00BA671B" w:rsidRDefault="00931E22" w:rsidP="00931E22">
      <w:pPr>
        <w:ind w:right="-3"/>
        <w:jc w:val="both"/>
        <w:rPr>
          <w:rFonts w:ascii="Cambria" w:hAnsi="Cambria" w:cs="Calibri"/>
        </w:rPr>
      </w:pPr>
    </w:p>
    <w:p w14:paraId="2778572D" w14:textId="77777777" w:rsidR="00931E22" w:rsidRDefault="00931E22" w:rsidP="00931E22">
      <w:pPr>
        <w:ind w:right="-3"/>
        <w:jc w:val="both"/>
        <w:rPr>
          <w:rFonts w:ascii="Cambria" w:hAnsi="Cambria" w:cs="Calibri"/>
        </w:rPr>
      </w:pPr>
      <w:r>
        <w:rPr>
          <w:rFonts w:ascii="Cambria" w:hAnsi="Cambria" w:cs="Calibri"/>
        </w:rPr>
        <w:t xml:space="preserve">§ 7º. </w:t>
      </w:r>
      <w:r w:rsidRPr="00BA671B">
        <w:rPr>
          <w:rFonts w:ascii="Cambria" w:hAnsi="Cambria" w:cs="Calibri"/>
        </w:rPr>
        <w:t xml:space="preserve">Consentir com a realização de reparos urgentes, a cargo do </w:t>
      </w:r>
      <w:r w:rsidRPr="00BB2A9A">
        <w:rPr>
          <w:rFonts w:ascii="Cambria" w:hAnsi="Cambria" w:cs="Calibri"/>
          <w:b/>
          <w:bCs/>
        </w:rPr>
        <w:t>LOCADOR</w:t>
      </w:r>
      <w:r w:rsidRPr="00BA671B">
        <w:rPr>
          <w:rFonts w:ascii="Cambria" w:hAnsi="Cambria" w:cs="Calibri"/>
        </w:rPr>
        <w:t>, assegurando-se o direito ao abatimento proporcional do aluguel, caso os reparos durem mais de dez dias, nos termos do artigo 26 da Lei n° 8.245, de 1991;</w:t>
      </w:r>
    </w:p>
    <w:p w14:paraId="4EB530CA" w14:textId="77777777" w:rsidR="00931E22" w:rsidRPr="00BA671B" w:rsidRDefault="00931E22" w:rsidP="00931E22">
      <w:pPr>
        <w:ind w:right="-3"/>
        <w:jc w:val="both"/>
        <w:rPr>
          <w:rFonts w:ascii="Cambria" w:hAnsi="Cambria" w:cs="Calibri"/>
        </w:rPr>
      </w:pPr>
    </w:p>
    <w:p w14:paraId="181D8E40" w14:textId="77777777" w:rsidR="00931E22" w:rsidRDefault="00931E22" w:rsidP="00931E22">
      <w:pPr>
        <w:ind w:right="-3"/>
        <w:jc w:val="both"/>
        <w:rPr>
          <w:rFonts w:ascii="Cambria" w:hAnsi="Cambria" w:cs="Calibri"/>
        </w:rPr>
      </w:pPr>
      <w:r>
        <w:rPr>
          <w:rFonts w:ascii="Cambria" w:hAnsi="Cambria" w:cs="Calibri"/>
        </w:rPr>
        <w:t xml:space="preserve">§ 8º. </w:t>
      </w:r>
      <w:r w:rsidRPr="00BA671B">
        <w:rPr>
          <w:rFonts w:ascii="Cambria" w:hAnsi="Cambria" w:cs="Calibri"/>
        </w:rPr>
        <w:t>Realizar o imediato reparo dos danos verificados no imóvel, ou nas suas instalações, provocados por seus agentes, funcionários ou visitantes autorizados;</w:t>
      </w:r>
    </w:p>
    <w:p w14:paraId="40E6F10F" w14:textId="77777777" w:rsidR="00931E22" w:rsidRPr="00BA671B" w:rsidRDefault="00931E22" w:rsidP="00931E22">
      <w:pPr>
        <w:ind w:right="-3"/>
        <w:jc w:val="both"/>
        <w:rPr>
          <w:rFonts w:ascii="Cambria" w:hAnsi="Cambria" w:cs="Calibri"/>
        </w:rPr>
      </w:pPr>
    </w:p>
    <w:p w14:paraId="76BAB50C" w14:textId="77777777" w:rsidR="00931E22" w:rsidRDefault="00931E22" w:rsidP="00931E22">
      <w:pPr>
        <w:ind w:right="-3"/>
        <w:jc w:val="both"/>
        <w:rPr>
          <w:rFonts w:ascii="Cambria" w:hAnsi="Cambria" w:cs="Calibri"/>
        </w:rPr>
      </w:pPr>
      <w:r>
        <w:rPr>
          <w:rFonts w:ascii="Cambria" w:hAnsi="Cambria" w:cs="Calibri"/>
        </w:rPr>
        <w:t xml:space="preserve">§ 9º. </w:t>
      </w:r>
      <w:r w:rsidRPr="00BA671B">
        <w:rPr>
          <w:rFonts w:ascii="Cambria" w:hAnsi="Cambria" w:cs="Calibri"/>
        </w:rPr>
        <w:t xml:space="preserve">Não modificar a forma externa ou interna do imóvel, sem o consentimento prévio e por escrito do </w:t>
      </w:r>
      <w:r w:rsidRPr="00BB2A9A">
        <w:rPr>
          <w:rFonts w:ascii="Cambria" w:hAnsi="Cambria" w:cs="Calibri"/>
          <w:b/>
          <w:bCs/>
        </w:rPr>
        <w:t>LOCADOR</w:t>
      </w:r>
      <w:r w:rsidRPr="00BA671B">
        <w:rPr>
          <w:rFonts w:ascii="Cambria" w:hAnsi="Cambria" w:cs="Calibri"/>
        </w:rPr>
        <w:t>;</w:t>
      </w:r>
    </w:p>
    <w:p w14:paraId="73C07D13" w14:textId="77777777" w:rsidR="00931E22" w:rsidRPr="00BA671B" w:rsidRDefault="00931E22" w:rsidP="00931E22">
      <w:pPr>
        <w:ind w:right="-3"/>
        <w:jc w:val="both"/>
        <w:rPr>
          <w:rFonts w:ascii="Cambria" w:hAnsi="Cambria" w:cs="Calibri"/>
        </w:rPr>
      </w:pPr>
    </w:p>
    <w:p w14:paraId="3A8B3B83" w14:textId="77777777" w:rsidR="00931E22" w:rsidRDefault="00931E22" w:rsidP="00931E22">
      <w:pPr>
        <w:ind w:right="-3"/>
        <w:jc w:val="both"/>
        <w:rPr>
          <w:rFonts w:ascii="Cambria" w:hAnsi="Cambria" w:cs="Calibri"/>
        </w:rPr>
      </w:pPr>
      <w:r>
        <w:rPr>
          <w:rFonts w:ascii="Cambria" w:hAnsi="Cambria" w:cs="Calibri"/>
        </w:rPr>
        <w:t xml:space="preserve">§ 10. </w:t>
      </w:r>
      <w:r w:rsidRPr="00BA671B">
        <w:rPr>
          <w:rFonts w:ascii="Cambria" w:hAnsi="Cambria" w:cs="Calibri"/>
        </w:rPr>
        <w:t xml:space="preserve">Comunicar ao </w:t>
      </w:r>
      <w:r w:rsidRPr="00BB2A9A">
        <w:rPr>
          <w:rFonts w:ascii="Cambria" w:hAnsi="Cambria" w:cs="Calibri"/>
          <w:b/>
          <w:bCs/>
        </w:rPr>
        <w:t>LOCADOR</w:t>
      </w:r>
      <w:r w:rsidRPr="00BA671B">
        <w:rPr>
          <w:rFonts w:ascii="Cambria" w:hAnsi="Cambria" w:cs="Calibri"/>
        </w:rPr>
        <w:t xml:space="preserve"> o surgimento de qualquer dano ou defeito cuja reparação a este incumba, bem como as eventuais turbações de terceiros;</w:t>
      </w:r>
    </w:p>
    <w:p w14:paraId="0A76E2F1" w14:textId="77777777" w:rsidR="00931E22" w:rsidRPr="00BA671B" w:rsidRDefault="00931E22" w:rsidP="00931E22">
      <w:pPr>
        <w:ind w:right="-3"/>
        <w:jc w:val="both"/>
        <w:rPr>
          <w:rFonts w:ascii="Cambria" w:hAnsi="Cambria" w:cs="Calibri"/>
        </w:rPr>
      </w:pPr>
    </w:p>
    <w:p w14:paraId="0DECDC92" w14:textId="77777777" w:rsidR="00931E22" w:rsidRDefault="00931E22" w:rsidP="00931E22">
      <w:pPr>
        <w:ind w:right="-3"/>
        <w:jc w:val="both"/>
        <w:rPr>
          <w:rFonts w:ascii="Cambria" w:hAnsi="Cambria" w:cs="Calibri"/>
        </w:rPr>
      </w:pPr>
      <w:r>
        <w:rPr>
          <w:rFonts w:ascii="Cambria" w:hAnsi="Cambria" w:cs="Calibri"/>
        </w:rPr>
        <w:t xml:space="preserve">§ 11. </w:t>
      </w:r>
      <w:r w:rsidRPr="00BA671B">
        <w:rPr>
          <w:rFonts w:ascii="Cambria" w:hAnsi="Cambria" w:cs="Calibri"/>
        </w:rPr>
        <w:t xml:space="preserve">Entregar imediatamente ao </w:t>
      </w:r>
      <w:r w:rsidRPr="00BB2A9A">
        <w:rPr>
          <w:rFonts w:ascii="Cambria" w:hAnsi="Cambria" w:cs="Calibri"/>
          <w:b/>
          <w:bCs/>
        </w:rPr>
        <w:t>LOCADOR</w:t>
      </w:r>
      <w:r w:rsidRPr="00BA671B">
        <w:rPr>
          <w:rFonts w:ascii="Cambria" w:hAnsi="Cambria" w:cs="Calibri"/>
        </w:rPr>
        <w:t xml:space="preserve"> os documentos de cobrança de tributos e encargos condominiais, cujo pagamento não seja de seu encargo, bem como qualquer intimação, multa ou exigência de autoridade pública, ainda que direcionada ao </w:t>
      </w:r>
      <w:r w:rsidRPr="00ED7684">
        <w:rPr>
          <w:rFonts w:ascii="Cambria" w:hAnsi="Cambria" w:cs="Calibri"/>
          <w:b/>
          <w:bCs/>
        </w:rPr>
        <w:t>LOCATÁRIO</w:t>
      </w:r>
      <w:r w:rsidRPr="00BA671B">
        <w:rPr>
          <w:rFonts w:ascii="Cambria" w:hAnsi="Cambria" w:cs="Calibri"/>
        </w:rPr>
        <w:t>;</w:t>
      </w:r>
    </w:p>
    <w:p w14:paraId="52D6762D" w14:textId="77777777" w:rsidR="00931E22" w:rsidRDefault="00931E22" w:rsidP="00931E22">
      <w:pPr>
        <w:ind w:right="-3"/>
        <w:jc w:val="both"/>
        <w:rPr>
          <w:rFonts w:ascii="Cambria" w:hAnsi="Cambria" w:cs="Calibri"/>
        </w:rPr>
      </w:pPr>
    </w:p>
    <w:p w14:paraId="08806B7A" w14:textId="77777777" w:rsidR="00931E22" w:rsidRDefault="00931E22" w:rsidP="00931E22">
      <w:pPr>
        <w:ind w:right="-3"/>
        <w:jc w:val="both"/>
        <w:rPr>
          <w:rFonts w:ascii="Cambria" w:hAnsi="Cambria" w:cs="Calibri"/>
        </w:rPr>
      </w:pPr>
      <w:r>
        <w:rPr>
          <w:rFonts w:ascii="Cambria" w:hAnsi="Cambria" w:cs="Calibri"/>
        </w:rPr>
        <w:lastRenderedPageBreak/>
        <w:t xml:space="preserve">§ 12. </w:t>
      </w:r>
      <w:r w:rsidRPr="00ED7684">
        <w:rPr>
          <w:rFonts w:ascii="Cambria" w:hAnsi="Cambria" w:cs="Calibri"/>
        </w:rPr>
        <w:t>Pagar as despesas ordinárias de condomínio, se existentes, entendidas como aquelas necessárias à sua administração, como, por exemplo:</w:t>
      </w:r>
    </w:p>
    <w:p w14:paraId="41A7D39A" w14:textId="77777777" w:rsidR="00931E22" w:rsidRDefault="00931E22" w:rsidP="00931E22">
      <w:pPr>
        <w:ind w:right="-3"/>
        <w:jc w:val="both"/>
        <w:rPr>
          <w:rFonts w:ascii="Cambria" w:hAnsi="Cambria" w:cs="Calibri"/>
        </w:rPr>
      </w:pPr>
    </w:p>
    <w:p w14:paraId="5E6DA232"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salários, encargos trabalhistas, contribuições previdenciárias e sociais dos empregados do condomínio; </w:t>
      </w:r>
    </w:p>
    <w:p w14:paraId="2EF43D8B"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consumo de água e esgoto, gás, luz e força das áreas de uso comum; </w:t>
      </w:r>
    </w:p>
    <w:p w14:paraId="6AE9CE1E"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limpeza, conservação e pintura das instalações e dependências de uso comum; </w:t>
      </w:r>
    </w:p>
    <w:p w14:paraId="26953FD3"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manutenção e conservação das instalações e equipamentos hidráulicos, elétricos, mecânicos e de segurança, de uso comum; </w:t>
      </w:r>
    </w:p>
    <w:p w14:paraId="46BE3CEC"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manutenção e conservação das instalações e equipamentos de uso comum destinados à prática de esportes e lazer; </w:t>
      </w:r>
    </w:p>
    <w:p w14:paraId="0B33F737"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manutenção e conservação de elevadores, porteiro eletrônico e antenas coletivas; </w:t>
      </w:r>
    </w:p>
    <w:p w14:paraId="639FA569"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pequenos reparos nas dependências e instalações elétricas e hidráulicas de uso comum; </w:t>
      </w:r>
    </w:p>
    <w:p w14:paraId="7E99A254"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rateios de saldo devedor, salvo se referentes </w:t>
      </w:r>
      <w:proofErr w:type="spellStart"/>
      <w:r w:rsidRPr="00756DD8">
        <w:rPr>
          <w:rFonts w:ascii="Cambria" w:hAnsi="Cambria" w:cs="Calibri"/>
        </w:rPr>
        <w:t>a</w:t>
      </w:r>
      <w:proofErr w:type="spellEnd"/>
      <w:r w:rsidRPr="00756DD8">
        <w:rPr>
          <w:rFonts w:ascii="Cambria" w:hAnsi="Cambria" w:cs="Calibri"/>
        </w:rPr>
        <w:t xml:space="preserve"> período anterior ao início da locação; </w:t>
      </w:r>
    </w:p>
    <w:p w14:paraId="66F57403" w14:textId="77777777" w:rsidR="00931E22"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reposição do fundo de reserva, total ou parcialmente utilizado no custeio ou complementação de despesas ordinárias, salvo se referentes </w:t>
      </w:r>
      <w:proofErr w:type="spellStart"/>
      <w:r w:rsidRPr="00756DD8">
        <w:rPr>
          <w:rFonts w:ascii="Cambria" w:hAnsi="Cambria" w:cs="Calibri"/>
        </w:rPr>
        <w:t>a</w:t>
      </w:r>
      <w:proofErr w:type="spellEnd"/>
      <w:r w:rsidRPr="00756DD8">
        <w:rPr>
          <w:rFonts w:ascii="Cambria" w:hAnsi="Cambria" w:cs="Calibri"/>
        </w:rPr>
        <w:t xml:space="preserve"> período anterior ao início da locação.</w:t>
      </w:r>
    </w:p>
    <w:p w14:paraId="71708EE6" w14:textId="77777777" w:rsidR="00931E22" w:rsidRDefault="00931E22" w:rsidP="00931E22">
      <w:pPr>
        <w:ind w:right="-3"/>
        <w:jc w:val="both"/>
        <w:rPr>
          <w:rFonts w:ascii="Cambria" w:hAnsi="Cambria" w:cs="Calibri"/>
        </w:rPr>
      </w:pPr>
    </w:p>
    <w:p w14:paraId="0626F868" w14:textId="77777777" w:rsidR="00931E22" w:rsidRDefault="00931E22" w:rsidP="00931E22">
      <w:pPr>
        <w:ind w:right="-3"/>
        <w:jc w:val="both"/>
        <w:rPr>
          <w:rFonts w:ascii="Cambria" w:hAnsi="Cambria" w:cs="Calibri"/>
        </w:rPr>
      </w:pPr>
      <w:r>
        <w:rPr>
          <w:rFonts w:ascii="Cambria" w:hAnsi="Cambria" w:cs="Calibri"/>
        </w:rPr>
        <w:t xml:space="preserve">§ 13. </w:t>
      </w:r>
      <w:r w:rsidRPr="00756DD8">
        <w:rPr>
          <w:rFonts w:ascii="Cambria" w:hAnsi="Cambria" w:cs="Calibri"/>
        </w:rPr>
        <w:t>Pagar as despesas de telefone, energia elétrica, gás (se houver), água e esgoto;</w:t>
      </w:r>
    </w:p>
    <w:p w14:paraId="20146229" w14:textId="77777777" w:rsidR="00931E22" w:rsidRDefault="00931E22" w:rsidP="00931E22">
      <w:pPr>
        <w:ind w:right="-3"/>
        <w:jc w:val="both"/>
        <w:rPr>
          <w:rFonts w:ascii="Cambria" w:hAnsi="Cambria" w:cs="Calibri"/>
        </w:rPr>
      </w:pPr>
    </w:p>
    <w:p w14:paraId="49067119" w14:textId="77777777" w:rsidR="00931E22" w:rsidRDefault="00931E22" w:rsidP="00931E22">
      <w:pPr>
        <w:ind w:right="-3"/>
        <w:jc w:val="both"/>
        <w:rPr>
          <w:rFonts w:ascii="Cambria" w:hAnsi="Cambria" w:cs="Calibri"/>
        </w:rPr>
      </w:pPr>
      <w:r>
        <w:rPr>
          <w:rFonts w:ascii="Cambria" w:hAnsi="Cambria" w:cs="Calibri"/>
        </w:rPr>
        <w:t xml:space="preserve">§ 14. </w:t>
      </w:r>
      <w:r w:rsidRPr="00756DD8">
        <w:rPr>
          <w:rFonts w:ascii="Cambria" w:hAnsi="Cambria" w:cs="Calibri"/>
        </w:rPr>
        <w:t xml:space="preserve">Permitir a vistoria do imóvel pelo </w:t>
      </w:r>
      <w:r w:rsidRPr="00756DD8">
        <w:rPr>
          <w:rFonts w:ascii="Cambria" w:hAnsi="Cambria" w:cs="Calibri"/>
          <w:b/>
          <w:bCs/>
        </w:rPr>
        <w:t>LOCADOR</w:t>
      </w:r>
      <w:r w:rsidRPr="00756DD8">
        <w:rPr>
          <w:rFonts w:ascii="Cambria" w:hAnsi="Cambria" w:cs="Calibri"/>
        </w:rPr>
        <w:t xml:space="preserve"> ou por seus mandatários, mediante prévia combinação de dia e hora, bem como admitir que seja visitado e examinado por terceiros, na hipótese de sua alienação, quando não possuir interesse no exercício do direito de preferência de aquisição (artigo 27 da Lei nº 8.245, de 1991);</w:t>
      </w:r>
    </w:p>
    <w:p w14:paraId="172D9A63" w14:textId="77777777" w:rsidR="00931E22" w:rsidRDefault="00931E22" w:rsidP="00931E22">
      <w:pPr>
        <w:ind w:right="-3"/>
        <w:jc w:val="both"/>
        <w:rPr>
          <w:rFonts w:ascii="Cambria" w:hAnsi="Cambria" w:cs="Calibri"/>
        </w:rPr>
      </w:pPr>
    </w:p>
    <w:p w14:paraId="4B887452" w14:textId="77777777" w:rsidR="00931E22" w:rsidRDefault="00931E22" w:rsidP="00931E22">
      <w:pPr>
        <w:ind w:right="-3"/>
        <w:jc w:val="both"/>
        <w:rPr>
          <w:rFonts w:ascii="Cambria" w:hAnsi="Cambria" w:cs="Calibri"/>
        </w:rPr>
      </w:pPr>
      <w:r>
        <w:rPr>
          <w:rFonts w:ascii="Cambria" w:hAnsi="Cambria" w:cs="Calibri"/>
        </w:rPr>
        <w:t xml:space="preserve">§ 15. </w:t>
      </w:r>
      <w:r w:rsidRPr="00756DD8">
        <w:rPr>
          <w:rFonts w:ascii="Cambria" w:hAnsi="Cambria" w:cs="Calibri"/>
        </w:rPr>
        <w:t>Cumprir integralmente a convenção de condomínio e os regulamentos internos, se existentes.</w:t>
      </w:r>
    </w:p>
    <w:p w14:paraId="4CE35C02" w14:textId="77777777" w:rsidR="00931E22" w:rsidRDefault="00931E22" w:rsidP="00931E22">
      <w:pPr>
        <w:ind w:right="-3"/>
        <w:jc w:val="both"/>
        <w:rPr>
          <w:rFonts w:ascii="Cambria" w:hAnsi="Cambria" w:cs="Calibri"/>
        </w:rPr>
      </w:pPr>
    </w:p>
    <w:p w14:paraId="494D99FC" w14:textId="77777777" w:rsidR="00931E22" w:rsidRDefault="00931E22" w:rsidP="00931E22">
      <w:pPr>
        <w:ind w:right="-3"/>
        <w:jc w:val="center"/>
        <w:rPr>
          <w:rFonts w:ascii="Cambria" w:hAnsi="Cambria" w:cs="Calibri"/>
          <w:b/>
        </w:rPr>
      </w:pPr>
      <w:r w:rsidRPr="009B044C">
        <w:rPr>
          <w:rFonts w:ascii="Cambria" w:hAnsi="Cambria" w:cs="Calibri"/>
          <w:b/>
        </w:rPr>
        <w:t xml:space="preserve">CLÁUSULA OITAVA – DAS </w:t>
      </w:r>
      <w:r>
        <w:rPr>
          <w:rFonts w:ascii="Cambria" w:hAnsi="Cambria" w:cs="Calibri"/>
          <w:b/>
        </w:rPr>
        <w:t>BENFEITORIAS E CONSERVAÇÃO</w:t>
      </w:r>
    </w:p>
    <w:p w14:paraId="4119298B" w14:textId="77777777" w:rsidR="00931E22" w:rsidRDefault="00931E22" w:rsidP="00931E22">
      <w:pPr>
        <w:ind w:right="-3"/>
        <w:jc w:val="center"/>
        <w:rPr>
          <w:rFonts w:ascii="Cambria" w:hAnsi="Cambria" w:cs="Calibri"/>
          <w:b/>
        </w:rPr>
      </w:pPr>
    </w:p>
    <w:p w14:paraId="7D5BA0E5" w14:textId="77777777" w:rsidR="00931E22" w:rsidRDefault="00931E22" w:rsidP="00931E22">
      <w:pPr>
        <w:ind w:right="-3"/>
        <w:jc w:val="both"/>
        <w:rPr>
          <w:rFonts w:ascii="Cambria" w:hAnsi="Cambria" w:cs="Calibri"/>
        </w:rPr>
      </w:pPr>
      <w:r w:rsidRPr="00756DD8">
        <w:rPr>
          <w:rFonts w:ascii="Cambria" w:hAnsi="Cambria" w:cs="Calibri"/>
        </w:rPr>
        <w:t xml:space="preserve">O </w:t>
      </w:r>
      <w:r w:rsidRPr="00756DD8">
        <w:rPr>
          <w:rFonts w:ascii="Cambria" w:hAnsi="Cambria" w:cs="Calibri"/>
          <w:b/>
          <w:bCs/>
        </w:rPr>
        <w:t>LOCATÁRIO</w:t>
      </w:r>
      <w:r w:rsidRPr="00756DD8">
        <w:rPr>
          <w:rFonts w:ascii="Cambria" w:hAnsi="Cambria" w:cs="Calibri"/>
        </w:rPr>
        <w:t xml:space="preserve"> poderá realizar todas as obras, modificações ou benfeitorias sem prévia autorização ou conhecimento do </w:t>
      </w:r>
      <w:r w:rsidRPr="00756DD8">
        <w:rPr>
          <w:rFonts w:ascii="Cambria" w:hAnsi="Cambria" w:cs="Calibri"/>
          <w:b/>
          <w:bCs/>
        </w:rPr>
        <w:t>LOCADOR</w:t>
      </w:r>
      <w:r w:rsidRPr="00756DD8">
        <w:rPr>
          <w:rFonts w:ascii="Cambria" w:hAnsi="Cambria" w:cs="Calibri"/>
        </w:rPr>
        <w:t xml:space="preserve">, sempre que a utilização do imóvel estiver comprometida ou na iminência de qualquer dano que comprometa a continuação do presente contrato; </w:t>
      </w:r>
    </w:p>
    <w:p w14:paraId="3F386482" w14:textId="77777777" w:rsidR="00931E22" w:rsidRPr="00756DD8" w:rsidRDefault="00931E22" w:rsidP="00931E22">
      <w:pPr>
        <w:ind w:right="-3"/>
        <w:jc w:val="both"/>
        <w:rPr>
          <w:rFonts w:ascii="Cambria" w:hAnsi="Cambria" w:cs="Calibri"/>
        </w:rPr>
      </w:pPr>
    </w:p>
    <w:p w14:paraId="717497AE" w14:textId="77777777" w:rsidR="00931E22" w:rsidRPr="00756DD8" w:rsidRDefault="00931E22" w:rsidP="00931E22">
      <w:pPr>
        <w:ind w:right="-3"/>
        <w:jc w:val="both"/>
        <w:rPr>
          <w:rFonts w:ascii="Cambria" w:hAnsi="Cambria" w:cs="Calibri"/>
        </w:rPr>
      </w:pPr>
      <w:r>
        <w:rPr>
          <w:rFonts w:ascii="Cambria" w:hAnsi="Cambria" w:cs="Calibri"/>
        </w:rPr>
        <w:t xml:space="preserve">§ 1º. </w:t>
      </w:r>
      <w:r w:rsidRPr="00756DD8">
        <w:rPr>
          <w:rFonts w:ascii="Cambria" w:hAnsi="Cambria" w:cs="Calibri"/>
        </w:rPr>
        <w:t xml:space="preserve">As </w:t>
      </w:r>
      <w:r w:rsidRPr="00A2332F">
        <w:rPr>
          <w:rFonts w:ascii="Cambria" w:hAnsi="Cambria" w:cs="Calibri"/>
          <w:b/>
          <w:bCs/>
        </w:rPr>
        <w:t>benfeitorias necessárias</w:t>
      </w:r>
      <w:r w:rsidRPr="00756DD8">
        <w:rPr>
          <w:rFonts w:ascii="Cambria" w:hAnsi="Cambria" w:cs="Calibri"/>
        </w:rPr>
        <w:t xml:space="preserve"> que forem executadas n</w:t>
      </w:r>
      <w:r>
        <w:rPr>
          <w:rFonts w:ascii="Cambria" w:hAnsi="Cambria" w:cs="Calibri"/>
        </w:rPr>
        <w:t>as</w:t>
      </w:r>
      <w:r w:rsidRPr="00756DD8">
        <w:rPr>
          <w:rFonts w:ascii="Cambria" w:hAnsi="Cambria" w:cs="Calibri"/>
        </w:rPr>
        <w:t xml:space="preserve"> situações </w:t>
      </w:r>
      <w:r>
        <w:rPr>
          <w:rFonts w:ascii="Cambria" w:hAnsi="Cambria" w:cs="Calibri"/>
        </w:rPr>
        <w:t xml:space="preserve">acima, </w:t>
      </w:r>
      <w:r w:rsidRPr="00756DD8">
        <w:rPr>
          <w:rFonts w:ascii="Cambria" w:hAnsi="Cambria" w:cs="Calibri"/>
        </w:rPr>
        <w:t xml:space="preserve">serão posteriormente indenizadas pelo </w:t>
      </w:r>
      <w:r w:rsidRPr="00756DD8">
        <w:rPr>
          <w:rFonts w:ascii="Cambria" w:hAnsi="Cambria" w:cs="Calibri"/>
          <w:b/>
          <w:bCs/>
        </w:rPr>
        <w:t>LOCADOR</w:t>
      </w:r>
      <w:r w:rsidRPr="00756DD8">
        <w:rPr>
          <w:rFonts w:ascii="Cambria" w:hAnsi="Cambria" w:cs="Calibri"/>
        </w:rPr>
        <w:t>;</w:t>
      </w:r>
    </w:p>
    <w:p w14:paraId="20EBE0DA" w14:textId="77777777" w:rsidR="00931E22" w:rsidRPr="00756DD8" w:rsidRDefault="00931E22" w:rsidP="00931E22">
      <w:pPr>
        <w:ind w:right="-3"/>
        <w:jc w:val="both"/>
        <w:rPr>
          <w:rFonts w:ascii="Cambria" w:hAnsi="Cambria" w:cs="Calibri"/>
        </w:rPr>
      </w:pPr>
    </w:p>
    <w:p w14:paraId="141DE1BE" w14:textId="77777777" w:rsidR="00931E22" w:rsidRDefault="00931E22" w:rsidP="00931E22">
      <w:pPr>
        <w:ind w:right="-3"/>
        <w:jc w:val="both"/>
        <w:rPr>
          <w:rFonts w:ascii="Cambria" w:hAnsi="Cambria" w:cs="Calibri"/>
        </w:rPr>
      </w:pPr>
      <w:r>
        <w:rPr>
          <w:rFonts w:ascii="Cambria" w:hAnsi="Cambria" w:cs="Calibri"/>
        </w:rPr>
        <w:t xml:space="preserve">§ 2º. </w:t>
      </w:r>
      <w:r w:rsidRPr="00756DD8">
        <w:rPr>
          <w:rFonts w:ascii="Cambria" w:hAnsi="Cambria" w:cs="Calibri"/>
        </w:rPr>
        <w:t xml:space="preserve">As </w:t>
      </w:r>
      <w:r w:rsidRPr="00A2332F">
        <w:rPr>
          <w:rFonts w:ascii="Cambria" w:hAnsi="Cambria" w:cs="Calibri"/>
          <w:b/>
          <w:bCs/>
        </w:rPr>
        <w:t>benfeitorias úteis</w:t>
      </w:r>
      <w:r w:rsidRPr="00756DD8">
        <w:rPr>
          <w:rFonts w:ascii="Cambria" w:hAnsi="Cambria" w:cs="Calibri"/>
        </w:rPr>
        <w:t>, desde que autorizadas, serão indenizáveis e permitem o exercício do direito de retenção;</w:t>
      </w:r>
    </w:p>
    <w:p w14:paraId="5969E1A1" w14:textId="77777777" w:rsidR="00931E22" w:rsidRPr="00756DD8" w:rsidRDefault="00931E22" w:rsidP="00931E22">
      <w:pPr>
        <w:ind w:right="-3"/>
        <w:jc w:val="both"/>
        <w:rPr>
          <w:rFonts w:ascii="Cambria" w:hAnsi="Cambria" w:cs="Calibri"/>
        </w:rPr>
      </w:pPr>
    </w:p>
    <w:p w14:paraId="4E01D2C0" w14:textId="77777777" w:rsidR="00931E22" w:rsidRPr="00756DD8" w:rsidRDefault="00931E22" w:rsidP="00931E22">
      <w:pPr>
        <w:ind w:right="-3"/>
        <w:jc w:val="both"/>
        <w:rPr>
          <w:rFonts w:ascii="Cambria" w:hAnsi="Cambria" w:cs="Calibri"/>
        </w:rPr>
      </w:pPr>
      <w:r>
        <w:rPr>
          <w:rFonts w:ascii="Cambria" w:hAnsi="Cambria" w:cs="Calibri"/>
        </w:rPr>
        <w:t>§ 3º.</w:t>
      </w:r>
      <w:r w:rsidRPr="00756DD8">
        <w:rPr>
          <w:rFonts w:ascii="Cambria" w:hAnsi="Cambria" w:cs="Calibri"/>
        </w:rPr>
        <w:t xml:space="preserve"> Na impossibilidade da obtenção da prévia anuência do </w:t>
      </w:r>
      <w:r w:rsidRPr="00A2332F">
        <w:rPr>
          <w:rFonts w:ascii="Cambria" w:hAnsi="Cambria" w:cs="Calibri"/>
          <w:b/>
          <w:bCs/>
        </w:rPr>
        <w:t>LOCADOR</w:t>
      </w:r>
      <w:r w:rsidRPr="00756DD8">
        <w:rPr>
          <w:rFonts w:ascii="Cambria" w:hAnsi="Cambria" w:cs="Calibri"/>
        </w:rPr>
        <w:t xml:space="preserve">, é facultado ao </w:t>
      </w:r>
      <w:r w:rsidRPr="00A2332F">
        <w:rPr>
          <w:rFonts w:ascii="Cambria" w:hAnsi="Cambria" w:cs="Calibri"/>
          <w:b/>
          <w:bCs/>
        </w:rPr>
        <w:t>LOCATÁRIO</w:t>
      </w:r>
      <w:r w:rsidRPr="00756DD8">
        <w:rPr>
          <w:rFonts w:ascii="Cambria" w:hAnsi="Cambria" w:cs="Calibri"/>
        </w:rPr>
        <w:t xml:space="preserve"> a realização da benfeitoria útil sempre que assim determinar o interesse público devidamente motivado; </w:t>
      </w:r>
    </w:p>
    <w:p w14:paraId="36FEF3DB" w14:textId="77777777" w:rsidR="00931E22" w:rsidRPr="00756DD8" w:rsidRDefault="00931E22" w:rsidP="00931E22">
      <w:pPr>
        <w:ind w:right="-3"/>
        <w:jc w:val="both"/>
        <w:rPr>
          <w:rFonts w:ascii="Cambria" w:hAnsi="Cambria" w:cs="Calibri"/>
        </w:rPr>
      </w:pPr>
      <w:r>
        <w:rPr>
          <w:rFonts w:ascii="Cambria" w:hAnsi="Cambria" w:cs="Calibri"/>
        </w:rPr>
        <w:t xml:space="preserve">§ 4º. </w:t>
      </w:r>
      <w:r w:rsidRPr="00756DD8">
        <w:rPr>
          <w:rFonts w:ascii="Cambria" w:hAnsi="Cambria" w:cs="Calibri"/>
        </w:rPr>
        <w:t xml:space="preserve">As </w:t>
      </w:r>
      <w:r w:rsidRPr="00A2332F">
        <w:rPr>
          <w:rFonts w:ascii="Cambria" w:hAnsi="Cambria" w:cs="Calibri"/>
          <w:b/>
          <w:bCs/>
        </w:rPr>
        <w:t>benfeitorias úteis</w:t>
      </w:r>
      <w:r w:rsidRPr="00756DD8">
        <w:rPr>
          <w:rFonts w:ascii="Cambria" w:hAnsi="Cambria" w:cs="Calibri"/>
        </w:rPr>
        <w:t xml:space="preserve"> não autorizadas pelo </w:t>
      </w:r>
      <w:r w:rsidRPr="00A2332F">
        <w:rPr>
          <w:rFonts w:ascii="Cambria" w:hAnsi="Cambria" w:cs="Calibri"/>
          <w:b/>
          <w:bCs/>
        </w:rPr>
        <w:t>LOCADOR</w:t>
      </w:r>
      <w:r w:rsidRPr="00756DD8">
        <w:rPr>
          <w:rFonts w:ascii="Cambria" w:hAnsi="Cambria" w:cs="Calibri"/>
        </w:rPr>
        <w:t xml:space="preserve"> poderão ser levantadas pelo </w:t>
      </w:r>
      <w:r w:rsidRPr="00A2332F">
        <w:rPr>
          <w:rFonts w:ascii="Cambria" w:hAnsi="Cambria" w:cs="Calibri"/>
          <w:b/>
          <w:bCs/>
        </w:rPr>
        <w:t>LOCATÁRIO</w:t>
      </w:r>
      <w:r w:rsidRPr="00756DD8">
        <w:rPr>
          <w:rFonts w:ascii="Cambria" w:hAnsi="Cambria" w:cs="Calibri"/>
        </w:rPr>
        <w:t>, desde que sua retirada não afete a estrutura e a substância do imóvel.</w:t>
      </w:r>
    </w:p>
    <w:p w14:paraId="6DDDE5CF" w14:textId="77777777" w:rsidR="00931E22" w:rsidRPr="00756DD8" w:rsidRDefault="00931E22" w:rsidP="00931E22">
      <w:pPr>
        <w:ind w:right="-3"/>
        <w:jc w:val="both"/>
        <w:rPr>
          <w:rFonts w:ascii="Cambria" w:hAnsi="Cambria" w:cs="Calibri"/>
        </w:rPr>
      </w:pPr>
    </w:p>
    <w:p w14:paraId="74C61A73" w14:textId="77777777" w:rsidR="00931E22" w:rsidRPr="00756DD8" w:rsidRDefault="00931E22" w:rsidP="00931E22">
      <w:pPr>
        <w:ind w:right="-3"/>
        <w:jc w:val="both"/>
        <w:rPr>
          <w:rFonts w:ascii="Cambria" w:hAnsi="Cambria" w:cs="Calibri"/>
        </w:rPr>
      </w:pPr>
      <w:r>
        <w:rPr>
          <w:rFonts w:ascii="Cambria" w:hAnsi="Cambria" w:cs="Calibri"/>
        </w:rPr>
        <w:lastRenderedPageBreak/>
        <w:t xml:space="preserve">§ 5º. </w:t>
      </w:r>
      <w:r w:rsidRPr="00756DD8">
        <w:rPr>
          <w:rFonts w:ascii="Cambria" w:hAnsi="Cambria" w:cs="Calibri"/>
        </w:rPr>
        <w:t xml:space="preserve">As </w:t>
      </w:r>
      <w:r w:rsidRPr="00A2332F">
        <w:rPr>
          <w:rFonts w:ascii="Cambria" w:hAnsi="Cambria" w:cs="Calibri"/>
          <w:b/>
          <w:bCs/>
        </w:rPr>
        <w:t>benfeitorias voluptuárias</w:t>
      </w:r>
      <w:r w:rsidRPr="00756DD8">
        <w:rPr>
          <w:rFonts w:ascii="Cambria" w:hAnsi="Cambria" w:cs="Calibri"/>
        </w:rPr>
        <w:t xml:space="preserve"> serão indenizáveis caso haja prévia concordância do </w:t>
      </w:r>
      <w:r w:rsidRPr="00A2332F">
        <w:rPr>
          <w:rFonts w:ascii="Cambria" w:hAnsi="Cambria" w:cs="Calibri"/>
          <w:b/>
          <w:bCs/>
        </w:rPr>
        <w:t>LOCADOR</w:t>
      </w:r>
      <w:r w:rsidRPr="00756DD8">
        <w:rPr>
          <w:rFonts w:ascii="Cambria" w:hAnsi="Cambria" w:cs="Calibri"/>
        </w:rPr>
        <w:t xml:space="preserve">; </w:t>
      </w:r>
    </w:p>
    <w:p w14:paraId="6EF1AF7A" w14:textId="77777777" w:rsidR="00931E22" w:rsidRDefault="00931E22" w:rsidP="00931E22">
      <w:pPr>
        <w:ind w:right="-3"/>
        <w:jc w:val="both"/>
        <w:rPr>
          <w:rFonts w:ascii="Cambria" w:hAnsi="Cambria" w:cs="Calibri"/>
        </w:rPr>
      </w:pPr>
    </w:p>
    <w:p w14:paraId="48E5C558" w14:textId="77777777" w:rsidR="00931E22" w:rsidRPr="00756DD8" w:rsidRDefault="00931E22" w:rsidP="00931E22">
      <w:pPr>
        <w:ind w:right="-3"/>
        <w:jc w:val="both"/>
        <w:rPr>
          <w:rFonts w:ascii="Cambria" w:hAnsi="Cambria" w:cs="Calibri"/>
        </w:rPr>
      </w:pPr>
      <w:r>
        <w:rPr>
          <w:rFonts w:ascii="Cambria" w:hAnsi="Cambria" w:cs="Calibri"/>
        </w:rPr>
        <w:t xml:space="preserve">§ 6º. </w:t>
      </w:r>
      <w:r w:rsidRPr="00756DD8">
        <w:rPr>
          <w:rFonts w:ascii="Cambria" w:hAnsi="Cambria" w:cs="Calibri"/>
        </w:rPr>
        <w:t>Caso não haja concordância da indenização</w:t>
      </w:r>
      <w:r>
        <w:rPr>
          <w:rFonts w:ascii="Cambria" w:hAnsi="Cambria" w:cs="Calibri"/>
        </w:rPr>
        <w:t xml:space="preserve"> que trata o parágrafo anterior</w:t>
      </w:r>
      <w:r w:rsidRPr="00756DD8">
        <w:rPr>
          <w:rFonts w:ascii="Cambria" w:hAnsi="Cambria" w:cs="Calibri"/>
        </w:rPr>
        <w:t xml:space="preserve">, poderão ser levantadas pelo </w:t>
      </w:r>
      <w:r w:rsidRPr="000A1BC1">
        <w:rPr>
          <w:rFonts w:ascii="Cambria" w:hAnsi="Cambria" w:cs="Calibri"/>
          <w:b/>
          <w:bCs/>
        </w:rPr>
        <w:t>LOCATÁRIO</w:t>
      </w:r>
      <w:r w:rsidRPr="00756DD8">
        <w:rPr>
          <w:rFonts w:ascii="Cambria" w:hAnsi="Cambria" w:cs="Calibri"/>
        </w:rPr>
        <w:t>, finda a locação, desde que sua retirada não afete a estrutura e a substância do imóvel.</w:t>
      </w:r>
    </w:p>
    <w:p w14:paraId="31D09BB5" w14:textId="77777777" w:rsidR="00931E22" w:rsidRPr="00756DD8" w:rsidRDefault="00931E22" w:rsidP="00931E22">
      <w:pPr>
        <w:ind w:right="-3"/>
        <w:jc w:val="both"/>
        <w:rPr>
          <w:rFonts w:ascii="Cambria" w:hAnsi="Cambria" w:cs="Calibri"/>
        </w:rPr>
      </w:pPr>
    </w:p>
    <w:p w14:paraId="2AF24752" w14:textId="77777777" w:rsidR="00931E22" w:rsidRPr="00756DD8" w:rsidRDefault="00931E22" w:rsidP="00931E22">
      <w:pPr>
        <w:ind w:right="-3"/>
        <w:jc w:val="both"/>
        <w:rPr>
          <w:rFonts w:ascii="Cambria" w:hAnsi="Cambria" w:cs="Calibri"/>
        </w:rPr>
      </w:pPr>
      <w:r>
        <w:rPr>
          <w:rFonts w:ascii="Cambria" w:hAnsi="Cambria" w:cs="Calibri"/>
        </w:rPr>
        <w:t xml:space="preserve">§ 7º. </w:t>
      </w:r>
      <w:r w:rsidRPr="00756DD8">
        <w:rPr>
          <w:rFonts w:ascii="Cambria" w:hAnsi="Cambria" w:cs="Calibri"/>
        </w:rPr>
        <w:t xml:space="preserve">O valor de toda e qualquer indenização poderá ser abatido dos aluguéis, até integral ressarcimento, no limite estabelecido pelas partes, mediante termo aditivo.  </w:t>
      </w:r>
    </w:p>
    <w:p w14:paraId="2BA6E317" w14:textId="77777777" w:rsidR="00931E22" w:rsidRPr="00756DD8" w:rsidRDefault="00931E22" w:rsidP="00931E22">
      <w:pPr>
        <w:ind w:right="-3"/>
        <w:jc w:val="both"/>
        <w:rPr>
          <w:rFonts w:ascii="Cambria" w:hAnsi="Cambria" w:cs="Calibri"/>
        </w:rPr>
      </w:pPr>
    </w:p>
    <w:p w14:paraId="3C62BC14" w14:textId="77777777" w:rsidR="00931E22" w:rsidRPr="00756DD8" w:rsidRDefault="00931E22" w:rsidP="00931E22">
      <w:pPr>
        <w:ind w:right="-3"/>
        <w:jc w:val="both"/>
        <w:rPr>
          <w:rFonts w:ascii="Cambria" w:hAnsi="Cambria" w:cs="Calibri"/>
        </w:rPr>
      </w:pPr>
      <w:r>
        <w:rPr>
          <w:rFonts w:ascii="Cambria" w:hAnsi="Cambria" w:cs="Calibri"/>
        </w:rPr>
        <w:t xml:space="preserve">§ 8º. </w:t>
      </w:r>
      <w:r w:rsidRPr="00756DD8">
        <w:rPr>
          <w:rFonts w:ascii="Cambria" w:hAnsi="Cambria" w:cs="Calibri"/>
        </w:rPr>
        <w:t xml:space="preserve">Caso as modificações ou adaptações feitas pelo </w:t>
      </w:r>
      <w:r w:rsidRPr="000A1BC1">
        <w:rPr>
          <w:rFonts w:ascii="Cambria" w:hAnsi="Cambria" w:cs="Calibri"/>
          <w:b/>
          <w:bCs/>
        </w:rPr>
        <w:t>LOCATÁRIO</w:t>
      </w:r>
      <w:r w:rsidRPr="00756DD8">
        <w:rPr>
          <w:rFonts w:ascii="Cambria" w:hAnsi="Cambria" w:cs="Calibri"/>
        </w:rPr>
        <w:t xml:space="preserve"> venham a causar algum dano ao imóvel durante o período de locação, este dano deve ser sanado às expensas do </w:t>
      </w:r>
      <w:r w:rsidRPr="000A1BC1">
        <w:rPr>
          <w:rFonts w:ascii="Cambria" w:hAnsi="Cambria" w:cs="Calibri"/>
          <w:b/>
          <w:bCs/>
        </w:rPr>
        <w:t>LOCATÁRIO</w:t>
      </w:r>
      <w:r w:rsidRPr="00756DD8">
        <w:rPr>
          <w:rFonts w:ascii="Cambria" w:hAnsi="Cambria" w:cs="Calibri"/>
        </w:rPr>
        <w:t>.</w:t>
      </w:r>
    </w:p>
    <w:p w14:paraId="32D6131F" w14:textId="77777777" w:rsidR="00931E22" w:rsidRPr="00756DD8" w:rsidRDefault="00931E22" w:rsidP="00931E22">
      <w:pPr>
        <w:ind w:right="-3"/>
        <w:jc w:val="both"/>
        <w:rPr>
          <w:rFonts w:ascii="Cambria" w:hAnsi="Cambria" w:cs="Calibri"/>
        </w:rPr>
      </w:pPr>
    </w:p>
    <w:p w14:paraId="59A86D84" w14:textId="77777777" w:rsidR="00931E22" w:rsidRPr="00756DD8" w:rsidRDefault="00931E22" w:rsidP="00931E22">
      <w:pPr>
        <w:ind w:right="-3"/>
        <w:jc w:val="both"/>
        <w:rPr>
          <w:rFonts w:ascii="Cambria" w:hAnsi="Cambria" w:cs="Calibri"/>
        </w:rPr>
      </w:pPr>
      <w:r>
        <w:rPr>
          <w:rFonts w:ascii="Cambria" w:hAnsi="Cambria" w:cs="Calibri"/>
        </w:rPr>
        <w:t xml:space="preserve">§ 9º. </w:t>
      </w:r>
      <w:r w:rsidRPr="00756DD8">
        <w:rPr>
          <w:rFonts w:ascii="Cambria" w:hAnsi="Cambria" w:cs="Calibri"/>
        </w:rPr>
        <w:t xml:space="preserve">Finda a locação, será o imóvel devolvido ao </w:t>
      </w:r>
      <w:r w:rsidRPr="000A1BC1">
        <w:rPr>
          <w:rFonts w:ascii="Cambria" w:hAnsi="Cambria" w:cs="Calibri"/>
          <w:b/>
          <w:bCs/>
        </w:rPr>
        <w:t>LOCADOR</w:t>
      </w:r>
      <w:r w:rsidRPr="00756DD8">
        <w:rPr>
          <w:rFonts w:ascii="Cambria" w:hAnsi="Cambria" w:cs="Calibri"/>
        </w:rPr>
        <w:t xml:space="preserve">, nas condições em que foi recebido pelo </w:t>
      </w:r>
      <w:r w:rsidRPr="000A1BC1">
        <w:rPr>
          <w:rFonts w:ascii="Cambria" w:hAnsi="Cambria" w:cs="Calibri"/>
          <w:b/>
          <w:bCs/>
        </w:rPr>
        <w:t>LOCATÁRIO</w:t>
      </w:r>
      <w:r w:rsidRPr="00756DD8">
        <w:rPr>
          <w:rFonts w:ascii="Cambria" w:hAnsi="Cambria" w:cs="Calibri"/>
        </w:rPr>
        <w:t>, conforme documento de descrição minuciosa elaborado quando da vistoria para entrega, salvo os desgastes e deteriorações decorrentes do uso normal.</w:t>
      </w:r>
    </w:p>
    <w:p w14:paraId="2D7E5851" w14:textId="77777777" w:rsidR="00931E22" w:rsidRDefault="00931E22" w:rsidP="00931E22">
      <w:pPr>
        <w:ind w:right="-3"/>
        <w:jc w:val="center"/>
        <w:rPr>
          <w:rFonts w:ascii="Cambria" w:hAnsi="Cambria" w:cs="Calibri"/>
          <w:b/>
        </w:rPr>
      </w:pPr>
    </w:p>
    <w:p w14:paraId="630EDC76" w14:textId="77777777" w:rsidR="00931E22" w:rsidRPr="009B044C" w:rsidRDefault="00931E22" w:rsidP="00931E22">
      <w:pPr>
        <w:ind w:right="-3"/>
        <w:jc w:val="center"/>
        <w:rPr>
          <w:rFonts w:ascii="Cambria" w:hAnsi="Cambria" w:cs="Calibri"/>
          <w:b/>
        </w:rPr>
      </w:pPr>
      <w:r w:rsidRPr="009B044C">
        <w:rPr>
          <w:rFonts w:ascii="Cambria" w:hAnsi="Cambria" w:cs="Calibri"/>
          <w:b/>
        </w:rPr>
        <w:t xml:space="preserve">CLÁUSULA </w:t>
      </w:r>
      <w:r>
        <w:rPr>
          <w:rFonts w:ascii="Cambria" w:hAnsi="Cambria" w:cs="Calibri"/>
          <w:b/>
        </w:rPr>
        <w:t>NONA</w:t>
      </w:r>
      <w:r w:rsidRPr="009B044C">
        <w:rPr>
          <w:rFonts w:ascii="Cambria" w:hAnsi="Cambria" w:cs="Calibri"/>
          <w:b/>
        </w:rPr>
        <w:t xml:space="preserve"> – DAS </w:t>
      </w:r>
      <w:r>
        <w:rPr>
          <w:rFonts w:ascii="Cambria" w:hAnsi="Cambria" w:cs="Calibri"/>
          <w:b/>
        </w:rPr>
        <w:t>INFRAÇÕES E DAS SANÇOES ADMNISTRATIVAS</w:t>
      </w:r>
    </w:p>
    <w:p w14:paraId="4C2C8E2E" w14:textId="77777777" w:rsidR="00931E22" w:rsidRPr="009B044C" w:rsidRDefault="00931E22" w:rsidP="00931E22">
      <w:pPr>
        <w:ind w:right="-3"/>
        <w:jc w:val="both"/>
        <w:rPr>
          <w:rFonts w:ascii="Cambria" w:hAnsi="Cambria" w:cs="Calibri"/>
        </w:rPr>
      </w:pPr>
    </w:p>
    <w:p w14:paraId="64576974" w14:textId="77777777" w:rsidR="00931E22" w:rsidRDefault="00931E22" w:rsidP="00931E22">
      <w:pPr>
        <w:ind w:right="-3"/>
        <w:jc w:val="both"/>
        <w:rPr>
          <w:rFonts w:ascii="Cambria" w:hAnsi="Cambria" w:cs="Calibri"/>
        </w:rPr>
      </w:pPr>
      <w:r w:rsidRPr="000A1BC1">
        <w:rPr>
          <w:rFonts w:ascii="Cambria" w:hAnsi="Cambria" w:cs="Calibri"/>
        </w:rPr>
        <w:t xml:space="preserve">A inexecução total ou parcial do contrato, ou o descumprimento de qualquer dos deveres elencados no contrato, sujeitará o </w:t>
      </w:r>
      <w:r w:rsidRPr="000A1BC1">
        <w:rPr>
          <w:rFonts w:ascii="Cambria" w:hAnsi="Cambria" w:cs="Calibri"/>
          <w:b/>
          <w:bCs/>
        </w:rPr>
        <w:t>LOCADOR</w:t>
      </w:r>
      <w:r w:rsidRPr="000A1BC1">
        <w:rPr>
          <w:rFonts w:ascii="Cambria" w:hAnsi="Cambria" w:cs="Calibri"/>
        </w:rPr>
        <w:t xml:space="preserve">, garantidos o contraditório e a ampla defesa, sem prejuízo da responsabilidade civil e criminal e nos moldes da Lei 14.133/2021 </w:t>
      </w:r>
      <w:r>
        <w:rPr>
          <w:rFonts w:ascii="Cambria" w:hAnsi="Cambria" w:cs="Calibri"/>
        </w:rPr>
        <w:t>e suas regulamentações</w:t>
      </w:r>
      <w:r w:rsidRPr="000A1BC1">
        <w:rPr>
          <w:rFonts w:ascii="Cambria" w:hAnsi="Cambria" w:cs="Calibri"/>
        </w:rPr>
        <w:t>, ou outro que venha a substituí-lo, às penalidades de:</w:t>
      </w:r>
    </w:p>
    <w:p w14:paraId="087572D1" w14:textId="77777777" w:rsidR="00931E22" w:rsidRDefault="00931E22" w:rsidP="00931E22">
      <w:pPr>
        <w:ind w:right="-3"/>
        <w:jc w:val="both"/>
        <w:rPr>
          <w:rFonts w:ascii="Cambria" w:hAnsi="Cambria" w:cs="Calibri"/>
        </w:rPr>
      </w:pPr>
    </w:p>
    <w:p w14:paraId="1CC27014" w14:textId="77777777" w:rsidR="00931E22" w:rsidRPr="000A1BC1" w:rsidRDefault="00931E22" w:rsidP="00931E22">
      <w:pPr>
        <w:widowControl w:val="0"/>
        <w:numPr>
          <w:ilvl w:val="0"/>
          <w:numId w:val="7"/>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0A1BC1">
        <w:rPr>
          <w:rFonts w:ascii="Cambria" w:hAnsi="Cambria" w:cs="Calibri"/>
          <w:b/>
          <w:bCs/>
        </w:rPr>
        <w:t>Advertência</w:t>
      </w:r>
      <w:r w:rsidRPr="000A1BC1">
        <w:rPr>
          <w:rFonts w:ascii="Cambria" w:hAnsi="Cambria" w:cs="Calibri"/>
        </w:rPr>
        <w:t xml:space="preserve"> em razão do descumprimento, de pequena relevância, de obrigação legal ou infração à lei, quando não se justificar a aplicação de sanção mais grave ou inexecução parcial de obrigação contratual principal ou acessória de pequena relevância, quando não se justificar a aplicação de sanção mais grave;</w:t>
      </w:r>
    </w:p>
    <w:p w14:paraId="6A5272EC" w14:textId="77777777" w:rsidR="00931E22" w:rsidRPr="000A1BC1" w:rsidRDefault="00931E22" w:rsidP="00931E22">
      <w:pPr>
        <w:widowControl w:val="0"/>
        <w:numPr>
          <w:ilvl w:val="0"/>
          <w:numId w:val="7"/>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0A1BC1">
        <w:rPr>
          <w:rFonts w:ascii="Cambria" w:hAnsi="Cambria" w:cs="Calibri"/>
        </w:rPr>
        <w:t>Multa:</w:t>
      </w:r>
    </w:p>
    <w:p w14:paraId="780FC8C2" w14:textId="77777777" w:rsidR="00931E22" w:rsidRPr="000A1BC1"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sidRPr="000A1BC1">
        <w:rPr>
          <w:rFonts w:ascii="Cambria" w:hAnsi="Cambria" w:cs="Calibri"/>
        </w:rPr>
        <w:t>b.1. Moratória</w:t>
      </w:r>
      <w:r>
        <w:rPr>
          <w:rFonts w:ascii="Cambria" w:hAnsi="Cambria" w:cs="Calibri"/>
        </w:rPr>
        <w:t>:</w:t>
      </w:r>
      <w:r w:rsidRPr="000A1BC1">
        <w:rPr>
          <w:rFonts w:ascii="Cambria" w:hAnsi="Cambria" w:cs="Calibri"/>
        </w:rPr>
        <w:t xml:space="preserve"> de </w:t>
      </w:r>
      <w:r w:rsidRPr="008A4679">
        <w:rPr>
          <w:rFonts w:ascii="Cambria" w:hAnsi="Cambria" w:cs="Calibri"/>
          <w:highlight w:val="yellow"/>
        </w:rPr>
        <w:t>____%</w:t>
      </w:r>
      <w:r w:rsidRPr="000A1BC1">
        <w:rPr>
          <w:rFonts w:ascii="Cambria" w:hAnsi="Cambria" w:cs="Calibri"/>
        </w:rPr>
        <w:t xml:space="preserve"> por dia de atraso injustificado, sobre o valor mensal da contratação;</w:t>
      </w:r>
    </w:p>
    <w:p w14:paraId="1095B271" w14:textId="77777777" w:rsidR="00931E22" w:rsidRPr="000A1BC1" w:rsidRDefault="00931E22" w:rsidP="00931E22">
      <w:pPr>
        <w:widowControl w:val="0"/>
        <w:tabs>
          <w:tab w:val="left" w:pos="2268"/>
          <w:tab w:val="left" w:pos="2410"/>
          <w:tab w:val="left" w:pos="2552"/>
          <w:tab w:val="left" w:pos="2877"/>
          <w:tab w:val="left" w:pos="3119"/>
          <w:tab w:val="left" w:pos="7672"/>
          <w:tab w:val="left" w:pos="8631"/>
        </w:tabs>
        <w:suppressAutoHyphens/>
        <w:ind w:left="993"/>
        <w:jc w:val="both"/>
        <w:rPr>
          <w:rFonts w:ascii="Cambria" w:hAnsi="Cambria" w:cs="Calibri"/>
        </w:rPr>
      </w:pPr>
      <w:r w:rsidRPr="000A1BC1">
        <w:rPr>
          <w:rFonts w:ascii="Cambria" w:hAnsi="Cambria" w:cs="Calibri"/>
        </w:rPr>
        <w:t xml:space="preserve">b.2. Compensatória: entre 0,5% (cinco décimos por cento) até 30% (trinta por cento) sobre o valor total do contrato, no caso de inexecução parcial ou total do objeto; </w:t>
      </w:r>
    </w:p>
    <w:p w14:paraId="59EB452F" w14:textId="77777777" w:rsidR="00931E22" w:rsidRPr="000A1BC1"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sidRPr="000A1BC1">
        <w:rPr>
          <w:rFonts w:ascii="Cambria" w:hAnsi="Cambria" w:cs="Calibri"/>
        </w:rPr>
        <w:t>b.2.</w:t>
      </w:r>
      <w:r>
        <w:rPr>
          <w:rFonts w:ascii="Cambria" w:hAnsi="Cambria" w:cs="Calibri"/>
        </w:rPr>
        <w:t>1</w:t>
      </w:r>
      <w:r w:rsidRPr="000A1BC1">
        <w:rPr>
          <w:rFonts w:ascii="Cambria" w:hAnsi="Cambria" w:cs="Calibri"/>
        </w:rPr>
        <w:t>. considera-se inexecução total do contrato o atraso superior a 30 (trinta) dias no cumprimento do prazo estabelecido no contrato ou entre as partes;</w:t>
      </w:r>
    </w:p>
    <w:p w14:paraId="31C9F564" w14:textId="77777777" w:rsidR="00931E22" w:rsidRPr="000A1BC1"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sidRPr="000A1BC1">
        <w:rPr>
          <w:rFonts w:ascii="Cambria" w:hAnsi="Cambria" w:cs="Calibri"/>
        </w:rPr>
        <w:t>b.2.</w:t>
      </w:r>
      <w:r>
        <w:rPr>
          <w:rFonts w:ascii="Cambria" w:hAnsi="Cambria" w:cs="Calibri"/>
        </w:rPr>
        <w:t>2</w:t>
      </w:r>
      <w:r w:rsidRPr="000A1BC1">
        <w:rPr>
          <w:rFonts w:ascii="Cambria" w:hAnsi="Cambria" w:cs="Calibri"/>
        </w:rPr>
        <w:t>. A multa poderá ser descontada de pagamento eventualmente devido pela contratante decorrente de outros contratos firmados com a administração pública municipal.</w:t>
      </w:r>
    </w:p>
    <w:p w14:paraId="2BD7C496" w14:textId="77777777" w:rsidR="00931E22"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sidRPr="000A1BC1">
        <w:rPr>
          <w:rFonts w:ascii="Cambria" w:hAnsi="Cambria" w:cs="Calibri"/>
        </w:rPr>
        <w:t>b.2.</w:t>
      </w:r>
      <w:r>
        <w:rPr>
          <w:rFonts w:ascii="Cambria" w:hAnsi="Cambria" w:cs="Calibri"/>
        </w:rPr>
        <w:t>2</w:t>
      </w:r>
      <w:r w:rsidRPr="000A1BC1">
        <w:rPr>
          <w:rFonts w:ascii="Cambria" w:hAnsi="Cambria" w:cs="Calibri"/>
        </w:rPr>
        <w:t>. A aplicação de multa moratória não impedirá que a administração a converta em compensatória e promova a extinção unilateral do contrato cumulada de outras sanções previstas na Lei federal nº 14.133, de 2021</w:t>
      </w:r>
      <w:r>
        <w:rPr>
          <w:rFonts w:ascii="Cambria" w:hAnsi="Cambria" w:cs="Calibri"/>
        </w:rPr>
        <w:t>.</w:t>
      </w:r>
    </w:p>
    <w:p w14:paraId="0F9D7E5E" w14:textId="77777777" w:rsidR="00931E22"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p>
    <w:p w14:paraId="2805A7C1" w14:textId="77777777" w:rsidR="00931E22" w:rsidRPr="008A4679" w:rsidRDefault="00931E22" w:rsidP="00931E22">
      <w:pPr>
        <w:widowControl w:val="0"/>
        <w:numPr>
          <w:ilvl w:val="0"/>
          <w:numId w:val="7"/>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8A4679">
        <w:rPr>
          <w:rFonts w:ascii="Cambria" w:hAnsi="Cambria" w:cs="Calibri"/>
          <w:b/>
          <w:bCs/>
        </w:rPr>
        <w:t>Impedimento de licitar e contratar</w:t>
      </w:r>
      <w:r w:rsidRPr="008A4679">
        <w:rPr>
          <w:rFonts w:ascii="Cambria" w:hAnsi="Cambria" w:cs="Calibri"/>
        </w:rPr>
        <w:t>, pelo prazo de até três anos, a ser aplicada quando não se justificar a imposição de outra mais grave, àquele que:</w:t>
      </w:r>
    </w:p>
    <w:p w14:paraId="7C015527"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 xml:space="preserve">c.1. </w:t>
      </w:r>
      <w:r w:rsidRPr="008A4679">
        <w:rPr>
          <w:rFonts w:ascii="Cambria" w:hAnsi="Cambria" w:cs="Calibri"/>
        </w:rPr>
        <w:t>Der causa à inexecução parcial do contrato, que supere a gravidade daquela prevista no inciso I do art. 155 da Lei federal nº 14.133/21, ou que cause grave dano à administração, ao funcionamento dos serviços públicos ou ao interesse coletivo;</w:t>
      </w:r>
    </w:p>
    <w:p w14:paraId="5A2CA24B"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lastRenderedPageBreak/>
        <w:t xml:space="preserve">c.2. </w:t>
      </w:r>
      <w:r w:rsidRPr="008A4679">
        <w:rPr>
          <w:rFonts w:ascii="Cambria" w:hAnsi="Cambria" w:cs="Calibri"/>
        </w:rPr>
        <w:t>Der causa à inexecução total do contrato;</w:t>
      </w:r>
    </w:p>
    <w:p w14:paraId="7D5AEB16"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 xml:space="preserve">c.3. </w:t>
      </w:r>
      <w:r w:rsidRPr="008A4679">
        <w:rPr>
          <w:rFonts w:ascii="Cambria" w:hAnsi="Cambria" w:cs="Calibri"/>
        </w:rPr>
        <w:t xml:space="preserve">Não manter a proposta, salvo em decorrência de fato superveniente devidamente justificado; </w:t>
      </w:r>
    </w:p>
    <w:p w14:paraId="23F9B503"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 xml:space="preserve">c.4. </w:t>
      </w:r>
      <w:r w:rsidRPr="008A4679">
        <w:rPr>
          <w:rFonts w:ascii="Cambria" w:hAnsi="Cambria" w:cs="Calibri"/>
        </w:rPr>
        <w:t>Ensejar o retardamento da execução ou da entrega do objeto da contratação sem motivo justificado.</w:t>
      </w:r>
    </w:p>
    <w:p w14:paraId="3DA1FE0B"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p>
    <w:p w14:paraId="0A9BD08E" w14:textId="77777777" w:rsidR="00931E22" w:rsidRPr="008A4679" w:rsidRDefault="00931E22" w:rsidP="00931E22">
      <w:pPr>
        <w:widowControl w:val="0"/>
        <w:numPr>
          <w:ilvl w:val="0"/>
          <w:numId w:val="7"/>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Pr>
          <w:rFonts w:ascii="Cambria" w:hAnsi="Cambria" w:cs="Calibri"/>
        </w:rPr>
        <w:t xml:space="preserve"> </w:t>
      </w:r>
      <w:r w:rsidRPr="008A4679">
        <w:rPr>
          <w:rFonts w:ascii="Cambria" w:hAnsi="Cambria" w:cs="Calibri"/>
          <w:b/>
          <w:bCs/>
        </w:rPr>
        <w:t>Declaração de inidoneidade</w:t>
      </w:r>
      <w:r w:rsidRPr="008A4679">
        <w:rPr>
          <w:rFonts w:ascii="Cambria" w:hAnsi="Cambria" w:cs="Calibri"/>
        </w:rPr>
        <w:t xml:space="preserve"> para licitar ou contratar com a Administração Pública, no caso de</w:t>
      </w:r>
      <w:r>
        <w:rPr>
          <w:rFonts w:ascii="Cambria" w:hAnsi="Cambria" w:cs="Calibri"/>
        </w:rPr>
        <w:t xml:space="preserve"> o </w:t>
      </w:r>
      <w:r>
        <w:rPr>
          <w:rFonts w:ascii="Cambria" w:hAnsi="Cambria" w:cs="Calibri"/>
          <w:b/>
          <w:bCs/>
        </w:rPr>
        <w:t>LOCADOR</w:t>
      </w:r>
      <w:r w:rsidRPr="008A4679">
        <w:rPr>
          <w:rFonts w:ascii="Cambria" w:hAnsi="Cambria" w:cs="Calibri"/>
        </w:rPr>
        <w:t xml:space="preserve">: </w:t>
      </w:r>
    </w:p>
    <w:p w14:paraId="169C81EC"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 xml:space="preserve">d.1. </w:t>
      </w:r>
      <w:r w:rsidRPr="008A4679">
        <w:rPr>
          <w:rFonts w:ascii="Cambria" w:hAnsi="Cambria" w:cs="Calibri"/>
        </w:rPr>
        <w:t>apresentar declaração ou documentação falsa para a celebração do contrato ou em sua execução;</w:t>
      </w:r>
    </w:p>
    <w:p w14:paraId="0D310644"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 xml:space="preserve">d.2. </w:t>
      </w:r>
      <w:r w:rsidRPr="008A4679">
        <w:rPr>
          <w:rFonts w:ascii="Cambria" w:hAnsi="Cambria" w:cs="Calibri"/>
        </w:rPr>
        <w:t>fraudar a ou praticar ato fraudulento na execução do contrato;</w:t>
      </w:r>
    </w:p>
    <w:p w14:paraId="2CCA15C7"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d.3. c</w:t>
      </w:r>
      <w:r w:rsidRPr="008A4679">
        <w:rPr>
          <w:rFonts w:ascii="Cambria" w:hAnsi="Cambria" w:cs="Calibri"/>
        </w:rPr>
        <w:t xml:space="preserve">omportar-se de modo inidôneo ou cometer fraude de qualquer natureza; </w:t>
      </w:r>
    </w:p>
    <w:p w14:paraId="5FB23A2C"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d.4. p</w:t>
      </w:r>
      <w:r w:rsidRPr="008A4679">
        <w:rPr>
          <w:rFonts w:ascii="Cambria" w:hAnsi="Cambria" w:cs="Calibri"/>
        </w:rPr>
        <w:t>raticar atos ilícitos com vistas a frustrar os objetivos do contrato;</w:t>
      </w:r>
    </w:p>
    <w:p w14:paraId="536EA3BE"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d.5. p</w:t>
      </w:r>
      <w:r w:rsidRPr="008A4679">
        <w:rPr>
          <w:rFonts w:ascii="Cambria" w:hAnsi="Cambria" w:cs="Calibri"/>
        </w:rPr>
        <w:t>raticar ato lesivo previsto no art. 5º da Lei Federal n. 12.846/2013</w:t>
      </w:r>
    </w:p>
    <w:p w14:paraId="568C903B"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p>
    <w:p w14:paraId="698609F6" w14:textId="77777777" w:rsidR="00931E22" w:rsidRPr="008A4679" w:rsidRDefault="00931E22" w:rsidP="00931E22">
      <w:pPr>
        <w:ind w:right="-3"/>
        <w:jc w:val="both"/>
        <w:rPr>
          <w:rFonts w:ascii="Cambria" w:hAnsi="Cambria" w:cs="Calibri"/>
        </w:rPr>
      </w:pPr>
      <w:r>
        <w:rPr>
          <w:rFonts w:ascii="Cambria" w:hAnsi="Cambria" w:cs="Calibri"/>
        </w:rPr>
        <w:t xml:space="preserve">§ 1º. A </w:t>
      </w:r>
      <w:r w:rsidRPr="008A4679">
        <w:rPr>
          <w:rFonts w:ascii="Cambria" w:hAnsi="Cambria" w:cs="Calibri"/>
        </w:rPr>
        <w:t>penalidade de multa pode ser aplicada cumulativamente com as demais sanções.</w:t>
      </w:r>
    </w:p>
    <w:p w14:paraId="56391D19"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p>
    <w:p w14:paraId="681E3626" w14:textId="77777777" w:rsidR="00931E22" w:rsidRDefault="00931E22" w:rsidP="00931E22">
      <w:pPr>
        <w:ind w:right="-3"/>
        <w:jc w:val="both"/>
        <w:rPr>
          <w:rFonts w:ascii="Cambria" w:hAnsi="Cambria" w:cs="Calibri"/>
        </w:rPr>
      </w:pPr>
      <w:r>
        <w:rPr>
          <w:rFonts w:ascii="Cambria" w:hAnsi="Cambria" w:cs="Calibri"/>
        </w:rPr>
        <w:t xml:space="preserve">§ 2º. </w:t>
      </w:r>
      <w:r w:rsidRPr="008A4679">
        <w:rPr>
          <w:rFonts w:ascii="Cambria" w:hAnsi="Cambria" w:cs="Calibri"/>
        </w:rPr>
        <w:t>Na aplicação das sanções serão considerados:</w:t>
      </w:r>
    </w:p>
    <w:p w14:paraId="6A10497C" w14:textId="77777777" w:rsidR="00931E22" w:rsidRPr="008A4679" w:rsidRDefault="00931E22" w:rsidP="00931E22">
      <w:pPr>
        <w:ind w:right="-3"/>
        <w:jc w:val="both"/>
        <w:rPr>
          <w:rFonts w:ascii="Cambria" w:hAnsi="Cambria" w:cs="Calibri"/>
        </w:rPr>
      </w:pPr>
    </w:p>
    <w:p w14:paraId="0DE019A7" w14:textId="77777777" w:rsidR="00931E22" w:rsidRPr="008A4679" w:rsidRDefault="00931E22" w:rsidP="00931E22">
      <w:pPr>
        <w:widowControl w:val="0"/>
        <w:numPr>
          <w:ilvl w:val="0"/>
          <w:numId w:val="8"/>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8A4679">
        <w:rPr>
          <w:rFonts w:ascii="Cambria" w:hAnsi="Cambria" w:cs="Calibri"/>
        </w:rPr>
        <w:t>a natureza e a gravidade da infração cometida;</w:t>
      </w:r>
    </w:p>
    <w:p w14:paraId="6944DBF4" w14:textId="77777777" w:rsidR="00931E22" w:rsidRPr="008A4679" w:rsidRDefault="00931E22" w:rsidP="00931E22">
      <w:pPr>
        <w:widowControl w:val="0"/>
        <w:numPr>
          <w:ilvl w:val="0"/>
          <w:numId w:val="8"/>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8A4679">
        <w:rPr>
          <w:rFonts w:ascii="Cambria" w:hAnsi="Cambria" w:cs="Calibri"/>
        </w:rPr>
        <w:t>as peculiaridades do caso concreto;</w:t>
      </w:r>
    </w:p>
    <w:p w14:paraId="11B71A00" w14:textId="77777777" w:rsidR="00931E22" w:rsidRPr="008A4679" w:rsidRDefault="00931E22" w:rsidP="00931E22">
      <w:pPr>
        <w:widowControl w:val="0"/>
        <w:numPr>
          <w:ilvl w:val="0"/>
          <w:numId w:val="8"/>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8A4679">
        <w:rPr>
          <w:rFonts w:ascii="Cambria" w:hAnsi="Cambria" w:cs="Calibri"/>
        </w:rPr>
        <w:t xml:space="preserve">as circunstâncias agravantes ou atenuantes; </w:t>
      </w:r>
    </w:p>
    <w:p w14:paraId="386D3D3B" w14:textId="77777777" w:rsidR="00931E22" w:rsidRPr="008A4679" w:rsidRDefault="00931E22" w:rsidP="00931E22">
      <w:pPr>
        <w:widowControl w:val="0"/>
        <w:numPr>
          <w:ilvl w:val="0"/>
          <w:numId w:val="8"/>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8A4679">
        <w:rPr>
          <w:rFonts w:ascii="Cambria" w:hAnsi="Cambria" w:cs="Calibri"/>
        </w:rPr>
        <w:t>os danos que dela provierem para a Administração Pública;</w:t>
      </w:r>
      <w:r w:rsidRPr="008A4679">
        <w:rPr>
          <w:rFonts w:ascii="Cambria" w:hAnsi="Cambria" w:cs="Calibri"/>
        </w:rPr>
        <w:tab/>
      </w:r>
    </w:p>
    <w:p w14:paraId="51D2C1FF"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p>
    <w:p w14:paraId="1D692B01" w14:textId="77777777" w:rsidR="00931E22" w:rsidRDefault="00931E22" w:rsidP="00931E22">
      <w:pPr>
        <w:ind w:right="-3"/>
        <w:jc w:val="both"/>
        <w:rPr>
          <w:rFonts w:ascii="Cambria" w:hAnsi="Cambria" w:cs="Calibri"/>
        </w:rPr>
      </w:pPr>
      <w:r>
        <w:rPr>
          <w:rFonts w:ascii="Cambria" w:hAnsi="Cambria" w:cs="Calibri"/>
        </w:rPr>
        <w:t xml:space="preserve">§ 3º. </w:t>
      </w:r>
      <w:r w:rsidRPr="008A4679">
        <w:rPr>
          <w:rFonts w:ascii="Cambria" w:hAnsi="Cambria" w:cs="Calibri"/>
        </w:rPr>
        <w:t xml:space="preserve">A aplicação de qualquer das penalidades previstas realizar-se-á em processo administrativo que assegurará o contraditório e a ampla defesa observando-se o procedimento previsto na Lei nº 14.133/2021, </w:t>
      </w:r>
      <w:r>
        <w:rPr>
          <w:rFonts w:ascii="Cambria" w:hAnsi="Cambria" w:cs="Calibri"/>
        </w:rPr>
        <w:t>e nos regulamentos municipais</w:t>
      </w:r>
      <w:r w:rsidRPr="008A4679">
        <w:rPr>
          <w:rFonts w:ascii="Cambria" w:hAnsi="Cambria" w:cs="Calibri"/>
        </w:rPr>
        <w:t>.</w:t>
      </w:r>
    </w:p>
    <w:p w14:paraId="66A39742" w14:textId="77777777" w:rsidR="00931E22" w:rsidRPr="008A4679" w:rsidRDefault="00931E22" w:rsidP="00931E22">
      <w:pPr>
        <w:ind w:right="-3"/>
        <w:jc w:val="both"/>
        <w:rPr>
          <w:rFonts w:ascii="Cambria" w:hAnsi="Cambria" w:cs="Calibri"/>
        </w:rPr>
      </w:pPr>
    </w:p>
    <w:p w14:paraId="2CEEAD46" w14:textId="77777777" w:rsidR="00931E22" w:rsidRDefault="00931E22" w:rsidP="00931E22">
      <w:pPr>
        <w:ind w:right="-3"/>
        <w:jc w:val="both"/>
        <w:rPr>
          <w:rFonts w:ascii="Cambria" w:hAnsi="Cambria" w:cs="Calibri"/>
        </w:rPr>
      </w:pPr>
      <w:r>
        <w:rPr>
          <w:rFonts w:ascii="Cambria" w:hAnsi="Cambria" w:cs="Calibri"/>
        </w:rPr>
        <w:t xml:space="preserve">§ 4º. </w:t>
      </w:r>
      <w:r w:rsidRPr="008A4679">
        <w:rPr>
          <w:rFonts w:ascii="Cambria" w:hAnsi="Cambria" w:cs="Calibri"/>
        </w:rPr>
        <w:t>As multas devidas e/ou prejuízos causados ao LOCATÁRIO serão deduzidos dos valores a serem pagos, ou recolhidos em favor do Município, ou ainda, quando for o caso, serão inscritos na Dívida Ativa do Município e cobrados judicialmente.</w:t>
      </w:r>
    </w:p>
    <w:p w14:paraId="5B7A184A" w14:textId="77777777" w:rsidR="00931E22" w:rsidRPr="008A4679" w:rsidRDefault="00931E22" w:rsidP="00931E22">
      <w:pPr>
        <w:ind w:right="-3"/>
        <w:jc w:val="both"/>
        <w:rPr>
          <w:rFonts w:ascii="Cambria" w:hAnsi="Cambria" w:cs="Calibri"/>
        </w:rPr>
      </w:pPr>
    </w:p>
    <w:p w14:paraId="7602C21F" w14:textId="77777777" w:rsidR="00931E22" w:rsidRDefault="00931E22" w:rsidP="00931E22">
      <w:pPr>
        <w:ind w:right="-3"/>
        <w:jc w:val="both"/>
        <w:rPr>
          <w:rFonts w:ascii="Cambria" w:hAnsi="Cambria" w:cs="Calibri"/>
        </w:rPr>
      </w:pPr>
      <w:r>
        <w:rPr>
          <w:rFonts w:ascii="Cambria" w:hAnsi="Cambria" w:cs="Calibri"/>
        </w:rPr>
        <w:t xml:space="preserve">§ 5º. </w:t>
      </w:r>
      <w:r w:rsidRPr="008A4679">
        <w:rPr>
          <w:rFonts w:ascii="Cambria" w:hAnsi="Cambria" w:cs="Calibri"/>
        </w:rPr>
        <w:t>As sanções aqui previstas são independentes entre si, podendo ser aplicadas isoladas ou, no caso das multas, cumulativamente, sem prejuízo de outras medidas cabíveis</w:t>
      </w:r>
    </w:p>
    <w:p w14:paraId="62DE0709" w14:textId="77777777" w:rsidR="00931E22" w:rsidRDefault="00931E22" w:rsidP="00931E22">
      <w:pPr>
        <w:ind w:right="-3"/>
        <w:jc w:val="both"/>
        <w:rPr>
          <w:rFonts w:ascii="Cambria" w:hAnsi="Cambria" w:cs="Calibri"/>
        </w:rPr>
      </w:pPr>
    </w:p>
    <w:p w14:paraId="7AC0D422" w14:textId="77777777" w:rsidR="00931E22" w:rsidRPr="009B044C" w:rsidRDefault="00931E22" w:rsidP="00931E22">
      <w:pPr>
        <w:ind w:right="-3"/>
        <w:jc w:val="center"/>
        <w:rPr>
          <w:rFonts w:ascii="Cambria" w:hAnsi="Cambria" w:cs="Calibri"/>
          <w:b/>
        </w:rPr>
      </w:pPr>
      <w:r w:rsidRPr="009B044C">
        <w:rPr>
          <w:rFonts w:ascii="Cambria" w:hAnsi="Cambria" w:cs="Calibri"/>
          <w:b/>
        </w:rPr>
        <w:t xml:space="preserve">CLÁUSULA </w:t>
      </w:r>
      <w:r>
        <w:rPr>
          <w:rFonts w:ascii="Cambria" w:hAnsi="Cambria" w:cs="Calibri"/>
          <w:b/>
        </w:rPr>
        <w:t>DÉCIMA</w:t>
      </w:r>
      <w:r w:rsidRPr="009B044C">
        <w:rPr>
          <w:rFonts w:ascii="Cambria" w:hAnsi="Cambria" w:cs="Calibri"/>
          <w:b/>
        </w:rPr>
        <w:t xml:space="preserve"> – DAS </w:t>
      </w:r>
      <w:r>
        <w:rPr>
          <w:rFonts w:ascii="Cambria" w:hAnsi="Cambria" w:cs="Calibri"/>
          <w:b/>
        </w:rPr>
        <w:t>ALTERAÇÕES CONTRATUAIS</w:t>
      </w:r>
    </w:p>
    <w:p w14:paraId="529723D2" w14:textId="77777777" w:rsidR="00931E22" w:rsidRDefault="00931E22" w:rsidP="00931E22">
      <w:pPr>
        <w:ind w:right="-3"/>
        <w:jc w:val="both"/>
        <w:rPr>
          <w:rFonts w:ascii="Cambria" w:hAnsi="Cambria" w:cs="Calibri"/>
        </w:rPr>
      </w:pPr>
    </w:p>
    <w:p w14:paraId="0B4618B7" w14:textId="77777777" w:rsidR="00931E22" w:rsidRDefault="00931E22" w:rsidP="00931E22">
      <w:pPr>
        <w:ind w:right="-3"/>
        <w:jc w:val="both"/>
        <w:rPr>
          <w:rFonts w:ascii="Cambria" w:hAnsi="Cambria" w:cs="Calibri"/>
        </w:rPr>
      </w:pPr>
      <w:r w:rsidRPr="002565D7">
        <w:rPr>
          <w:rFonts w:ascii="Cambria" w:hAnsi="Cambria" w:cs="Calibri"/>
        </w:rPr>
        <w:t xml:space="preserve">Este contrato poderá ser alterado, mediante Termo Aditivo, para melhor adequação ao atendimento da finalidade de interesse público a que se destina e para os casos previstos neste instrumento, sendo assegurada ao </w:t>
      </w:r>
      <w:r w:rsidRPr="002565D7">
        <w:rPr>
          <w:rFonts w:ascii="Cambria" w:hAnsi="Cambria" w:cs="Calibri"/>
          <w:b/>
          <w:bCs/>
        </w:rPr>
        <w:t>LOCADOR</w:t>
      </w:r>
      <w:r w:rsidRPr="002565D7">
        <w:rPr>
          <w:rFonts w:ascii="Cambria" w:hAnsi="Cambria" w:cs="Calibri"/>
        </w:rPr>
        <w:t xml:space="preserve"> a manutenção do equilíbrio econômico-financeiro do ajuste.</w:t>
      </w:r>
    </w:p>
    <w:p w14:paraId="1B2EEDC3" w14:textId="77777777" w:rsidR="00931E22" w:rsidRDefault="00931E22" w:rsidP="00931E22">
      <w:pPr>
        <w:ind w:right="-3"/>
        <w:jc w:val="both"/>
        <w:rPr>
          <w:rFonts w:ascii="Cambria" w:hAnsi="Cambria" w:cs="Calibri"/>
        </w:rPr>
      </w:pPr>
    </w:p>
    <w:p w14:paraId="72641E0A" w14:textId="77777777" w:rsidR="00931E22" w:rsidRDefault="00931E22" w:rsidP="00931E22">
      <w:pPr>
        <w:ind w:right="-3"/>
        <w:jc w:val="both"/>
        <w:rPr>
          <w:rFonts w:ascii="Cambria" w:hAnsi="Cambria" w:cs="Calibri"/>
          <w:color w:val="FF0000"/>
        </w:rPr>
      </w:pPr>
      <w:r>
        <w:rPr>
          <w:rFonts w:ascii="Cambria" w:hAnsi="Cambria" w:cs="Calibri"/>
        </w:rPr>
        <w:t xml:space="preserve">§ 1º. </w:t>
      </w:r>
      <w:r w:rsidRPr="002565D7">
        <w:rPr>
          <w:rFonts w:ascii="Cambria" w:hAnsi="Cambria" w:cs="Calibri"/>
        </w:rPr>
        <w:t xml:space="preserve">Caso, por razões de interesse público devidamente justificadas, o </w:t>
      </w:r>
      <w:r w:rsidRPr="002565D7">
        <w:rPr>
          <w:rFonts w:ascii="Cambria" w:hAnsi="Cambria" w:cs="Calibri"/>
          <w:b/>
          <w:bCs/>
        </w:rPr>
        <w:t>LOCATÁRIO</w:t>
      </w:r>
      <w:r w:rsidRPr="002565D7">
        <w:rPr>
          <w:rFonts w:ascii="Cambria" w:hAnsi="Cambria" w:cs="Calibri"/>
        </w:rPr>
        <w:t xml:space="preserve"> decida devolver o</w:t>
      </w:r>
      <w:r w:rsidRPr="008C0E50">
        <w:rPr>
          <w:rFonts w:ascii="Cambria" w:hAnsi="Cambria" w:cs="Calibri"/>
        </w:rPr>
        <w:t xml:space="preserve"> imóvel e rescindir o contrato, antes do término do seu prazo de vigência, ficará dispensada do pagamento de qualquer multa, desde que notifique o </w:t>
      </w:r>
      <w:r w:rsidRPr="008C0E50">
        <w:rPr>
          <w:rFonts w:ascii="Cambria" w:hAnsi="Cambria" w:cs="Calibri"/>
          <w:b/>
          <w:bCs/>
        </w:rPr>
        <w:t>LOCADOR</w:t>
      </w:r>
      <w:r w:rsidRPr="008C0E50">
        <w:rPr>
          <w:rFonts w:ascii="Cambria" w:hAnsi="Cambria" w:cs="Calibri"/>
        </w:rPr>
        <w:t>, por escrito, com antecedência mínima de 30 (trinta) dias;</w:t>
      </w:r>
    </w:p>
    <w:p w14:paraId="05E15B6D" w14:textId="77777777" w:rsidR="00931E22" w:rsidRDefault="00931E22" w:rsidP="00931E22">
      <w:pPr>
        <w:ind w:right="-3"/>
        <w:jc w:val="both"/>
        <w:rPr>
          <w:rFonts w:ascii="Cambria" w:hAnsi="Cambria" w:cs="Calibri"/>
        </w:rPr>
      </w:pPr>
      <w:r>
        <w:rPr>
          <w:rFonts w:ascii="Cambria" w:hAnsi="Cambria" w:cs="Calibri"/>
        </w:rPr>
        <w:t>§ 2º. Na</w:t>
      </w:r>
      <w:r w:rsidRPr="00D20BFB">
        <w:rPr>
          <w:rFonts w:ascii="Cambria" w:hAnsi="Cambria" w:cs="Calibri"/>
        </w:rPr>
        <w:t xml:space="preserve"> hipótese</w:t>
      </w:r>
      <w:r>
        <w:rPr>
          <w:rFonts w:ascii="Cambria" w:hAnsi="Cambria" w:cs="Calibri"/>
        </w:rPr>
        <w:t xml:space="preserve"> do parágrafo anterior</w:t>
      </w:r>
      <w:r w:rsidRPr="00D20BFB">
        <w:rPr>
          <w:rFonts w:ascii="Cambria" w:hAnsi="Cambria" w:cs="Calibri"/>
        </w:rPr>
        <w:t xml:space="preserve">, caso não notifique tempestivamente o </w:t>
      </w:r>
      <w:r w:rsidRPr="00D20BFB">
        <w:rPr>
          <w:rFonts w:ascii="Cambria" w:hAnsi="Cambria" w:cs="Calibri"/>
          <w:b/>
          <w:bCs/>
        </w:rPr>
        <w:t>LOCADOR</w:t>
      </w:r>
      <w:r w:rsidRPr="00D20BFB">
        <w:rPr>
          <w:rFonts w:ascii="Cambria" w:hAnsi="Cambria" w:cs="Calibri"/>
        </w:rPr>
        <w:t xml:space="preserve">, e desde que este não tenha incorrido em culpa, o </w:t>
      </w:r>
      <w:r w:rsidRPr="00D20BFB">
        <w:rPr>
          <w:rFonts w:ascii="Cambria" w:hAnsi="Cambria" w:cs="Calibri"/>
          <w:b/>
          <w:bCs/>
        </w:rPr>
        <w:t>LOCATÁRIO</w:t>
      </w:r>
      <w:r w:rsidRPr="00D20BFB">
        <w:rPr>
          <w:rFonts w:ascii="Cambria" w:hAnsi="Cambria" w:cs="Calibri"/>
        </w:rPr>
        <w:t xml:space="preserve"> ficará sujeito ao pagamento de multa equivalente a </w:t>
      </w:r>
      <w:r>
        <w:rPr>
          <w:rFonts w:ascii="Cambria" w:hAnsi="Cambria" w:cs="Calibri"/>
        </w:rPr>
        <w:t>01</w:t>
      </w:r>
      <w:r w:rsidRPr="00D20BFB">
        <w:rPr>
          <w:rFonts w:ascii="Cambria" w:hAnsi="Cambria" w:cs="Calibri"/>
        </w:rPr>
        <w:t xml:space="preserve"> alugu</w:t>
      </w:r>
      <w:r>
        <w:rPr>
          <w:rFonts w:ascii="Cambria" w:hAnsi="Cambria" w:cs="Calibri"/>
        </w:rPr>
        <w:t>el</w:t>
      </w:r>
      <w:r w:rsidRPr="00D20BFB">
        <w:rPr>
          <w:rFonts w:ascii="Cambria" w:hAnsi="Cambria" w:cs="Calibri"/>
        </w:rPr>
        <w:t xml:space="preserve">, segundo proporção prevista no art. 4º da Lei 8.245, de 1991 e </w:t>
      </w:r>
      <w:r w:rsidRPr="00D20BFB">
        <w:rPr>
          <w:rFonts w:ascii="Cambria" w:hAnsi="Cambria" w:cs="Calibri"/>
        </w:rPr>
        <w:lastRenderedPageBreak/>
        <w:t>no art. 413 do Código Civil, considerando-se o prazo restante para o término da vigência do contrato;</w:t>
      </w:r>
    </w:p>
    <w:p w14:paraId="317D0664" w14:textId="77777777" w:rsidR="00931E22" w:rsidRDefault="00931E22" w:rsidP="00931E22">
      <w:pPr>
        <w:ind w:right="-3"/>
        <w:jc w:val="both"/>
        <w:rPr>
          <w:rFonts w:ascii="Cambria" w:hAnsi="Cambria" w:cs="Calibri"/>
        </w:rPr>
      </w:pPr>
    </w:p>
    <w:p w14:paraId="246B0119" w14:textId="77777777" w:rsidR="00931E22" w:rsidRDefault="00931E22" w:rsidP="00931E22">
      <w:pPr>
        <w:ind w:right="-3"/>
        <w:jc w:val="both"/>
        <w:rPr>
          <w:rFonts w:ascii="Cambria" w:hAnsi="Cambria" w:cs="Calibri"/>
        </w:rPr>
      </w:pPr>
      <w:r>
        <w:rPr>
          <w:rFonts w:ascii="Cambria" w:hAnsi="Cambria" w:cs="Calibri"/>
        </w:rPr>
        <w:t xml:space="preserve">§ 3º. </w:t>
      </w:r>
      <w:r w:rsidRPr="00D20BFB">
        <w:rPr>
          <w:rFonts w:ascii="Cambria" w:hAnsi="Cambria" w:cs="Calibri"/>
        </w:rPr>
        <w:t xml:space="preserve">Se, durante a locação, a coisa locada se deteriorar, sem culpa do </w:t>
      </w:r>
      <w:r w:rsidRPr="00D20BFB">
        <w:rPr>
          <w:rFonts w:ascii="Cambria" w:hAnsi="Cambria" w:cs="Calibri"/>
          <w:b/>
          <w:bCs/>
        </w:rPr>
        <w:t>LOCATÁRIO</w:t>
      </w:r>
      <w:r w:rsidRPr="00D20BFB">
        <w:rPr>
          <w:rFonts w:ascii="Cambria" w:hAnsi="Cambria" w:cs="Calibri"/>
        </w:rPr>
        <w:t xml:space="preserve"> e o imóvel ainda servir para o fim a que se disponha, a este caberá pedir redução proporcional do valor da locação;</w:t>
      </w:r>
    </w:p>
    <w:p w14:paraId="3815DC99" w14:textId="77777777" w:rsidR="00931E22" w:rsidRDefault="00931E22" w:rsidP="00931E22">
      <w:pPr>
        <w:ind w:right="-3"/>
        <w:jc w:val="both"/>
        <w:rPr>
          <w:rFonts w:ascii="Cambria" w:hAnsi="Cambria" w:cs="Calibri"/>
        </w:rPr>
      </w:pPr>
    </w:p>
    <w:p w14:paraId="39BC9C1E" w14:textId="77777777" w:rsidR="00931E22" w:rsidRDefault="00931E22" w:rsidP="00931E22">
      <w:pPr>
        <w:ind w:right="-3"/>
        <w:jc w:val="both"/>
        <w:rPr>
          <w:rFonts w:ascii="Cambria" w:hAnsi="Cambria" w:cs="Calibri"/>
        </w:rPr>
      </w:pPr>
      <w:r>
        <w:rPr>
          <w:rFonts w:ascii="Cambria" w:hAnsi="Cambria" w:cs="Calibri"/>
        </w:rPr>
        <w:t xml:space="preserve">§ 4º. </w:t>
      </w:r>
      <w:r w:rsidRPr="00D20BFB">
        <w:rPr>
          <w:rFonts w:ascii="Cambria" w:hAnsi="Cambria" w:cs="Calibri"/>
        </w:rPr>
        <w:t xml:space="preserve">Durante o prazo estipulado para a duração do contrato, não poderá o </w:t>
      </w:r>
      <w:r w:rsidRPr="00D20BFB">
        <w:rPr>
          <w:rFonts w:ascii="Cambria" w:hAnsi="Cambria" w:cs="Calibri"/>
          <w:b/>
          <w:bCs/>
        </w:rPr>
        <w:t>LOCADOR</w:t>
      </w:r>
      <w:r w:rsidRPr="00D20BFB">
        <w:rPr>
          <w:rFonts w:ascii="Cambria" w:hAnsi="Cambria" w:cs="Calibri"/>
        </w:rPr>
        <w:t xml:space="preserve"> reaver o imóvel locado (art. 4º da Lei Federal n. 8.245/1991)</w:t>
      </w:r>
      <w:r>
        <w:rPr>
          <w:rFonts w:ascii="Cambria" w:hAnsi="Cambria" w:cs="Calibri"/>
        </w:rPr>
        <w:t>.</w:t>
      </w:r>
      <w:r w:rsidRPr="00D20BFB">
        <w:rPr>
          <w:rFonts w:ascii="Cambria" w:hAnsi="Cambria" w:cs="Calibri"/>
        </w:rPr>
        <w:t xml:space="preserve">  </w:t>
      </w:r>
    </w:p>
    <w:p w14:paraId="13BE1021" w14:textId="77777777" w:rsidR="00931E22" w:rsidRDefault="00931E22" w:rsidP="00931E22">
      <w:pPr>
        <w:ind w:right="-3"/>
        <w:jc w:val="both"/>
        <w:rPr>
          <w:rFonts w:ascii="Cambria" w:hAnsi="Cambria" w:cs="Calibri"/>
        </w:rPr>
      </w:pPr>
    </w:p>
    <w:p w14:paraId="7D7D84AC" w14:textId="77777777" w:rsidR="00931E22" w:rsidRDefault="00931E22" w:rsidP="00931E22">
      <w:pPr>
        <w:ind w:right="-3"/>
        <w:jc w:val="center"/>
        <w:rPr>
          <w:rFonts w:ascii="Cambria" w:hAnsi="Cambria" w:cs="Calibri"/>
          <w:b/>
        </w:rPr>
      </w:pPr>
      <w:r w:rsidRPr="009B044C">
        <w:rPr>
          <w:rFonts w:ascii="Cambria" w:hAnsi="Cambria" w:cs="Calibri"/>
          <w:b/>
        </w:rPr>
        <w:t xml:space="preserve">CLÁUSULA </w:t>
      </w:r>
      <w:r>
        <w:rPr>
          <w:rFonts w:ascii="Cambria" w:hAnsi="Cambria" w:cs="Calibri"/>
          <w:b/>
        </w:rPr>
        <w:t>DÉCIMA PRIMEIRA</w:t>
      </w:r>
      <w:r w:rsidRPr="009B044C">
        <w:rPr>
          <w:rFonts w:ascii="Cambria" w:hAnsi="Cambria" w:cs="Calibri"/>
          <w:b/>
        </w:rPr>
        <w:t xml:space="preserve"> - DA </w:t>
      </w:r>
      <w:r>
        <w:rPr>
          <w:rFonts w:ascii="Cambria" w:hAnsi="Cambria" w:cs="Calibri"/>
          <w:b/>
        </w:rPr>
        <w:t>EXTINÇÃO CONTRATUAL</w:t>
      </w:r>
    </w:p>
    <w:p w14:paraId="5357ADA6" w14:textId="77777777" w:rsidR="00931E22" w:rsidRDefault="00931E22" w:rsidP="00931E22">
      <w:pPr>
        <w:ind w:right="-3"/>
        <w:jc w:val="center"/>
        <w:rPr>
          <w:rFonts w:ascii="Cambria" w:hAnsi="Cambria" w:cs="Calibri"/>
          <w:b/>
        </w:rPr>
      </w:pPr>
    </w:p>
    <w:p w14:paraId="65AD9A2F" w14:textId="77777777" w:rsidR="00931E22" w:rsidRDefault="00931E22" w:rsidP="00931E22">
      <w:pPr>
        <w:ind w:right="-3"/>
        <w:jc w:val="both"/>
        <w:rPr>
          <w:rFonts w:ascii="Cambria" w:hAnsi="Cambria" w:cs="Calibri"/>
        </w:rPr>
      </w:pPr>
      <w:r w:rsidRPr="00D20BFB">
        <w:rPr>
          <w:rFonts w:ascii="Cambria" w:hAnsi="Cambria" w:cs="Calibri"/>
        </w:rPr>
        <w:t xml:space="preserve">O </w:t>
      </w:r>
      <w:r w:rsidRPr="00D20BFB">
        <w:rPr>
          <w:rFonts w:ascii="Cambria" w:hAnsi="Cambria" w:cs="Calibri"/>
          <w:b/>
          <w:bCs/>
        </w:rPr>
        <w:t>LOCATÁRIO</w:t>
      </w:r>
      <w:r w:rsidRPr="00D20BFB">
        <w:rPr>
          <w:rFonts w:ascii="Cambria" w:hAnsi="Cambria" w:cs="Calibri"/>
        </w:rPr>
        <w:t xml:space="preserve">, no seu lídimo interesse, poderá extinguir este contrato, sem qualquer ônus, em caso de descumprimento total ou parcial de qualquer cláusula contratual ou obrigação imposta ao </w:t>
      </w:r>
      <w:r w:rsidRPr="00D20BFB">
        <w:rPr>
          <w:rFonts w:ascii="Cambria" w:hAnsi="Cambria" w:cs="Calibri"/>
          <w:b/>
          <w:bCs/>
        </w:rPr>
        <w:t>LOCADOR</w:t>
      </w:r>
      <w:r w:rsidRPr="00D20BFB">
        <w:rPr>
          <w:rFonts w:ascii="Cambria" w:hAnsi="Cambria" w:cs="Calibri"/>
        </w:rPr>
        <w:t>, sem prejuízo da aplicação das penalidades cabíveis.</w:t>
      </w:r>
    </w:p>
    <w:p w14:paraId="5000F7F5" w14:textId="77777777" w:rsidR="00931E22" w:rsidRPr="00D20BFB" w:rsidRDefault="00931E22" w:rsidP="00931E22">
      <w:pPr>
        <w:ind w:right="-3"/>
        <w:jc w:val="both"/>
        <w:rPr>
          <w:rFonts w:ascii="Cambria" w:hAnsi="Cambria" w:cs="Calibri"/>
        </w:rPr>
      </w:pPr>
    </w:p>
    <w:p w14:paraId="503547A5" w14:textId="77777777" w:rsidR="00931E22" w:rsidRDefault="00931E22" w:rsidP="00931E22">
      <w:pPr>
        <w:ind w:right="-3"/>
        <w:jc w:val="both"/>
        <w:rPr>
          <w:rFonts w:ascii="Cambria" w:hAnsi="Cambria" w:cs="Calibri"/>
        </w:rPr>
      </w:pPr>
      <w:r>
        <w:rPr>
          <w:rFonts w:ascii="Cambria" w:hAnsi="Cambria" w:cs="Calibri"/>
        </w:rPr>
        <w:t xml:space="preserve">§ 1º. </w:t>
      </w:r>
      <w:r w:rsidRPr="00D20BFB">
        <w:rPr>
          <w:rFonts w:ascii="Cambria" w:hAnsi="Cambria" w:cs="Calibri"/>
        </w:rPr>
        <w:t xml:space="preserve">A extinção por descumprimento das cláusulas e obrigações contratuais acarretará a execução dos valores das multas e indenizações devidos ao </w:t>
      </w:r>
      <w:r w:rsidRPr="00D20BFB">
        <w:rPr>
          <w:rFonts w:ascii="Cambria" w:hAnsi="Cambria" w:cs="Calibri"/>
          <w:b/>
          <w:bCs/>
        </w:rPr>
        <w:t>LOCATÁRIO</w:t>
      </w:r>
      <w:r w:rsidRPr="00D20BFB">
        <w:rPr>
          <w:rFonts w:ascii="Cambria" w:hAnsi="Cambria" w:cs="Calibri"/>
        </w:rPr>
        <w:t>, bem como a retenção dos créditos decorrentes do contrato, até o limite dos prejuízos causados, além das sanções previstas neste instrumento.</w:t>
      </w:r>
    </w:p>
    <w:p w14:paraId="270A7662" w14:textId="77777777" w:rsidR="00931E22" w:rsidRPr="00D20BFB" w:rsidRDefault="00931E22" w:rsidP="00931E22">
      <w:pPr>
        <w:ind w:right="-3"/>
        <w:jc w:val="both"/>
        <w:rPr>
          <w:rFonts w:ascii="Cambria" w:hAnsi="Cambria" w:cs="Calibri"/>
        </w:rPr>
      </w:pPr>
      <w:r w:rsidRPr="00D20BFB">
        <w:rPr>
          <w:rFonts w:ascii="Cambria" w:hAnsi="Cambria" w:cs="Calibri"/>
        </w:rPr>
        <w:t xml:space="preserve"> </w:t>
      </w:r>
    </w:p>
    <w:p w14:paraId="576C6797" w14:textId="77777777" w:rsidR="00931E22" w:rsidRDefault="00931E22" w:rsidP="00931E22">
      <w:pPr>
        <w:ind w:right="-3"/>
        <w:jc w:val="both"/>
        <w:rPr>
          <w:rFonts w:ascii="Cambria" w:hAnsi="Cambria" w:cs="Calibri"/>
        </w:rPr>
      </w:pPr>
      <w:r>
        <w:rPr>
          <w:rFonts w:ascii="Cambria" w:hAnsi="Cambria" w:cs="Calibri"/>
        </w:rPr>
        <w:t xml:space="preserve">§ 2º. </w:t>
      </w:r>
      <w:r w:rsidRPr="00D20BFB">
        <w:rPr>
          <w:rFonts w:ascii="Cambria" w:hAnsi="Cambria" w:cs="Calibri"/>
        </w:rPr>
        <w:t>Também constitui motivo para a extinção do contrato a ocorrência de qualquer das hipóteses enumeradas no artigo 137 da Lei nº 14.133, de 2021, que sejam aplicáveis a esta relação locatícia.</w:t>
      </w:r>
    </w:p>
    <w:p w14:paraId="74CEEB76" w14:textId="77777777" w:rsidR="00931E22" w:rsidRPr="00D20BFB" w:rsidRDefault="00931E22" w:rsidP="00931E22">
      <w:pPr>
        <w:ind w:right="-3"/>
        <w:jc w:val="both"/>
        <w:rPr>
          <w:rFonts w:ascii="Cambria" w:hAnsi="Cambria" w:cs="Calibri"/>
        </w:rPr>
      </w:pPr>
    </w:p>
    <w:p w14:paraId="412C0561" w14:textId="77777777" w:rsidR="00931E22" w:rsidRDefault="00931E22" w:rsidP="00931E22">
      <w:pPr>
        <w:ind w:right="-3"/>
        <w:jc w:val="both"/>
        <w:rPr>
          <w:rFonts w:ascii="Cambria" w:hAnsi="Cambria" w:cs="Calibri"/>
        </w:rPr>
      </w:pPr>
      <w:r>
        <w:rPr>
          <w:rFonts w:ascii="Cambria" w:hAnsi="Cambria" w:cs="Calibri"/>
        </w:rPr>
        <w:t xml:space="preserve">§ 3º. </w:t>
      </w:r>
      <w:r w:rsidRPr="00D20BFB">
        <w:rPr>
          <w:rFonts w:ascii="Cambria" w:hAnsi="Cambria" w:cs="Calibri"/>
        </w:rPr>
        <w:t xml:space="preserve">Nos casos em que reste impossibilitada a ocupação do imóvel, tais como incêndio, desmoronamento, desapropriação, caso fortuito ou força maior etc., o </w:t>
      </w:r>
      <w:r w:rsidRPr="00D20BFB">
        <w:rPr>
          <w:rFonts w:ascii="Cambria" w:hAnsi="Cambria" w:cs="Calibri"/>
          <w:b/>
          <w:bCs/>
        </w:rPr>
        <w:t>LOCATÁRIO</w:t>
      </w:r>
      <w:r w:rsidRPr="00D20BFB">
        <w:rPr>
          <w:rFonts w:ascii="Cambria" w:hAnsi="Cambria" w:cs="Calibri"/>
        </w:rPr>
        <w:t xml:space="preserve"> poderá considerar o contrato rescindido imediatamente, ficando dispensada de qualquer prévia notificação, ou multa, desde que, nesta hipótese, não tenha concorrido para a situação.</w:t>
      </w:r>
    </w:p>
    <w:p w14:paraId="50D72949" w14:textId="77777777" w:rsidR="00931E22" w:rsidRPr="00D20BFB" w:rsidRDefault="00931E22" w:rsidP="00931E22">
      <w:pPr>
        <w:ind w:right="-3"/>
        <w:jc w:val="both"/>
        <w:rPr>
          <w:rFonts w:ascii="Cambria" w:hAnsi="Cambria" w:cs="Calibri"/>
        </w:rPr>
      </w:pPr>
    </w:p>
    <w:p w14:paraId="6957C78F" w14:textId="77777777" w:rsidR="00931E22" w:rsidRDefault="00931E22" w:rsidP="00931E22">
      <w:pPr>
        <w:ind w:right="-3"/>
        <w:jc w:val="both"/>
        <w:rPr>
          <w:rFonts w:ascii="Cambria" w:hAnsi="Cambria" w:cs="Calibri"/>
        </w:rPr>
      </w:pPr>
      <w:r>
        <w:rPr>
          <w:rFonts w:ascii="Cambria" w:hAnsi="Cambria" w:cs="Calibri"/>
        </w:rPr>
        <w:t>§ 4º.</w:t>
      </w:r>
      <w:r w:rsidRPr="00D20BFB">
        <w:rPr>
          <w:rFonts w:ascii="Cambria" w:hAnsi="Cambria" w:cs="Calibri"/>
        </w:rPr>
        <w:t xml:space="preserve"> O procedimento formal de extinção contratual terá início mediante notificação escrita, entregue diretamente ao </w:t>
      </w:r>
      <w:r w:rsidRPr="00D20BFB">
        <w:rPr>
          <w:rFonts w:ascii="Cambria" w:hAnsi="Cambria" w:cs="Calibri"/>
          <w:b/>
          <w:bCs/>
        </w:rPr>
        <w:t>LOCADOR</w:t>
      </w:r>
      <w:r w:rsidRPr="00D20BFB">
        <w:rPr>
          <w:rFonts w:ascii="Cambria" w:hAnsi="Cambria" w:cs="Calibri"/>
        </w:rPr>
        <w:t>, por via postal, com aviso de recebimento, ou endereço eletrônico.</w:t>
      </w:r>
    </w:p>
    <w:p w14:paraId="678FA452" w14:textId="77777777" w:rsidR="00931E22" w:rsidRPr="00D20BFB" w:rsidRDefault="00931E22" w:rsidP="00931E22">
      <w:pPr>
        <w:ind w:right="-3"/>
        <w:jc w:val="both"/>
        <w:rPr>
          <w:rFonts w:ascii="Cambria" w:hAnsi="Cambria" w:cs="Calibri"/>
        </w:rPr>
      </w:pPr>
    </w:p>
    <w:p w14:paraId="0C9FC2CC" w14:textId="77777777" w:rsidR="00931E22" w:rsidRDefault="00931E22" w:rsidP="00931E22">
      <w:pPr>
        <w:ind w:right="-3"/>
        <w:jc w:val="both"/>
        <w:rPr>
          <w:rFonts w:ascii="Cambria" w:hAnsi="Cambria" w:cs="Calibri"/>
        </w:rPr>
      </w:pPr>
      <w:r>
        <w:rPr>
          <w:rFonts w:ascii="Cambria" w:hAnsi="Cambria" w:cs="Calibri"/>
        </w:rPr>
        <w:t xml:space="preserve">§ 5º. </w:t>
      </w:r>
      <w:r w:rsidRPr="00D20BFB">
        <w:rPr>
          <w:rFonts w:ascii="Cambria" w:hAnsi="Cambria" w:cs="Calibri"/>
        </w:rPr>
        <w:t>Os casos da rescisão contratual serão formalmente motivados nos autos, assegurado o contraditório e a ampla defesa, e precedidos de autorização escrita e fundamentada da autoridade competente.</w:t>
      </w:r>
    </w:p>
    <w:p w14:paraId="6800B9E3" w14:textId="77777777" w:rsidR="00931E22" w:rsidRPr="00D20BFB" w:rsidRDefault="00931E22" w:rsidP="00931E22">
      <w:pPr>
        <w:ind w:right="-3"/>
        <w:jc w:val="both"/>
        <w:rPr>
          <w:rFonts w:ascii="Cambria" w:hAnsi="Cambria" w:cs="Calibri"/>
        </w:rPr>
      </w:pPr>
      <w:r w:rsidRPr="00D20BFB">
        <w:rPr>
          <w:rFonts w:ascii="Cambria" w:hAnsi="Cambria" w:cs="Calibri"/>
        </w:rPr>
        <w:t xml:space="preserve"> </w:t>
      </w:r>
    </w:p>
    <w:p w14:paraId="7EE838FD" w14:textId="77777777" w:rsidR="00931E22" w:rsidRDefault="00931E22" w:rsidP="00931E22">
      <w:pPr>
        <w:ind w:right="-3"/>
        <w:jc w:val="both"/>
        <w:rPr>
          <w:rFonts w:ascii="Cambria" w:hAnsi="Cambria" w:cs="Calibri"/>
        </w:rPr>
      </w:pPr>
      <w:r>
        <w:rPr>
          <w:rFonts w:ascii="Cambria" w:hAnsi="Cambria" w:cs="Calibri"/>
        </w:rPr>
        <w:t xml:space="preserve">§ 6º. </w:t>
      </w:r>
      <w:r w:rsidRPr="00D20BFB">
        <w:rPr>
          <w:rFonts w:ascii="Cambria" w:hAnsi="Cambria" w:cs="Calibri"/>
        </w:rPr>
        <w:t>O termo de rescisão deverá indicar, conforme o caso:</w:t>
      </w:r>
    </w:p>
    <w:p w14:paraId="2DDF47F5" w14:textId="77777777" w:rsidR="00931E22" w:rsidRPr="00D20BFB" w:rsidRDefault="00931E22" w:rsidP="00931E22">
      <w:pPr>
        <w:ind w:right="-3"/>
        <w:jc w:val="both"/>
        <w:rPr>
          <w:rFonts w:ascii="Cambria" w:hAnsi="Cambria" w:cs="Calibri"/>
        </w:rPr>
      </w:pPr>
    </w:p>
    <w:p w14:paraId="69D85A31" w14:textId="77777777" w:rsidR="00931E22" w:rsidRPr="00D20BFB" w:rsidRDefault="00931E22" w:rsidP="00931E22">
      <w:pPr>
        <w:widowControl w:val="0"/>
        <w:numPr>
          <w:ilvl w:val="0"/>
          <w:numId w:val="9"/>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D20BFB">
        <w:rPr>
          <w:rFonts w:ascii="Cambria" w:hAnsi="Cambria" w:cs="Calibri"/>
        </w:rPr>
        <w:t>Balanço dos eventos contratuais já cumpridos ou parcialmente cumpridos;</w:t>
      </w:r>
    </w:p>
    <w:p w14:paraId="2C0901FD" w14:textId="77777777" w:rsidR="00931E22" w:rsidRPr="00D20BFB" w:rsidRDefault="00931E22" w:rsidP="00931E22">
      <w:pPr>
        <w:widowControl w:val="0"/>
        <w:numPr>
          <w:ilvl w:val="0"/>
          <w:numId w:val="9"/>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D20BFB">
        <w:rPr>
          <w:rFonts w:ascii="Cambria" w:hAnsi="Cambria" w:cs="Calibri"/>
        </w:rPr>
        <w:t>Relação dos pagamentos já efetuados e ainda devidos;</w:t>
      </w:r>
    </w:p>
    <w:p w14:paraId="709E07DF" w14:textId="77777777" w:rsidR="00931E22" w:rsidRDefault="00931E22" w:rsidP="00931E22">
      <w:pPr>
        <w:widowControl w:val="0"/>
        <w:numPr>
          <w:ilvl w:val="0"/>
          <w:numId w:val="9"/>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D20BFB">
        <w:rPr>
          <w:rFonts w:ascii="Cambria" w:hAnsi="Cambria" w:cs="Calibri"/>
        </w:rPr>
        <w:t>Indenizações e multas.</w:t>
      </w:r>
    </w:p>
    <w:p w14:paraId="79A0E25B" w14:textId="77777777" w:rsidR="00931E22" w:rsidRPr="009B044C" w:rsidRDefault="00931E22" w:rsidP="00931E22">
      <w:pPr>
        <w:ind w:right="-3"/>
        <w:jc w:val="both"/>
        <w:rPr>
          <w:rFonts w:ascii="Cambria" w:hAnsi="Cambria" w:cs="Calibri"/>
        </w:rPr>
      </w:pPr>
    </w:p>
    <w:p w14:paraId="2C18B013" w14:textId="77777777" w:rsidR="00931E22" w:rsidRPr="009B044C" w:rsidRDefault="00931E22" w:rsidP="00931E22">
      <w:pPr>
        <w:ind w:right="-3"/>
        <w:jc w:val="both"/>
        <w:rPr>
          <w:rFonts w:ascii="Cambria" w:hAnsi="Cambria" w:cs="Calibri"/>
        </w:rPr>
      </w:pPr>
      <w:r w:rsidRPr="009B044C">
        <w:rPr>
          <w:rFonts w:ascii="Cambria" w:hAnsi="Cambria" w:cs="Calibri"/>
        </w:rPr>
        <w:t xml:space="preserve"> </w:t>
      </w:r>
    </w:p>
    <w:p w14:paraId="4A279BD9" w14:textId="77777777" w:rsidR="00931E22" w:rsidRPr="009B044C" w:rsidRDefault="00931E22" w:rsidP="00931E22">
      <w:pPr>
        <w:ind w:right="-3"/>
        <w:jc w:val="both"/>
        <w:rPr>
          <w:rFonts w:ascii="Cambria" w:hAnsi="Cambria" w:cs="Calibri"/>
        </w:rPr>
      </w:pPr>
    </w:p>
    <w:p w14:paraId="6C92B097" w14:textId="77777777" w:rsidR="00931E22" w:rsidRDefault="00931E22" w:rsidP="00931E22">
      <w:pPr>
        <w:ind w:right="-3"/>
        <w:jc w:val="center"/>
        <w:rPr>
          <w:rFonts w:ascii="Cambria" w:hAnsi="Cambria" w:cs="Calibri"/>
          <w:b/>
        </w:rPr>
      </w:pPr>
      <w:r w:rsidRPr="009B044C">
        <w:rPr>
          <w:rFonts w:ascii="Cambria" w:hAnsi="Cambria" w:cs="Calibri"/>
          <w:b/>
        </w:rPr>
        <w:t xml:space="preserve">CLÁUSULA DÉCIMA </w:t>
      </w:r>
      <w:r>
        <w:rPr>
          <w:rFonts w:ascii="Cambria" w:hAnsi="Cambria" w:cs="Calibri"/>
          <w:b/>
        </w:rPr>
        <w:t xml:space="preserve">SEGUNDA </w:t>
      </w:r>
      <w:r w:rsidRPr="009B044C">
        <w:rPr>
          <w:rFonts w:ascii="Cambria" w:hAnsi="Cambria" w:cs="Calibri"/>
          <w:b/>
        </w:rPr>
        <w:t xml:space="preserve">- DA </w:t>
      </w:r>
      <w:r>
        <w:rPr>
          <w:rFonts w:ascii="Cambria" w:hAnsi="Cambria" w:cs="Calibri"/>
          <w:b/>
        </w:rPr>
        <w:t>PUBLICAÇÃO</w:t>
      </w:r>
    </w:p>
    <w:p w14:paraId="528D8C1D" w14:textId="77777777" w:rsidR="00931E22" w:rsidRDefault="00931E22" w:rsidP="00931E22">
      <w:pPr>
        <w:ind w:right="-3"/>
        <w:jc w:val="center"/>
        <w:rPr>
          <w:rFonts w:ascii="Cambria" w:hAnsi="Cambria" w:cs="Calibri"/>
          <w:b/>
        </w:rPr>
      </w:pPr>
    </w:p>
    <w:p w14:paraId="1B4506BC" w14:textId="77777777" w:rsidR="00931E22" w:rsidRDefault="00931E22" w:rsidP="00931E22">
      <w:pPr>
        <w:ind w:right="-3"/>
        <w:jc w:val="both"/>
        <w:rPr>
          <w:rFonts w:ascii="Cambria" w:hAnsi="Cambria" w:cs="Calibri"/>
        </w:rPr>
      </w:pPr>
      <w:r w:rsidRPr="00C87C63">
        <w:rPr>
          <w:rFonts w:ascii="Cambria" w:hAnsi="Cambria" w:cs="Calibri"/>
        </w:rPr>
        <w:lastRenderedPageBreak/>
        <w:t xml:space="preserve">Caberá ao </w:t>
      </w:r>
      <w:r w:rsidRPr="00C87C63">
        <w:rPr>
          <w:rFonts w:ascii="Cambria" w:hAnsi="Cambria" w:cs="Calibri"/>
          <w:b/>
          <w:bCs/>
        </w:rPr>
        <w:t>LOCATÁRIO</w:t>
      </w:r>
      <w:r w:rsidRPr="00C87C63">
        <w:rPr>
          <w:rFonts w:ascii="Cambria" w:hAnsi="Cambria" w:cs="Calibri"/>
        </w:rPr>
        <w:t xml:space="preserve"> providenciar, por sua conta, a publicação resumida do Contrato no Portal Nacional de Contratações Públicas (PNCP), que é condição indispensável para a sua eficácia, conforme preceitua o art. 94 da Lei 14.133/2021.</w:t>
      </w:r>
    </w:p>
    <w:p w14:paraId="422017BD" w14:textId="77777777" w:rsidR="00931E22" w:rsidRDefault="00931E22" w:rsidP="00931E22">
      <w:pPr>
        <w:ind w:right="-3"/>
        <w:jc w:val="both"/>
        <w:rPr>
          <w:rFonts w:ascii="Cambria" w:hAnsi="Cambria" w:cs="Calibri"/>
        </w:rPr>
      </w:pPr>
    </w:p>
    <w:p w14:paraId="643B8566" w14:textId="77777777" w:rsidR="00931E22" w:rsidRPr="009B044C" w:rsidRDefault="00931E22" w:rsidP="00931E22">
      <w:pPr>
        <w:ind w:right="-3"/>
        <w:jc w:val="center"/>
        <w:rPr>
          <w:rFonts w:ascii="Cambria" w:hAnsi="Cambria" w:cs="Calibri"/>
        </w:rPr>
      </w:pPr>
      <w:r w:rsidRPr="009B044C">
        <w:rPr>
          <w:rFonts w:ascii="Cambria" w:hAnsi="Cambria" w:cs="Calibri"/>
          <w:b/>
        </w:rPr>
        <w:t xml:space="preserve">CLÁUSULA DÉCIMA </w:t>
      </w:r>
      <w:r>
        <w:rPr>
          <w:rFonts w:ascii="Cambria" w:hAnsi="Cambria" w:cs="Calibri"/>
          <w:b/>
        </w:rPr>
        <w:t>TERCEIRA – DAS DISPOSIÇÕES GERAIS</w:t>
      </w:r>
    </w:p>
    <w:p w14:paraId="5A798ECB" w14:textId="77777777" w:rsidR="00931E22" w:rsidRDefault="00931E22" w:rsidP="00931E22">
      <w:pPr>
        <w:ind w:right="-3"/>
        <w:jc w:val="both"/>
        <w:rPr>
          <w:rFonts w:ascii="Cambria" w:hAnsi="Cambria" w:cs="Calibri"/>
        </w:rPr>
      </w:pPr>
    </w:p>
    <w:p w14:paraId="0467DB70" w14:textId="77777777" w:rsidR="00931E22" w:rsidRDefault="00931E22" w:rsidP="00931E22">
      <w:pPr>
        <w:ind w:right="-3"/>
        <w:jc w:val="both"/>
        <w:rPr>
          <w:rFonts w:ascii="Cambria" w:hAnsi="Cambria" w:cs="Calibri"/>
        </w:rPr>
      </w:pPr>
      <w:r w:rsidRPr="008C0E50">
        <w:rPr>
          <w:rFonts w:ascii="Cambria" w:hAnsi="Cambria" w:cs="Calibri"/>
        </w:rPr>
        <w:t xml:space="preserve">Os casos omissos ou situações não explicitadas nas cláusulas deste contrato serão decididos pelo </w:t>
      </w:r>
      <w:r w:rsidRPr="008C0E50">
        <w:rPr>
          <w:rFonts w:ascii="Cambria" w:hAnsi="Cambria" w:cs="Calibri"/>
          <w:b/>
          <w:bCs/>
        </w:rPr>
        <w:t>LOCATÁRIO</w:t>
      </w:r>
      <w:r w:rsidRPr="008C0E50">
        <w:rPr>
          <w:rFonts w:ascii="Cambria" w:hAnsi="Cambria" w:cs="Calibri"/>
        </w:rPr>
        <w:t>, segundo as disposições contidas na Lei nº 8.245, de 1991, e na Lei nº 14.133, de 2021, subsidiariamente, bem como nos demais atos normativos correlatos, que fazem parte integrante deste contrato, independentemente de suas transcrições.</w:t>
      </w:r>
    </w:p>
    <w:p w14:paraId="1F5A1B6D" w14:textId="77777777" w:rsidR="00931E22" w:rsidRPr="008C0E50" w:rsidRDefault="00931E22" w:rsidP="00931E22">
      <w:pPr>
        <w:ind w:right="-3"/>
        <w:jc w:val="both"/>
        <w:rPr>
          <w:rFonts w:ascii="Cambria" w:hAnsi="Cambria" w:cs="Calibri"/>
        </w:rPr>
      </w:pPr>
    </w:p>
    <w:p w14:paraId="5EDADFDD" w14:textId="77777777" w:rsidR="00931E22" w:rsidRDefault="00931E22" w:rsidP="00931E22">
      <w:pPr>
        <w:ind w:right="-3"/>
        <w:jc w:val="both"/>
        <w:rPr>
          <w:rFonts w:ascii="Cambria" w:hAnsi="Cambria" w:cs="Calibri"/>
        </w:rPr>
      </w:pPr>
      <w:r>
        <w:rPr>
          <w:rFonts w:ascii="Cambria" w:hAnsi="Cambria" w:cs="Calibri"/>
        </w:rPr>
        <w:t>§ 1º.</w:t>
      </w:r>
      <w:r w:rsidRPr="008C0E50">
        <w:rPr>
          <w:rFonts w:ascii="Cambria" w:hAnsi="Cambria" w:cs="Calibri"/>
        </w:rPr>
        <w:t xml:space="preserve"> Este contrato continuará em vigor em qualquer hipótese de alienação do imóvel locado, na forma do artigo 8º da Lei nº 8.245, de 1991, ficando desde já autorizada a averbação deste instrumento na matrícula do imóvel junto ao Oficial de Registro de Imóveis competente.</w:t>
      </w:r>
    </w:p>
    <w:p w14:paraId="0DCB1521" w14:textId="77777777" w:rsidR="00931E22" w:rsidRDefault="00931E22" w:rsidP="00931E22">
      <w:pPr>
        <w:ind w:right="-3"/>
        <w:jc w:val="both"/>
        <w:rPr>
          <w:rFonts w:ascii="Cambria" w:hAnsi="Cambria" w:cs="Calibri"/>
        </w:rPr>
      </w:pPr>
    </w:p>
    <w:p w14:paraId="42F63F6C" w14:textId="77777777" w:rsidR="00931E22" w:rsidRDefault="00931E22" w:rsidP="00931E22">
      <w:pPr>
        <w:ind w:right="-3"/>
        <w:jc w:val="center"/>
        <w:rPr>
          <w:rFonts w:ascii="Cambria" w:hAnsi="Cambria" w:cs="Calibri"/>
        </w:rPr>
      </w:pPr>
      <w:r w:rsidRPr="009B044C">
        <w:rPr>
          <w:rFonts w:ascii="Cambria" w:hAnsi="Cambria" w:cs="Calibri"/>
          <w:b/>
        </w:rPr>
        <w:t xml:space="preserve">CLÁUSULA DÉCIMA </w:t>
      </w:r>
      <w:r>
        <w:rPr>
          <w:rFonts w:ascii="Cambria" w:hAnsi="Cambria" w:cs="Calibri"/>
          <w:b/>
        </w:rPr>
        <w:t>QUARTA – DA DOTAÇÃO ORÇAMENTÁRIA</w:t>
      </w:r>
    </w:p>
    <w:p w14:paraId="7BEBE10E" w14:textId="77777777" w:rsidR="00931E22" w:rsidRDefault="00931E22" w:rsidP="00931E22">
      <w:pPr>
        <w:ind w:right="-3"/>
        <w:jc w:val="both"/>
        <w:rPr>
          <w:rFonts w:ascii="Cambria" w:hAnsi="Cambria" w:cs="Calibri"/>
        </w:rPr>
      </w:pPr>
    </w:p>
    <w:p w14:paraId="2325D996" w14:textId="77777777" w:rsidR="00931E22" w:rsidRPr="009B044C" w:rsidRDefault="00931E22" w:rsidP="00931E22">
      <w:pPr>
        <w:ind w:right="-3"/>
        <w:jc w:val="both"/>
        <w:rPr>
          <w:rFonts w:ascii="Cambria" w:hAnsi="Cambria" w:cs="Calibri"/>
        </w:rPr>
      </w:pPr>
      <w:r w:rsidRPr="009B044C">
        <w:rPr>
          <w:rFonts w:ascii="Cambria" w:hAnsi="Cambria" w:cs="Calibri"/>
        </w:rPr>
        <w:t>As despesas decorrentes deste contrato correrão por conta das seguintes dotações consignadas no Orçamento Geral do Município para o corrente exercício:</w:t>
      </w:r>
    </w:p>
    <w:p w14:paraId="7E1920F0" w14:textId="77777777" w:rsidR="00931E22" w:rsidRPr="009B044C" w:rsidRDefault="00931E22" w:rsidP="00931E22">
      <w:pPr>
        <w:pStyle w:val="Corpodetexto"/>
        <w:ind w:left="2127" w:right="-3"/>
        <w:rPr>
          <w:rFonts w:ascii="Cambria" w:hAnsi="Cambria" w:cs="Calibri"/>
          <w:b w:val="0"/>
          <w:bCs/>
          <w:sz w:val="24"/>
          <w:szCs w:val="24"/>
        </w:rPr>
      </w:pPr>
    </w:p>
    <w:p w14:paraId="2DA541F7" w14:textId="77777777" w:rsidR="006A4E63" w:rsidRPr="006A4E63" w:rsidRDefault="006A4E63" w:rsidP="006A4E63">
      <w:pPr>
        <w:pBdr>
          <w:top w:val="single" w:sz="4" w:space="1" w:color="auto"/>
          <w:left w:val="single" w:sz="4" w:space="1" w:color="auto"/>
          <w:bottom w:val="single" w:sz="4" w:space="1" w:color="auto"/>
          <w:right w:val="single" w:sz="4" w:space="1" w:color="auto"/>
        </w:pBdr>
        <w:rPr>
          <w:rFonts w:ascii="Cambria" w:hAnsi="Cambria"/>
          <w:b/>
        </w:rPr>
      </w:pPr>
      <w:r w:rsidRPr="006A4E63">
        <w:rPr>
          <w:rFonts w:ascii="Cambria" w:hAnsi="Cambria"/>
          <w:b/>
        </w:rPr>
        <w:t>ÓRGÃO: 11 – Secretaria Municipal de Esporte e Lazer</w:t>
      </w:r>
    </w:p>
    <w:p w14:paraId="37E0606C" w14:textId="77777777" w:rsidR="006A4E63" w:rsidRPr="006A4E63" w:rsidRDefault="006A4E63" w:rsidP="006A4E63">
      <w:pPr>
        <w:pBdr>
          <w:top w:val="single" w:sz="4" w:space="1" w:color="auto"/>
          <w:left w:val="single" w:sz="4" w:space="1" w:color="auto"/>
          <w:bottom w:val="single" w:sz="4" w:space="1" w:color="auto"/>
          <w:right w:val="single" w:sz="4" w:space="1" w:color="auto"/>
        </w:pBdr>
        <w:rPr>
          <w:rFonts w:ascii="Cambria" w:hAnsi="Cambria"/>
          <w:b/>
          <w:color w:val="FF0000"/>
        </w:rPr>
      </w:pPr>
      <w:r w:rsidRPr="006A4E63">
        <w:rPr>
          <w:rFonts w:ascii="Cambria" w:hAnsi="Cambria"/>
          <w:b/>
        </w:rPr>
        <w:t xml:space="preserve"> UNIDADE/SETOR/DEPTO.REQUISITANTE: Secretaria Municipal de Esporte e Lazer</w:t>
      </w:r>
    </w:p>
    <w:p w14:paraId="35DFD1D9" w14:textId="77777777" w:rsidR="006A4E63" w:rsidRPr="006A4E63" w:rsidRDefault="006A4E63" w:rsidP="006A4E63">
      <w:pPr>
        <w:pBdr>
          <w:top w:val="single" w:sz="4" w:space="1" w:color="auto"/>
          <w:left w:val="single" w:sz="4" w:space="1" w:color="auto"/>
          <w:bottom w:val="single" w:sz="4" w:space="1" w:color="auto"/>
          <w:right w:val="single" w:sz="4" w:space="1" w:color="auto"/>
        </w:pBdr>
        <w:rPr>
          <w:rFonts w:ascii="Cambria" w:hAnsi="Cambria"/>
          <w:b/>
        </w:rPr>
      </w:pPr>
      <w:r w:rsidRPr="006A4E63">
        <w:rPr>
          <w:rFonts w:ascii="Cambria" w:hAnsi="Cambria"/>
          <w:b/>
        </w:rPr>
        <w:t>PROJETO/ATIVIDADE: Ação 2.238 - Manutenção da Secretaria Municipal de Esporte e Lazer</w:t>
      </w:r>
    </w:p>
    <w:p w14:paraId="668237AA" w14:textId="77777777" w:rsidR="006A4E63" w:rsidRPr="006A4E63" w:rsidRDefault="006A4E63" w:rsidP="006A4E63">
      <w:pPr>
        <w:pBdr>
          <w:top w:val="single" w:sz="4" w:space="1" w:color="auto"/>
          <w:left w:val="single" w:sz="4" w:space="1" w:color="auto"/>
          <w:bottom w:val="single" w:sz="4" w:space="1" w:color="auto"/>
          <w:right w:val="single" w:sz="4" w:space="1" w:color="auto"/>
        </w:pBdr>
        <w:rPr>
          <w:rFonts w:ascii="Cambria" w:hAnsi="Cambria"/>
          <w:b/>
        </w:rPr>
      </w:pPr>
      <w:r w:rsidRPr="006A4E63">
        <w:rPr>
          <w:rFonts w:ascii="Cambria" w:hAnsi="Cambria"/>
          <w:b/>
        </w:rPr>
        <w:t xml:space="preserve"> Cód. Reduzido da Despesa 269 -  outros serviços de terceiros – pessoa física</w:t>
      </w:r>
    </w:p>
    <w:p w14:paraId="5733BEFC" w14:textId="2C9E59B0" w:rsidR="00931E22" w:rsidRPr="006A4E63" w:rsidRDefault="006A4E63" w:rsidP="006A4E63">
      <w:pPr>
        <w:pBdr>
          <w:top w:val="single" w:sz="4" w:space="1" w:color="auto"/>
          <w:left w:val="single" w:sz="4" w:space="1" w:color="auto"/>
          <w:bottom w:val="single" w:sz="4" w:space="1" w:color="auto"/>
          <w:right w:val="single" w:sz="4" w:space="1" w:color="auto"/>
        </w:pBdr>
        <w:rPr>
          <w:rFonts w:ascii="Cambria" w:hAnsi="Cambria"/>
          <w:b/>
        </w:rPr>
      </w:pPr>
      <w:r w:rsidRPr="006A4E63">
        <w:rPr>
          <w:rFonts w:ascii="Cambria" w:hAnsi="Cambria"/>
          <w:b/>
        </w:rPr>
        <w:t>Código: 1.500 - Recursos não vinculados de impostos</w:t>
      </w:r>
    </w:p>
    <w:p w14:paraId="41BB5DFA" w14:textId="77777777" w:rsidR="002D1DAA" w:rsidRDefault="002D1DAA" w:rsidP="002D1DAA">
      <w:pPr>
        <w:ind w:right="-3"/>
        <w:jc w:val="center"/>
        <w:rPr>
          <w:rFonts w:ascii="Cambria" w:hAnsi="Cambria" w:cs="Calibri"/>
          <w:b/>
        </w:rPr>
      </w:pPr>
    </w:p>
    <w:p w14:paraId="7732AACD" w14:textId="77777777" w:rsidR="00931E22" w:rsidRPr="009B044C" w:rsidRDefault="00931E22" w:rsidP="00931E22">
      <w:pPr>
        <w:ind w:right="-3"/>
        <w:jc w:val="center"/>
        <w:rPr>
          <w:rFonts w:ascii="Cambria" w:hAnsi="Cambria" w:cs="Calibri"/>
          <w:b/>
        </w:rPr>
      </w:pPr>
      <w:r w:rsidRPr="009B044C">
        <w:rPr>
          <w:rFonts w:ascii="Cambria" w:hAnsi="Cambria" w:cs="Calibri"/>
          <w:b/>
        </w:rPr>
        <w:t xml:space="preserve">CLÁUSULA DÉCIMA </w:t>
      </w:r>
      <w:r>
        <w:rPr>
          <w:rFonts w:ascii="Cambria" w:hAnsi="Cambria" w:cs="Calibri"/>
          <w:b/>
        </w:rPr>
        <w:t>QUINTA</w:t>
      </w:r>
      <w:r w:rsidRPr="009B044C">
        <w:rPr>
          <w:rFonts w:ascii="Cambria" w:hAnsi="Cambria" w:cs="Calibri"/>
          <w:b/>
        </w:rPr>
        <w:t xml:space="preserve"> - DO FORO</w:t>
      </w:r>
    </w:p>
    <w:p w14:paraId="6DCF71D5" w14:textId="77777777" w:rsidR="00931E22" w:rsidRPr="009B044C" w:rsidRDefault="00931E22" w:rsidP="00931E22">
      <w:pPr>
        <w:ind w:right="-3"/>
        <w:jc w:val="center"/>
        <w:rPr>
          <w:rFonts w:ascii="Cambria" w:hAnsi="Cambria" w:cs="Calibri"/>
          <w:b/>
        </w:rPr>
      </w:pPr>
    </w:p>
    <w:p w14:paraId="4A4EDFDB" w14:textId="77777777" w:rsidR="00931E22" w:rsidRDefault="00931E22" w:rsidP="00931E22">
      <w:pPr>
        <w:ind w:right="-3"/>
        <w:jc w:val="both"/>
        <w:rPr>
          <w:rFonts w:ascii="Cambria" w:hAnsi="Cambria" w:cs="Calibri"/>
        </w:rPr>
      </w:pPr>
      <w:r w:rsidRPr="008C0E50">
        <w:rPr>
          <w:rFonts w:ascii="Cambria" w:hAnsi="Cambria" w:cs="Calibri"/>
        </w:rPr>
        <w:t xml:space="preserve">Fica eleito o foro do Município de </w:t>
      </w:r>
      <w:r>
        <w:rPr>
          <w:rFonts w:ascii="Cambria" w:hAnsi="Cambria" w:cs="Calibri"/>
        </w:rPr>
        <w:t>Vila Bela da Santíssima Trindade</w:t>
      </w:r>
      <w:r w:rsidRPr="008C0E50">
        <w:rPr>
          <w:rFonts w:ascii="Cambria" w:hAnsi="Cambria" w:cs="Calibri"/>
        </w:rPr>
        <w:t>, com renúncia expressa a qualquer outro, por mais privilegiado que seja ou venha se tornar, para dirimir quaisquer questões que possam advir do presente Contrato.</w:t>
      </w:r>
    </w:p>
    <w:p w14:paraId="4EEEA88D" w14:textId="77777777" w:rsidR="00931E22" w:rsidRDefault="00931E22" w:rsidP="00931E22">
      <w:pPr>
        <w:ind w:right="-3"/>
        <w:jc w:val="both"/>
        <w:rPr>
          <w:rFonts w:ascii="Cambria" w:hAnsi="Cambria" w:cs="Calibri"/>
        </w:rPr>
      </w:pPr>
    </w:p>
    <w:p w14:paraId="34C51AD1" w14:textId="77777777" w:rsidR="00931E22" w:rsidRPr="009B044C" w:rsidRDefault="00931E22" w:rsidP="00931E22">
      <w:pPr>
        <w:ind w:right="-3"/>
        <w:jc w:val="both"/>
        <w:rPr>
          <w:rFonts w:ascii="Cambria" w:hAnsi="Cambria" w:cs="Calibri"/>
        </w:rPr>
      </w:pPr>
    </w:p>
    <w:p w14:paraId="08A2857E" w14:textId="77777777" w:rsidR="00931E22" w:rsidRPr="009B044C" w:rsidRDefault="00931E22" w:rsidP="00931E22">
      <w:pPr>
        <w:ind w:right="-3" w:firstLine="2835"/>
        <w:jc w:val="both"/>
        <w:rPr>
          <w:rFonts w:ascii="Cambria" w:hAnsi="Cambria" w:cs="Calibri"/>
        </w:rPr>
      </w:pPr>
      <w:r w:rsidRPr="009B044C">
        <w:rPr>
          <w:rFonts w:ascii="Cambria" w:hAnsi="Cambria" w:cs="Calibri"/>
        </w:rPr>
        <w:t>E, por estarem assim justas e contratadas, as partes assinam o presente Contrato em duas (02) vias, de igual teor e valia, na presença das testemunhas abaixo nomeadas.</w:t>
      </w:r>
    </w:p>
    <w:p w14:paraId="5DE7E3C6" w14:textId="77777777" w:rsidR="00931E22" w:rsidRPr="009B044C" w:rsidRDefault="00931E22" w:rsidP="00931E22">
      <w:pPr>
        <w:ind w:right="-3"/>
        <w:jc w:val="both"/>
        <w:rPr>
          <w:rFonts w:ascii="Cambria" w:hAnsi="Cambria" w:cs="Calibri"/>
        </w:rPr>
      </w:pPr>
    </w:p>
    <w:p w14:paraId="241A1B31" w14:textId="77777777" w:rsidR="00931E22" w:rsidRPr="009B044C" w:rsidRDefault="00931E22" w:rsidP="00931E22">
      <w:pPr>
        <w:ind w:firstLine="1418"/>
        <w:jc w:val="both"/>
        <w:rPr>
          <w:rFonts w:ascii="Cambria" w:hAnsi="Cambria" w:cs="Calibri"/>
          <w:bCs/>
          <w:spacing w:val="6"/>
        </w:rPr>
      </w:pPr>
      <w:r w:rsidRPr="009B044C">
        <w:rPr>
          <w:rFonts w:ascii="Cambria" w:hAnsi="Cambria" w:cs="Calibri"/>
          <w:bCs/>
          <w:spacing w:val="6"/>
        </w:rPr>
        <w:t xml:space="preserve">Vila Bela da Santíssima Trindade - MT, </w:t>
      </w:r>
      <w:r w:rsidRPr="00C16DFA">
        <w:rPr>
          <w:rFonts w:ascii="Cambria" w:hAnsi="Cambria" w:cs="Calibri"/>
          <w:bCs/>
          <w:spacing w:val="6"/>
        </w:rPr>
        <w:t xml:space="preserve">______ de _____ </w:t>
      </w:r>
      <w:proofErr w:type="spellStart"/>
      <w:r w:rsidRPr="00C16DFA">
        <w:rPr>
          <w:rFonts w:ascii="Cambria" w:hAnsi="Cambria" w:cs="Calibri"/>
          <w:bCs/>
          <w:spacing w:val="6"/>
        </w:rPr>
        <w:t>de</w:t>
      </w:r>
      <w:proofErr w:type="spellEnd"/>
      <w:r w:rsidRPr="00C16DFA">
        <w:rPr>
          <w:rFonts w:ascii="Cambria" w:hAnsi="Cambria" w:cs="Calibri"/>
          <w:bCs/>
          <w:spacing w:val="6"/>
        </w:rPr>
        <w:t xml:space="preserve"> 2024.</w:t>
      </w:r>
    </w:p>
    <w:p w14:paraId="24165FE7" w14:textId="326E8221" w:rsidR="000B7A81" w:rsidRPr="009B044C" w:rsidRDefault="000B7A81" w:rsidP="003B0F79">
      <w:pPr>
        <w:ind w:firstLine="1418"/>
        <w:jc w:val="both"/>
        <w:rPr>
          <w:rFonts w:ascii="Cambria" w:hAnsi="Cambria" w:cs="Calibri"/>
          <w:bCs/>
          <w:spacing w:val="6"/>
        </w:rPr>
      </w:pPr>
    </w:p>
    <w:p w14:paraId="0969ECAD" w14:textId="77777777" w:rsidR="000B7A81" w:rsidRPr="009B044C" w:rsidRDefault="000B7A81" w:rsidP="003B0F79">
      <w:pPr>
        <w:jc w:val="both"/>
        <w:rPr>
          <w:rFonts w:ascii="Cambria" w:hAnsi="Cambria" w:cs="Calibri"/>
          <w:spacing w:val="6"/>
        </w:rPr>
      </w:pPr>
      <w:r w:rsidRPr="009B044C">
        <w:rPr>
          <w:rFonts w:ascii="Cambria" w:hAnsi="Cambria" w:cs="Calibri"/>
          <w:spacing w:val="6"/>
        </w:rPr>
        <w:t xml:space="preserve">          </w:t>
      </w:r>
    </w:p>
    <w:p w14:paraId="3FA94E76" w14:textId="77777777" w:rsidR="000B7A81" w:rsidRPr="009B044C" w:rsidRDefault="000B7A81" w:rsidP="003B0F79">
      <w:pPr>
        <w:jc w:val="center"/>
        <w:rPr>
          <w:rFonts w:ascii="Cambria" w:hAnsi="Cambria" w:cs="Calibri"/>
          <w:spacing w:val="6"/>
        </w:rPr>
      </w:pPr>
    </w:p>
    <w:p w14:paraId="5D33E5BF" w14:textId="77777777" w:rsidR="000B7A81" w:rsidRPr="009B044C" w:rsidRDefault="000B7A81" w:rsidP="003B0F79">
      <w:pPr>
        <w:jc w:val="both"/>
        <w:rPr>
          <w:rFonts w:ascii="Cambria" w:hAnsi="Cambria" w:cs="Calibri"/>
          <w:spacing w:val="6"/>
        </w:rPr>
      </w:pPr>
    </w:p>
    <w:p w14:paraId="2B01CB45" w14:textId="77777777" w:rsidR="000B7A81" w:rsidRPr="009B044C" w:rsidRDefault="000B7A81" w:rsidP="003B0F79">
      <w:pPr>
        <w:jc w:val="both"/>
        <w:rPr>
          <w:rFonts w:ascii="Cambria" w:hAnsi="Cambria" w:cs="Calibri"/>
          <w:spacing w:val="6"/>
        </w:rPr>
      </w:pPr>
    </w:p>
    <w:tbl>
      <w:tblPr>
        <w:tblW w:w="0" w:type="auto"/>
        <w:tblLook w:val="04A0" w:firstRow="1" w:lastRow="0" w:firstColumn="1" w:lastColumn="0" w:noHBand="0" w:noVBand="1"/>
      </w:tblPr>
      <w:tblGrid>
        <w:gridCol w:w="4749"/>
        <w:gridCol w:w="4746"/>
      </w:tblGrid>
      <w:tr w:rsidR="00D21B54" w:rsidRPr="009B044C" w14:paraId="1531E3DF" w14:textId="77777777" w:rsidTr="00945D72">
        <w:tc>
          <w:tcPr>
            <w:tcW w:w="4817" w:type="dxa"/>
          </w:tcPr>
          <w:p w14:paraId="7EDFEBB5" w14:textId="77777777" w:rsidR="00D21B54" w:rsidRPr="009B044C" w:rsidRDefault="00D21B54" w:rsidP="003B0F79">
            <w:pPr>
              <w:pStyle w:val="Ttulo2"/>
              <w:spacing w:before="0" w:after="0"/>
              <w:jc w:val="center"/>
              <w:rPr>
                <w:rFonts w:ascii="Cambria" w:hAnsi="Cambria" w:cs="Calibri"/>
                <w:i w:val="0"/>
                <w:sz w:val="24"/>
                <w:szCs w:val="24"/>
              </w:rPr>
            </w:pPr>
            <w:r w:rsidRPr="009B044C">
              <w:rPr>
                <w:rFonts w:ascii="Cambria" w:hAnsi="Cambria" w:cs="Calibri"/>
                <w:i w:val="0"/>
                <w:sz w:val="24"/>
                <w:szCs w:val="24"/>
              </w:rPr>
              <w:lastRenderedPageBreak/>
              <w:t>JACOB ANDRÉ BRINGSKEN</w:t>
            </w:r>
          </w:p>
          <w:p w14:paraId="6F627031" w14:textId="77777777" w:rsidR="00D21B54" w:rsidRPr="009B044C" w:rsidRDefault="00D21B54" w:rsidP="003B0F79">
            <w:pPr>
              <w:pStyle w:val="Recuodecorpodetexto2"/>
              <w:spacing w:after="0" w:line="240" w:lineRule="auto"/>
              <w:jc w:val="center"/>
              <w:rPr>
                <w:rFonts w:ascii="Cambria" w:hAnsi="Cambria" w:cs="Calibri"/>
              </w:rPr>
            </w:pPr>
            <w:r w:rsidRPr="009B044C">
              <w:rPr>
                <w:rFonts w:ascii="Cambria" w:hAnsi="Cambria" w:cs="Calibri"/>
              </w:rPr>
              <w:t>PREFEITO</w:t>
            </w:r>
          </w:p>
          <w:p w14:paraId="2E77084E" w14:textId="77777777" w:rsidR="00D21B54" w:rsidRPr="009B044C" w:rsidRDefault="00D21B54" w:rsidP="003B0F79">
            <w:pPr>
              <w:jc w:val="center"/>
              <w:rPr>
                <w:rFonts w:ascii="Cambria" w:hAnsi="Cambria" w:cs="Calibri"/>
                <w:spacing w:val="6"/>
              </w:rPr>
            </w:pPr>
            <w:r w:rsidRPr="009B044C">
              <w:rPr>
                <w:rFonts w:ascii="Cambria" w:hAnsi="Cambria" w:cs="Calibri"/>
                <w:spacing w:val="6"/>
              </w:rPr>
              <w:t>CONTRATANTE</w:t>
            </w:r>
          </w:p>
        </w:tc>
        <w:tc>
          <w:tcPr>
            <w:tcW w:w="4818" w:type="dxa"/>
          </w:tcPr>
          <w:p w14:paraId="27865F98" w14:textId="77777777" w:rsidR="00C45569" w:rsidRPr="009B044C" w:rsidRDefault="00C45569" w:rsidP="003B0F79">
            <w:pPr>
              <w:jc w:val="center"/>
              <w:rPr>
                <w:rFonts w:ascii="Cambria" w:hAnsi="Cambria" w:cs="Calibri"/>
                <w:b/>
                <w:bCs/>
              </w:rPr>
            </w:pPr>
            <w:r w:rsidRPr="009B044C">
              <w:rPr>
                <w:rFonts w:ascii="Cambria" w:hAnsi="Cambria" w:cs="Calibri"/>
                <w:b/>
                <w:bCs/>
              </w:rPr>
              <w:t>FULANO DE TAL</w:t>
            </w:r>
          </w:p>
          <w:p w14:paraId="690E1A17" w14:textId="77777777" w:rsidR="00131B08" w:rsidRPr="009B044C" w:rsidRDefault="00131B08" w:rsidP="003B0F79">
            <w:pPr>
              <w:jc w:val="center"/>
              <w:rPr>
                <w:rFonts w:ascii="Cambria" w:hAnsi="Cambria" w:cs="Calibri"/>
                <w:b/>
              </w:rPr>
            </w:pPr>
            <w:r w:rsidRPr="009B044C">
              <w:rPr>
                <w:rFonts w:ascii="Cambria" w:hAnsi="Cambria" w:cs="Calibri"/>
                <w:b/>
              </w:rPr>
              <w:t xml:space="preserve">RG </w:t>
            </w:r>
            <w:r w:rsidR="00C45569" w:rsidRPr="009B044C">
              <w:rPr>
                <w:rFonts w:ascii="Cambria" w:hAnsi="Cambria" w:cs="Calibri"/>
                <w:b/>
                <w:bCs/>
              </w:rPr>
              <w:t xml:space="preserve">XXXXX </w:t>
            </w:r>
            <w:r w:rsidR="00C45569" w:rsidRPr="009B044C">
              <w:rPr>
                <w:rFonts w:ascii="Cambria" w:hAnsi="Cambria" w:cs="Calibri"/>
                <w:b/>
              </w:rPr>
              <w:t>SSP/XX</w:t>
            </w:r>
          </w:p>
          <w:p w14:paraId="5D0BD652" w14:textId="77777777" w:rsidR="00131B08" w:rsidRPr="009B044C" w:rsidRDefault="00131B08" w:rsidP="003B0F79">
            <w:pPr>
              <w:jc w:val="center"/>
              <w:rPr>
                <w:rFonts w:ascii="Cambria" w:hAnsi="Cambria" w:cs="Calibri"/>
                <w:b/>
              </w:rPr>
            </w:pPr>
            <w:r w:rsidRPr="009B044C">
              <w:rPr>
                <w:rFonts w:ascii="Cambria" w:hAnsi="Cambria" w:cs="Calibri"/>
                <w:b/>
              </w:rPr>
              <w:t xml:space="preserve">CPF </w:t>
            </w:r>
            <w:r w:rsidR="00C45569" w:rsidRPr="009B044C">
              <w:rPr>
                <w:rFonts w:ascii="Cambria" w:hAnsi="Cambria" w:cs="Calibri"/>
                <w:b/>
              </w:rPr>
              <w:t>XXX.XXX.XXX-XX</w:t>
            </w:r>
          </w:p>
          <w:p w14:paraId="2A29EC32" w14:textId="77777777" w:rsidR="00D21B54" w:rsidRPr="009B044C" w:rsidRDefault="00D21B54" w:rsidP="003B0F79">
            <w:pPr>
              <w:jc w:val="center"/>
              <w:rPr>
                <w:rFonts w:ascii="Cambria" w:hAnsi="Cambria" w:cs="Calibri"/>
                <w:b/>
                <w:bCs/>
                <w:spacing w:val="6"/>
              </w:rPr>
            </w:pPr>
            <w:r w:rsidRPr="009B044C">
              <w:rPr>
                <w:rFonts w:ascii="Cambria" w:hAnsi="Cambria" w:cs="Calibri"/>
                <w:spacing w:val="6"/>
              </w:rPr>
              <w:t>CONTRATADO</w:t>
            </w:r>
          </w:p>
          <w:p w14:paraId="2556FCED" w14:textId="77777777" w:rsidR="00D21B54" w:rsidRPr="009B044C" w:rsidRDefault="00D21B54" w:rsidP="003B0F79">
            <w:pPr>
              <w:jc w:val="center"/>
              <w:rPr>
                <w:rFonts w:ascii="Cambria" w:hAnsi="Cambria" w:cs="Calibri"/>
                <w:spacing w:val="6"/>
              </w:rPr>
            </w:pPr>
          </w:p>
        </w:tc>
      </w:tr>
    </w:tbl>
    <w:p w14:paraId="35FF9856" w14:textId="77777777" w:rsidR="000B7A81" w:rsidRPr="009B044C" w:rsidRDefault="000B7A81" w:rsidP="003B0F79">
      <w:pPr>
        <w:jc w:val="both"/>
        <w:rPr>
          <w:rFonts w:ascii="Cambria" w:hAnsi="Cambria" w:cs="Calibri"/>
          <w:b/>
          <w:bCs/>
        </w:rPr>
      </w:pPr>
    </w:p>
    <w:p w14:paraId="2983E92B" w14:textId="77777777" w:rsidR="000B7A81" w:rsidRPr="009B044C" w:rsidRDefault="000B7A81" w:rsidP="003B0F79">
      <w:pPr>
        <w:jc w:val="both"/>
        <w:rPr>
          <w:rFonts w:ascii="Cambria" w:hAnsi="Cambria" w:cs="Calibri"/>
          <w:b/>
          <w:bCs/>
        </w:rPr>
      </w:pPr>
    </w:p>
    <w:p w14:paraId="4494ECDD" w14:textId="77777777" w:rsidR="00D21B54" w:rsidRPr="009B044C" w:rsidRDefault="00D21B54" w:rsidP="003B0F79">
      <w:pPr>
        <w:jc w:val="both"/>
        <w:rPr>
          <w:rFonts w:ascii="Cambria" w:hAnsi="Cambria" w:cs="Calibri"/>
          <w:b/>
          <w:bCs/>
        </w:rPr>
      </w:pPr>
    </w:p>
    <w:p w14:paraId="204FB6C0" w14:textId="77777777" w:rsidR="001663DE" w:rsidRPr="009B044C" w:rsidRDefault="001663DE" w:rsidP="003B0F79">
      <w:pPr>
        <w:jc w:val="both"/>
        <w:rPr>
          <w:rFonts w:ascii="Cambria" w:hAnsi="Cambria" w:cs="Calibri"/>
          <w:b/>
          <w:bCs/>
        </w:rPr>
      </w:pPr>
    </w:p>
    <w:p w14:paraId="2D229CC6" w14:textId="77777777" w:rsidR="00D21B54" w:rsidRPr="009B044C" w:rsidRDefault="00D21B54" w:rsidP="003B0F79">
      <w:pPr>
        <w:jc w:val="both"/>
        <w:rPr>
          <w:rFonts w:ascii="Cambria" w:hAnsi="Cambria" w:cs="Calibri"/>
          <w:b/>
          <w:bCs/>
        </w:rPr>
      </w:pPr>
    </w:p>
    <w:p w14:paraId="23E5142D" w14:textId="77777777" w:rsidR="000B7A81" w:rsidRPr="009B044C" w:rsidRDefault="000B7A81" w:rsidP="003B0F79">
      <w:pPr>
        <w:jc w:val="both"/>
        <w:rPr>
          <w:rFonts w:ascii="Cambria" w:hAnsi="Cambria" w:cs="Calibri"/>
          <w:b/>
          <w:bCs/>
        </w:rPr>
      </w:pPr>
      <w:r w:rsidRPr="009B044C">
        <w:rPr>
          <w:rFonts w:ascii="Cambria" w:hAnsi="Cambria" w:cs="Calibri"/>
          <w:b/>
          <w:bCs/>
        </w:rPr>
        <w:t>TESTEMUNHAS:</w:t>
      </w:r>
    </w:p>
    <w:p w14:paraId="2643B753" w14:textId="77777777" w:rsidR="000B7A81" w:rsidRPr="009B044C" w:rsidRDefault="000B7A81" w:rsidP="003B0F79">
      <w:pPr>
        <w:jc w:val="both"/>
        <w:rPr>
          <w:rFonts w:ascii="Cambria" w:hAnsi="Cambria" w:cs="Calibri"/>
          <w:b/>
          <w:bCs/>
        </w:rPr>
      </w:pPr>
    </w:p>
    <w:tbl>
      <w:tblPr>
        <w:tblW w:w="0" w:type="auto"/>
        <w:tblInd w:w="-650" w:type="dxa"/>
        <w:tblLayout w:type="fixed"/>
        <w:tblCellMar>
          <w:left w:w="70" w:type="dxa"/>
          <w:right w:w="70" w:type="dxa"/>
        </w:tblCellMar>
        <w:tblLook w:val="0000" w:firstRow="0" w:lastRow="0" w:firstColumn="0" w:lastColumn="0" w:noHBand="0" w:noVBand="0"/>
      </w:tblPr>
      <w:tblGrid>
        <w:gridCol w:w="5256"/>
        <w:gridCol w:w="4679"/>
      </w:tblGrid>
      <w:tr w:rsidR="000B7A81" w:rsidRPr="009B044C" w14:paraId="7E6BE4C6" w14:textId="77777777" w:rsidTr="00C57689">
        <w:tc>
          <w:tcPr>
            <w:tcW w:w="5256" w:type="dxa"/>
          </w:tcPr>
          <w:p w14:paraId="0EDCAEBE" w14:textId="77777777" w:rsidR="000B7A81" w:rsidRPr="009B044C" w:rsidRDefault="000B7A81" w:rsidP="003B0F79">
            <w:pPr>
              <w:ind w:right="567"/>
              <w:jc w:val="both"/>
              <w:rPr>
                <w:rFonts w:ascii="Cambria" w:hAnsi="Cambria" w:cs="Calibri"/>
              </w:rPr>
            </w:pPr>
            <w:r w:rsidRPr="009B044C">
              <w:rPr>
                <w:rFonts w:ascii="Cambria" w:hAnsi="Cambria" w:cs="Calibri"/>
              </w:rPr>
              <w:t>1 ._______________________________</w:t>
            </w:r>
          </w:p>
        </w:tc>
        <w:tc>
          <w:tcPr>
            <w:tcW w:w="4679" w:type="dxa"/>
          </w:tcPr>
          <w:p w14:paraId="43285C5B" w14:textId="77777777" w:rsidR="000B7A81" w:rsidRPr="009B044C" w:rsidRDefault="000B7A81" w:rsidP="003B0F79">
            <w:pPr>
              <w:ind w:right="567"/>
              <w:jc w:val="both"/>
              <w:rPr>
                <w:rFonts w:ascii="Cambria" w:hAnsi="Cambria" w:cs="Calibri"/>
              </w:rPr>
            </w:pPr>
            <w:r w:rsidRPr="009B044C">
              <w:rPr>
                <w:rFonts w:ascii="Cambria" w:hAnsi="Cambria" w:cs="Calibri"/>
              </w:rPr>
              <w:t>2. ______________________________</w:t>
            </w:r>
          </w:p>
        </w:tc>
      </w:tr>
      <w:tr w:rsidR="000B7A81" w:rsidRPr="009B044C" w14:paraId="246C1CD0" w14:textId="77777777" w:rsidTr="00C57689">
        <w:tc>
          <w:tcPr>
            <w:tcW w:w="5256" w:type="dxa"/>
          </w:tcPr>
          <w:p w14:paraId="0C347858" w14:textId="77777777" w:rsidR="000B7A81" w:rsidRPr="009B044C" w:rsidRDefault="000B7A81" w:rsidP="00C45569">
            <w:pPr>
              <w:ind w:right="567"/>
              <w:jc w:val="both"/>
              <w:rPr>
                <w:rFonts w:ascii="Cambria" w:hAnsi="Cambria" w:cs="Calibri"/>
              </w:rPr>
            </w:pPr>
            <w:r w:rsidRPr="009B044C">
              <w:rPr>
                <w:rFonts w:ascii="Cambria" w:hAnsi="Cambria" w:cs="Calibri"/>
              </w:rPr>
              <w:t xml:space="preserve">Nome:  </w:t>
            </w:r>
          </w:p>
        </w:tc>
        <w:tc>
          <w:tcPr>
            <w:tcW w:w="4679" w:type="dxa"/>
          </w:tcPr>
          <w:p w14:paraId="53F9778C" w14:textId="77777777" w:rsidR="000B7A81" w:rsidRPr="009B044C" w:rsidRDefault="000B7A81" w:rsidP="00C45569">
            <w:pPr>
              <w:ind w:right="567"/>
              <w:jc w:val="both"/>
              <w:rPr>
                <w:rFonts w:ascii="Cambria" w:hAnsi="Cambria" w:cs="Calibri"/>
              </w:rPr>
            </w:pPr>
            <w:r w:rsidRPr="009B044C">
              <w:rPr>
                <w:rFonts w:ascii="Cambria" w:hAnsi="Cambria" w:cs="Calibri"/>
              </w:rPr>
              <w:t xml:space="preserve">Nome: </w:t>
            </w:r>
          </w:p>
        </w:tc>
      </w:tr>
      <w:tr w:rsidR="000B7A81" w:rsidRPr="009B044C" w14:paraId="0E413595" w14:textId="77777777" w:rsidTr="00C57689">
        <w:tc>
          <w:tcPr>
            <w:tcW w:w="5256" w:type="dxa"/>
          </w:tcPr>
          <w:p w14:paraId="629A2111" w14:textId="77777777" w:rsidR="000B7A81" w:rsidRPr="009B044C" w:rsidRDefault="000B7A81" w:rsidP="00C45569">
            <w:pPr>
              <w:ind w:right="567"/>
              <w:jc w:val="both"/>
              <w:rPr>
                <w:rFonts w:ascii="Cambria" w:hAnsi="Cambria" w:cs="Calibri"/>
              </w:rPr>
            </w:pPr>
            <w:r w:rsidRPr="009B044C">
              <w:rPr>
                <w:rFonts w:ascii="Cambria" w:hAnsi="Cambria" w:cs="Calibri"/>
              </w:rPr>
              <w:t xml:space="preserve">CPF:  </w:t>
            </w:r>
          </w:p>
        </w:tc>
        <w:tc>
          <w:tcPr>
            <w:tcW w:w="4679" w:type="dxa"/>
          </w:tcPr>
          <w:p w14:paraId="4DF36A48" w14:textId="77777777" w:rsidR="000B7A81" w:rsidRPr="009B044C" w:rsidRDefault="000B7A81" w:rsidP="00C45569">
            <w:pPr>
              <w:ind w:right="567"/>
              <w:jc w:val="both"/>
              <w:rPr>
                <w:rFonts w:ascii="Cambria" w:hAnsi="Cambria" w:cs="Calibri"/>
              </w:rPr>
            </w:pPr>
            <w:r w:rsidRPr="009B044C">
              <w:rPr>
                <w:rFonts w:ascii="Cambria" w:hAnsi="Cambria" w:cs="Calibri"/>
              </w:rPr>
              <w:t xml:space="preserve">CPF: </w:t>
            </w:r>
          </w:p>
        </w:tc>
      </w:tr>
      <w:tr w:rsidR="000B7A81" w:rsidRPr="009B044C" w14:paraId="76505BD4" w14:textId="77777777" w:rsidTr="00C57689">
        <w:tc>
          <w:tcPr>
            <w:tcW w:w="5256" w:type="dxa"/>
          </w:tcPr>
          <w:p w14:paraId="76B15E68" w14:textId="77777777" w:rsidR="000B7A81" w:rsidRPr="009B044C" w:rsidRDefault="000B7A81" w:rsidP="00C45569">
            <w:pPr>
              <w:ind w:right="567"/>
              <w:jc w:val="both"/>
              <w:rPr>
                <w:rFonts w:ascii="Cambria" w:hAnsi="Cambria" w:cs="Calibri"/>
              </w:rPr>
            </w:pPr>
            <w:r w:rsidRPr="009B044C">
              <w:rPr>
                <w:rFonts w:ascii="Cambria" w:hAnsi="Cambria" w:cs="Calibri"/>
              </w:rPr>
              <w:t xml:space="preserve">R.G: </w:t>
            </w:r>
          </w:p>
        </w:tc>
        <w:tc>
          <w:tcPr>
            <w:tcW w:w="4679" w:type="dxa"/>
          </w:tcPr>
          <w:p w14:paraId="467C1A8F" w14:textId="77777777" w:rsidR="000B7A81" w:rsidRDefault="000B7A81" w:rsidP="00C45569">
            <w:pPr>
              <w:ind w:right="567"/>
              <w:jc w:val="both"/>
              <w:rPr>
                <w:rFonts w:ascii="Cambria" w:hAnsi="Cambria" w:cs="Calibri"/>
              </w:rPr>
            </w:pPr>
            <w:r w:rsidRPr="009B044C">
              <w:rPr>
                <w:rFonts w:ascii="Cambria" w:hAnsi="Cambria" w:cs="Calibri"/>
              </w:rPr>
              <w:t xml:space="preserve"> R.G: </w:t>
            </w:r>
          </w:p>
          <w:p w14:paraId="0D7FAE5A" w14:textId="77777777" w:rsidR="00FF22BF" w:rsidRPr="009B044C" w:rsidRDefault="00FF22BF" w:rsidP="00C45569">
            <w:pPr>
              <w:ind w:right="567"/>
              <w:jc w:val="both"/>
              <w:rPr>
                <w:rFonts w:ascii="Cambria" w:hAnsi="Cambria" w:cs="Calibri"/>
              </w:rPr>
            </w:pPr>
          </w:p>
        </w:tc>
      </w:tr>
    </w:tbl>
    <w:p w14:paraId="684A1D62" w14:textId="77777777" w:rsidR="00FF22BF" w:rsidRDefault="00FF22BF" w:rsidP="00A551BF">
      <w:pPr>
        <w:pStyle w:val="Ttulo8"/>
        <w:rPr>
          <w:rFonts w:ascii="Cambria" w:hAnsi="Cambria"/>
          <w:bCs/>
          <w:sz w:val="23"/>
          <w:szCs w:val="23"/>
        </w:rPr>
      </w:pPr>
    </w:p>
    <w:p w14:paraId="4941B160" w14:textId="77777777" w:rsidR="00FF22BF" w:rsidRDefault="00FF22BF" w:rsidP="00A551BF">
      <w:pPr>
        <w:pStyle w:val="Ttulo8"/>
        <w:rPr>
          <w:rFonts w:ascii="Cambria" w:hAnsi="Cambria"/>
          <w:bCs/>
          <w:sz w:val="23"/>
          <w:szCs w:val="23"/>
        </w:rPr>
      </w:pPr>
    </w:p>
    <w:p w14:paraId="11DA074B" w14:textId="77777777" w:rsidR="00FF22BF" w:rsidRDefault="00FF22BF">
      <w:pPr>
        <w:rPr>
          <w:rFonts w:ascii="Cambria" w:hAnsi="Cambria"/>
          <w:b/>
          <w:bCs/>
          <w:sz w:val="23"/>
          <w:szCs w:val="23"/>
        </w:rPr>
      </w:pPr>
      <w:r>
        <w:rPr>
          <w:rFonts w:ascii="Cambria" w:hAnsi="Cambria"/>
          <w:bCs/>
          <w:sz w:val="23"/>
          <w:szCs w:val="23"/>
        </w:rPr>
        <w:br w:type="page"/>
      </w:r>
    </w:p>
    <w:p w14:paraId="03DFC982" w14:textId="3AC7342D" w:rsidR="002E2E20" w:rsidRPr="009D255D" w:rsidRDefault="002B7043" w:rsidP="00A551BF">
      <w:pPr>
        <w:pStyle w:val="Ttulo8"/>
        <w:rPr>
          <w:rFonts w:ascii="Cambria" w:hAnsi="Cambria"/>
          <w:bCs/>
          <w:sz w:val="23"/>
          <w:szCs w:val="23"/>
        </w:rPr>
      </w:pPr>
      <w:r w:rsidRPr="009D255D">
        <w:rPr>
          <w:rFonts w:ascii="Cambria" w:hAnsi="Cambria"/>
          <w:bCs/>
          <w:sz w:val="23"/>
          <w:szCs w:val="23"/>
        </w:rPr>
        <w:lastRenderedPageBreak/>
        <w:t xml:space="preserve">PROCESSO DE INEXIGIBILIDADE </w:t>
      </w:r>
      <w:r w:rsidR="007479F3">
        <w:rPr>
          <w:rFonts w:ascii="Cambria" w:hAnsi="Cambria"/>
          <w:bCs/>
          <w:sz w:val="23"/>
          <w:szCs w:val="23"/>
        </w:rPr>
        <w:t>N. 009/2024</w:t>
      </w:r>
    </w:p>
    <w:p w14:paraId="3B422C83" w14:textId="6A283D49" w:rsidR="00AF1B2D" w:rsidRPr="006027F7" w:rsidRDefault="00AF1B2D" w:rsidP="00AF1B2D">
      <w:pPr>
        <w:pStyle w:val="western"/>
        <w:tabs>
          <w:tab w:val="left" w:pos="3969"/>
        </w:tabs>
        <w:spacing w:before="0" w:beforeAutospacing="0" w:after="0"/>
        <w:jc w:val="both"/>
        <w:rPr>
          <w:rFonts w:ascii="Cambria" w:hAnsi="Cambria" w:cs="Arial"/>
          <w:b/>
          <w:sz w:val="23"/>
          <w:szCs w:val="23"/>
        </w:rPr>
      </w:pPr>
      <w:r w:rsidRPr="009D255D">
        <w:rPr>
          <w:rFonts w:ascii="Cambria" w:hAnsi="Cambria"/>
          <w:b/>
          <w:sz w:val="23"/>
          <w:szCs w:val="23"/>
          <w:u w:val="single"/>
        </w:rPr>
        <w:t>OBJETO</w:t>
      </w:r>
      <w:r w:rsidRPr="009D255D">
        <w:rPr>
          <w:rFonts w:ascii="Cambria" w:hAnsi="Cambria"/>
          <w:b/>
          <w:sz w:val="23"/>
          <w:szCs w:val="23"/>
        </w:rPr>
        <w:t>:</w:t>
      </w:r>
      <w:r w:rsidRPr="009D255D">
        <w:rPr>
          <w:rFonts w:ascii="Cambria" w:hAnsi="Cambria"/>
          <w:b/>
          <w:i/>
          <w:sz w:val="23"/>
          <w:szCs w:val="23"/>
        </w:rPr>
        <w:t xml:space="preserve"> </w:t>
      </w:r>
      <w:r w:rsidR="005F432A" w:rsidRPr="005F432A">
        <w:rPr>
          <w:rFonts w:ascii="Cambria" w:hAnsi="Cambria" w:cs="Arial"/>
          <w:b/>
          <w:sz w:val="23"/>
          <w:szCs w:val="23"/>
        </w:rPr>
        <w:t>LOCAÇÃO DE IMÓVEL PARA FUNCIONAMENTO DA SECRETARIA MUNICIPAL DE ESPORTE E LAZER</w:t>
      </w:r>
      <w:r w:rsidR="005F432A" w:rsidRPr="005F432A">
        <w:rPr>
          <w:rFonts w:ascii="Cambria" w:hAnsi="Cambria" w:cs="Arial"/>
          <w:b/>
          <w:bCs/>
          <w:iCs/>
          <w:sz w:val="23"/>
          <w:szCs w:val="23"/>
        </w:rPr>
        <w:t>.</w:t>
      </w:r>
      <w:r w:rsidR="005F432A" w:rsidRPr="006027F7">
        <w:rPr>
          <w:rFonts w:ascii="Cambria" w:hAnsi="Cambria" w:cs="Arial"/>
          <w:b/>
          <w:bCs/>
          <w:iCs/>
          <w:sz w:val="23"/>
          <w:szCs w:val="23"/>
        </w:rPr>
        <w:t xml:space="preserve"> </w:t>
      </w:r>
    </w:p>
    <w:p w14:paraId="74B25E7A" w14:textId="77777777" w:rsidR="000B7A81" w:rsidRPr="009D255D" w:rsidRDefault="000B7A81" w:rsidP="000B7A81">
      <w:pPr>
        <w:jc w:val="both"/>
        <w:rPr>
          <w:rFonts w:ascii="Cambria" w:hAnsi="Cambria"/>
          <w:b/>
          <w:bCs/>
          <w:sz w:val="23"/>
          <w:szCs w:val="23"/>
        </w:rPr>
      </w:pPr>
    </w:p>
    <w:p w14:paraId="79DF53B2" w14:textId="37E58644" w:rsidR="004645CC" w:rsidRPr="009D255D" w:rsidRDefault="00980221" w:rsidP="00AF72F3">
      <w:pPr>
        <w:pStyle w:val="western"/>
        <w:spacing w:before="0" w:beforeAutospacing="0" w:after="0"/>
        <w:jc w:val="both"/>
        <w:rPr>
          <w:rFonts w:ascii="Cambria" w:hAnsi="Cambria" w:cs="Calibri"/>
          <w:b/>
          <w:sz w:val="23"/>
          <w:szCs w:val="23"/>
        </w:rPr>
      </w:pPr>
      <w:r w:rsidRPr="009D255D">
        <w:rPr>
          <w:rFonts w:ascii="Cambria" w:hAnsi="Cambria"/>
          <w:b/>
          <w:bCs/>
          <w:sz w:val="23"/>
          <w:szCs w:val="23"/>
          <w:u w:val="single"/>
        </w:rPr>
        <w:t>INTERESSADO</w:t>
      </w:r>
      <w:r w:rsidRPr="009D255D">
        <w:rPr>
          <w:rFonts w:ascii="Cambria" w:hAnsi="Cambria"/>
          <w:b/>
          <w:bCs/>
          <w:sz w:val="23"/>
          <w:szCs w:val="23"/>
        </w:rPr>
        <w:t xml:space="preserve">: </w:t>
      </w:r>
      <w:r w:rsidR="005F432A">
        <w:rPr>
          <w:rFonts w:ascii="Cambria" w:hAnsi="Cambria"/>
          <w:b/>
          <w:bCs/>
          <w:sz w:val="23"/>
          <w:szCs w:val="23"/>
        </w:rPr>
        <w:t>MARCIA OLIVEIRA DE MORAES</w:t>
      </w:r>
      <w:r w:rsidRPr="009D255D">
        <w:rPr>
          <w:rFonts w:ascii="Cambria" w:hAnsi="Cambria"/>
          <w:b/>
          <w:sz w:val="23"/>
          <w:szCs w:val="23"/>
        </w:rPr>
        <w:t>,</w:t>
      </w:r>
      <w:r w:rsidRPr="009D255D">
        <w:rPr>
          <w:rFonts w:ascii="Cambria" w:hAnsi="Cambria"/>
          <w:b/>
          <w:bCs/>
          <w:sz w:val="23"/>
          <w:szCs w:val="23"/>
        </w:rPr>
        <w:t xml:space="preserve"> </w:t>
      </w:r>
      <w:r w:rsidRPr="009D255D">
        <w:rPr>
          <w:rFonts w:ascii="Cambria" w:hAnsi="Cambria"/>
          <w:b/>
          <w:sz w:val="23"/>
          <w:szCs w:val="23"/>
        </w:rPr>
        <w:t xml:space="preserve">CPF </w:t>
      </w:r>
      <w:r w:rsidR="005F432A">
        <w:rPr>
          <w:rFonts w:ascii="Cambria" w:hAnsi="Cambria"/>
          <w:b/>
          <w:sz w:val="23"/>
          <w:szCs w:val="23"/>
        </w:rPr>
        <w:t>009</w:t>
      </w:r>
      <w:r w:rsidR="006027F7">
        <w:rPr>
          <w:rFonts w:ascii="Cambria" w:hAnsi="Cambria"/>
          <w:b/>
          <w:sz w:val="23"/>
          <w:szCs w:val="23"/>
        </w:rPr>
        <w:t>.XXX.XXX-</w:t>
      </w:r>
      <w:r w:rsidR="005F432A">
        <w:rPr>
          <w:rFonts w:ascii="Cambria" w:hAnsi="Cambria"/>
          <w:b/>
          <w:sz w:val="23"/>
          <w:szCs w:val="23"/>
        </w:rPr>
        <w:t>58</w:t>
      </w:r>
      <w:r w:rsidRPr="009D255D">
        <w:rPr>
          <w:rFonts w:ascii="Cambria" w:hAnsi="Cambria"/>
          <w:b/>
          <w:sz w:val="23"/>
          <w:szCs w:val="23"/>
        </w:rPr>
        <w:t xml:space="preserve">, RESIDENTE E DOMICILIADO NA RUA </w:t>
      </w:r>
      <w:r w:rsidR="005F432A">
        <w:rPr>
          <w:rFonts w:ascii="Cambria" w:hAnsi="Cambria"/>
          <w:b/>
          <w:sz w:val="23"/>
          <w:szCs w:val="23"/>
        </w:rPr>
        <w:t xml:space="preserve">Ver. </w:t>
      </w:r>
      <w:proofErr w:type="spellStart"/>
      <w:r w:rsidR="005F432A">
        <w:rPr>
          <w:rFonts w:ascii="Cambria" w:hAnsi="Cambria"/>
          <w:b/>
          <w:sz w:val="23"/>
          <w:szCs w:val="23"/>
        </w:rPr>
        <w:t>Enio</w:t>
      </w:r>
      <w:proofErr w:type="spellEnd"/>
      <w:r w:rsidR="005F432A">
        <w:rPr>
          <w:rFonts w:ascii="Cambria" w:hAnsi="Cambria"/>
          <w:b/>
          <w:sz w:val="23"/>
          <w:szCs w:val="23"/>
        </w:rPr>
        <w:t xml:space="preserve"> Fernandes Leite</w:t>
      </w:r>
      <w:r w:rsidRPr="009D255D">
        <w:rPr>
          <w:rFonts w:ascii="Cambria" w:hAnsi="Cambria"/>
          <w:b/>
          <w:sz w:val="23"/>
          <w:szCs w:val="23"/>
        </w:rPr>
        <w:t xml:space="preserve">, </w:t>
      </w:r>
      <w:r w:rsidR="00F2242B">
        <w:rPr>
          <w:rFonts w:ascii="Cambria" w:hAnsi="Cambria"/>
          <w:b/>
          <w:sz w:val="23"/>
          <w:szCs w:val="23"/>
        </w:rPr>
        <w:t>S/N</w:t>
      </w:r>
      <w:r w:rsidRPr="009D255D">
        <w:rPr>
          <w:rFonts w:ascii="Cambria" w:hAnsi="Cambria"/>
          <w:b/>
          <w:sz w:val="23"/>
          <w:szCs w:val="23"/>
        </w:rPr>
        <w:t>, - CENTRO DE VILA BELA DA SS TRINDADE – MT</w:t>
      </w:r>
      <w:r w:rsidRPr="009D255D">
        <w:rPr>
          <w:rFonts w:ascii="Cambria" w:hAnsi="Cambria" w:cs="Calibri"/>
          <w:b/>
          <w:color w:val="000000"/>
          <w:sz w:val="23"/>
          <w:szCs w:val="23"/>
        </w:rPr>
        <w:t xml:space="preserve">, </w:t>
      </w:r>
      <w:r w:rsidRPr="009D255D">
        <w:rPr>
          <w:rFonts w:ascii="Cambria" w:hAnsi="Cambria"/>
          <w:b/>
          <w:sz w:val="23"/>
          <w:szCs w:val="23"/>
        </w:rPr>
        <w:t>CEP: 78.245-000</w:t>
      </w:r>
      <w:r w:rsidRPr="009D255D">
        <w:rPr>
          <w:rFonts w:ascii="Cambria" w:hAnsi="Cambria" w:cs="Calibri"/>
          <w:b/>
          <w:sz w:val="23"/>
          <w:szCs w:val="23"/>
        </w:rPr>
        <w:t xml:space="preserve"> </w:t>
      </w:r>
    </w:p>
    <w:p w14:paraId="079ACABB" w14:textId="77777777" w:rsidR="00D5555C" w:rsidRPr="009D255D" w:rsidRDefault="00D5555C" w:rsidP="00AF72F3">
      <w:pPr>
        <w:pStyle w:val="western"/>
        <w:spacing w:before="0" w:beforeAutospacing="0" w:after="0"/>
        <w:jc w:val="both"/>
        <w:rPr>
          <w:rFonts w:ascii="Cambria" w:hAnsi="Cambria" w:cs="Calibri"/>
          <w:b/>
          <w:sz w:val="23"/>
          <w:szCs w:val="23"/>
        </w:rPr>
      </w:pPr>
    </w:p>
    <w:p w14:paraId="58600D2C" w14:textId="3ABC9848" w:rsidR="00D5555C" w:rsidRPr="009D255D" w:rsidRDefault="00D5555C" w:rsidP="00D5555C">
      <w:pPr>
        <w:jc w:val="both"/>
        <w:rPr>
          <w:rFonts w:ascii="Cambria" w:hAnsi="Cambria" w:cs="Arial"/>
          <w:sz w:val="23"/>
          <w:szCs w:val="23"/>
        </w:rPr>
      </w:pPr>
      <w:r w:rsidRPr="009D255D">
        <w:rPr>
          <w:rFonts w:ascii="Cambria" w:hAnsi="Cambria" w:cs="Arial"/>
          <w:sz w:val="23"/>
          <w:szCs w:val="23"/>
        </w:rPr>
        <w:t xml:space="preserve">O Município de Vila Bela da Santíssima Trindade, Estado de Mato Grosso, Pessoa Jurídica de Direito Público Interno, inscrito no CNPJ/MF sob nº 03.214.160/0001-21, Inscrição Estadual Isento, com sede à Rua Dr. Mário Correia, 452, representado por seu Prefeito, o Senhor </w:t>
      </w:r>
      <w:r w:rsidRPr="009D255D">
        <w:rPr>
          <w:rFonts w:ascii="Cambria" w:hAnsi="Cambria" w:cs="Arial"/>
          <w:b/>
          <w:bCs/>
          <w:iCs/>
          <w:color w:val="000000"/>
          <w:sz w:val="23"/>
          <w:szCs w:val="23"/>
        </w:rPr>
        <w:t>JACOB ANDRÉ BRINGSKEN</w:t>
      </w:r>
      <w:r w:rsidRPr="009D255D">
        <w:rPr>
          <w:rFonts w:ascii="Cambria" w:hAnsi="Cambria" w:cs="Arial"/>
          <w:sz w:val="23"/>
          <w:szCs w:val="23"/>
        </w:rPr>
        <w:t>, necessita d</w:t>
      </w:r>
      <w:r w:rsidR="00143E1B" w:rsidRPr="009D255D">
        <w:rPr>
          <w:rFonts w:ascii="Cambria" w:hAnsi="Cambria" w:cs="Arial"/>
          <w:sz w:val="23"/>
          <w:szCs w:val="23"/>
        </w:rPr>
        <w:t xml:space="preserve">a </w:t>
      </w:r>
      <w:r w:rsidR="00D0669B" w:rsidRPr="009B044C">
        <w:rPr>
          <w:rFonts w:ascii="Cambria" w:hAnsi="Cambria" w:cs="Arial"/>
        </w:rPr>
        <w:t xml:space="preserve">locação de imóvel </w:t>
      </w:r>
      <w:r w:rsidR="00D0669B">
        <w:rPr>
          <w:rFonts w:ascii="Cambria" w:hAnsi="Cambria" w:cs="Arial"/>
        </w:rPr>
        <w:t xml:space="preserve">para funcionamento </w:t>
      </w:r>
      <w:r w:rsidR="00EE3CE1">
        <w:rPr>
          <w:rFonts w:ascii="Cambria" w:hAnsi="Cambria" w:cs="Arial"/>
        </w:rPr>
        <w:t>da Secretaria Municipal de Esporte e Lazer</w:t>
      </w:r>
      <w:bookmarkStart w:id="0" w:name="_GoBack"/>
      <w:bookmarkEnd w:id="0"/>
      <w:r w:rsidRPr="009D255D">
        <w:rPr>
          <w:rFonts w:ascii="Cambria" w:hAnsi="Cambria" w:cs="Arial"/>
          <w:sz w:val="23"/>
          <w:szCs w:val="23"/>
        </w:rPr>
        <w:t>, conforme Termo de Referência.</w:t>
      </w:r>
    </w:p>
    <w:p w14:paraId="77E63563" w14:textId="77777777" w:rsidR="00D5555C" w:rsidRPr="009D255D" w:rsidRDefault="00D5555C" w:rsidP="00D5555C">
      <w:pPr>
        <w:jc w:val="both"/>
        <w:rPr>
          <w:rFonts w:ascii="Cambria" w:hAnsi="Cambria" w:cs="Arial"/>
          <w:sz w:val="23"/>
          <w:szCs w:val="23"/>
        </w:rPr>
      </w:pPr>
    </w:p>
    <w:p w14:paraId="559B0017" w14:textId="77777777" w:rsidR="00D5555C" w:rsidRPr="009D255D" w:rsidRDefault="00D5555C" w:rsidP="00D5555C">
      <w:pPr>
        <w:jc w:val="both"/>
        <w:rPr>
          <w:rFonts w:ascii="Cambria" w:hAnsi="Cambria" w:cs="Arial"/>
          <w:sz w:val="23"/>
          <w:szCs w:val="23"/>
        </w:rPr>
      </w:pPr>
      <w:r w:rsidRPr="009D255D">
        <w:rPr>
          <w:rFonts w:ascii="Cambria" w:hAnsi="Cambria" w:cs="Arial"/>
          <w:sz w:val="23"/>
          <w:szCs w:val="23"/>
        </w:rPr>
        <w:t xml:space="preserve">Há a informação de dotação orçamentária e disponibilidade financeira, conforme consta do processo, para realizar a presente contratação. </w:t>
      </w:r>
    </w:p>
    <w:p w14:paraId="365F4633" w14:textId="77777777" w:rsidR="00D5555C" w:rsidRPr="009D255D" w:rsidRDefault="00D5555C" w:rsidP="00D5555C">
      <w:pPr>
        <w:jc w:val="both"/>
        <w:rPr>
          <w:rFonts w:ascii="Cambria" w:hAnsi="Cambria" w:cs="Arial"/>
          <w:sz w:val="23"/>
          <w:szCs w:val="23"/>
        </w:rPr>
      </w:pPr>
    </w:p>
    <w:p w14:paraId="0014F630" w14:textId="4632115C" w:rsidR="00D5555C" w:rsidRPr="009D255D" w:rsidRDefault="00D5555C" w:rsidP="00D5555C">
      <w:pPr>
        <w:pStyle w:val="western"/>
        <w:spacing w:before="0" w:beforeAutospacing="0" w:after="0"/>
        <w:jc w:val="both"/>
        <w:rPr>
          <w:rFonts w:ascii="Cambria" w:hAnsi="Cambria" w:cs="Calibri"/>
          <w:b/>
          <w:bCs/>
          <w:sz w:val="23"/>
          <w:szCs w:val="23"/>
        </w:rPr>
      </w:pPr>
      <w:r w:rsidRPr="009D255D">
        <w:rPr>
          <w:rFonts w:ascii="Cambria" w:hAnsi="Cambria" w:cs="Arial"/>
          <w:sz w:val="23"/>
          <w:szCs w:val="23"/>
        </w:rPr>
        <w:t xml:space="preserve">O valor proposto tem seu total estipulado em: </w:t>
      </w:r>
      <w:r w:rsidR="00E00323" w:rsidRPr="009B044C">
        <w:rPr>
          <w:rFonts w:ascii="Cambria" w:hAnsi="Cambria" w:cs="Calibri"/>
          <w:b/>
          <w:bCs/>
          <w:iCs/>
        </w:rPr>
        <w:t xml:space="preserve">R$ </w:t>
      </w:r>
      <w:r w:rsidR="00E00323">
        <w:rPr>
          <w:rFonts w:ascii="Cambria" w:hAnsi="Cambria" w:cs="Arial"/>
          <w:b/>
          <w:bCs/>
        </w:rPr>
        <w:t>22.320,00</w:t>
      </w:r>
      <w:r w:rsidR="00E00323" w:rsidRPr="009B044C">
        <w:rPr>
          <w:rFonts w:ascii="Cambria" w:hAnsi="Cambria" w:cs="Arial"/>
          <w:b/>
          <w:bCs/>
        </w:rPr>
        <w:t xml:space="preserve"> </w:t>
      </w:r>
      <w:r w:rsidR="00E00323" w:rsidRPr="00073D18">
        <w:rPr>
          <w:rFonts w:ascii="Cambria" w:hAnsi="Cambria" w:cs="Arial"/>
        </w:rPr>
        <w:t>(</w:t>
      </w:r>
      <w:r w:rsidR="00E00323">
        <w:rPr>
          <w:rFonts w:ascii="Cambria" w:hAnsi="Cambria" w:cs="Arial"/>
        </w:rPr>
        <w:t>vinte e dois mil trezentos e vinte reais</w:t>
      </w:r>
      <w:r w:rsidR="00E00323" w:rsidRPr="00073D18">
        <w:rPr>
          <w:rFonts w:ascii="Cambria" w:hAnsi="Cambria" w:cs="Arial"/>
        </w:rPr>
        <w:t>)</w:t>
      </w:r>
      <w:r w:rsidR="00E00323" w:rsidRPr="00073D18">
        <w:rPr>
          <w:rFonts w:ascii="Cambria" w:hAnsi="Cambria" w:cs="Calibri"/>
          <w:iCs/>
        </w:rPr>
        <w:t>.</w:t>
      </w:r>
    </w:p>
    <w:p w14:paraId="3F3532E1" w14:textId="77777777" w:rsidR="00D5555C" w:rsidRPr="009D255D" w:rsidRDefault="00D5555C" w:rsidP="00D5555C">
      <w:pPr>
        <w:pStyle w:val="western"/>
        <w:spacing w:before="0" w:beforeAutospacing="0" w:after="0"/>
        <w:jc w:val="both"/>
        <w:rPr>
          <w:rFonts w:ascii="Cambria" w:hAnsi="Cambria" w:cs="Arial"/>
          <w:sz w:val="23"/>
          <w:szCs w:val="23"/>
        </w:rPr>
      </w:pPr>
    </w:p>
    <w:p w14:paraId="76EDB85B" w14:textId="77777777" w:rsidR="001474E0" w:rsidRPr="009D255D" w:rsidRDefault="001474E0" w:rsidP="001474E0">
      <w:pPr>
        <w:ind w:left="3402"/>
        <w:jc w:val="both"/>
        <w:rPr>
          <w:rFonts w:ascii="Cambria" w:hAnsi="Cambria" w:cs="Arial"/>
          <w:b/>
          <w:i/>
          <w:color w:val="000000"/>
          <w:sz w:val="23"/>
          <w:szCs w:val="23"/>
        </w:rPr>
      </w:pPr>
      <w:r w:rsidRPr="009D255D">
        <w:rPr>
          <w:rFonts w:ascii="Cambria" w:hAnsi="Cambria" w:cs="Arial"/>
          <w:b/>
          <w:i/>
          <w:color w:val="000000"/>
          <w:sz w:val="23"/>
          <w:szCs w:val="23"/>
        </w:rPr>
        <w:t>“Art. 75. É inexigível a licitação quando inviável a competição, em especial nos casos de:</w:t>
      </w:r>
    </w:p>
    <w:p w14:paraId="18C661A3" w14:textId="77777777" w:rsidR="001474E0" w:rsidRPr="009D255D" w:rsidRDefault="001474E0" w:rsidP="001474E0">
      <w:pPr>
        <w:ind w:left="3402"/>
        <w:jc w:val="both"/>
        <w:rPr>
          <w:rFonts w:ascii="Cambria" w:hAnsi="Cambria" w:cs="Arial"/>
          <w:b/>
          <w:i/>
          <w:color w:val="000000"/>
          <w:sz w:val="23"/>
          <w:szCs w:val="23"/>
        </w:rPr>
      </w:pPr>
      <w:bookmarkStart w:id="1" w:name="art25i"/>
      <w:bookmarkEnd w:id="1"/>
      <w:r w:rsidRPr="009D255D">
        <w:rPr>
          <w:rFonts w:ascii="Cambria" w:hAnsi="Cambria" w:cs="Arial"/>
          <w:b/>
          <w:color w:val="000000"/>
          <w:sz w:val="23"/>
          <w:szCs w:val="23"/>
        </w:rPr>
        <w:t>V - aquisição ou locação de imóvel cujas características de instalações e de localização tornem necessária sua escolha”</w:t>
      </w:r>
      <w:r w:rsidRPr="009D255D">
        <w:rPr>
          <w:rFonts w:ascii="Cambria" w:hAnsi="Cambria" w:cs="Arial"/>
          <w:b/>
          <w:i/>
          <w:color w:val="000000"/>
          <w:sz w:val="23"/>
          <w:szCs w:val="23"/>
        </w:rPr>
        <w:t>;</w:t>
      </w:r>
    </w:p>
    <w:p w14:paraId="0D9C7752" w14:textId="77777777" w:rsidR="001474E0" w:rsidRPr="009D255D" w:rsidRDefault="001474E0" w:rsidP="001474E0">
      <w:pPr>
        <w:ind w:left="3402"/>
        <w:jc w:val="both"/>
        <w:rPr>
          <w:rFonts w:ascii="Cambria" w:hAnsi="Cambria"/>
          <w:b/>
          <w:bCs/>
          <w:i/>
          <w:sz w:val="23"/>
          <w:szCs w:val="23"/>
        </w:rPr>
      </w:pPr>
    </w:p>
    <w:p w14:paraId="469A34BE" w14:textId="77777777" w:rsidR="001474E0" w:rsidRPr="009D255D" w:rsidRDefault="001474E0" w:rsidP="001474E0">
      <w:pPr>
        <w:jc w:val="both"/>
        <w:rPr>
          <w:rFonts w:ascii="Cambria" w:hAnsi="Cambria"/>
          <w:sz w:val="23"/>
          <w:szCs w:val="23"/>
        </w:rPr>
      </w:pPr>
      <w:r w:rsidRPr="009D255D">
        <w:rPr>
          <w:rFonts w:ascii="Cambria" w:hAnsi="Cambria"/>
          <w:sz w:val="23"/>
          <w:szCs w:val="23"/>
        </w:rPr>
        <w:t>As hipóteses de inexigibilidade são meramente exemplificativas, bastando que reste configurada a inviabilidade de competição verificada no caso concreto, mas sempre com o amparo na lei, por outro lado, nas palavras de Adilson Abreu Dallari, “as inexigibilidades de licitação devem ser interpretadas extensivamente, ao passo que a dispensa exige interpretação restritiva”.</w:t>
      </w:r>
    </w:p>
    <w:p w14:paraId="24E64075" w14:textId="77777777" w:rsidR="001474E0" w:rsidRPr="009D255D" w:rsidRDefault="001474E0" w:rsidP="001474E0">
      <w:pPr>
        <w:ind w:left="3402"/>
        <w:jc w:val="both"/>
        <w:rPr>
          <w:rFonts w:ascii="Cambria" w:hAnsi="Cambria" w:cs="Helvetica"/>
          <w:b/>
          <w:sz w:val="23"/>
          <w:szCs w:val="23"/>
          <w:shd w:val="clear" w:color="auto" w:fill="FFFFFF"/>
        </w:rPr>
      </w:pPr>
    </w:p>
    <w:p w14:paraId="30437D68" w14:textId="77777777" w:rsidR="001474E0" w:rsidRPr="009D255D" w:rsidRDefault="001474E0" w:rsidP="001474E0">
      <w:pPr>
        <w:jc w:val="both"/>
        <w:rPr>
          <w:rFonts w:ascii="Cambria" w:hAnsi="Cambria"/>
          <w:sz w:val="23"/>
          <w:szCs w:val="23"/>
        </w:rPr>
      </w:pPr>
      <w:r w:rsidRPr="009D255D">
        <w:rPr>
          <w:rFonts w:ascii="Cambria" w:hAnsi="Cambria" w:cs="Helvetica"/>
          <w:sz w:val="23"/>
          <w:szCs w:val="23"/>
          <w:shd w:val="clear" w:color="auto" w:fill="FFFFFF"/>
        </w:rPr>
        <w:t>Diante do exposto, esta comissão sugere que seja efetuada a contratação nesses moldes, com fulcro no artigo 74, inciso V, da Lei n. 14.133 de 01 de abril de 2021.</w:t>
      </w:r>
    </w:p>
    <w:p w14:paraId="282EBB66" w14:textId="77777777" w:rsidR="00D5555C" w:rsidRPr="009D255D" w:rsidRDefault="00D5555C" w:rsidP="00D5555C">
      <w:pPr>
        <w:jc w:val="both"/>
        <w:rPr>
          <w:rFonts w:ascii="Cambria" w:hAnsi="Cambria" w:cs="Arial"/>
          <w:sz w:val="23"/>
          <w:szCs w:val="23"/>
        </w:rPr>
      </w:pPr>
    </w:p>
    <w:p w14:paraId="23D80FDF" w14:textId="699B84CE" w:rsidR="00D5555C" w:rsidRPr="009D255D" w:rsidRDefault="00D5555C" w:rsidP="00D5555C">
      <w:pPr>
        <w:jc w:val="both"/>
        <w:rPr>
          <w:rFonts w:ascii="Cambria" w:hAnsi="Cambria" w:cs="Arial"/>
          <w:sz w:val="23"/>
          <w:szCs w:val="23"/>
        </w:rPr>
      </w:pPr>
      <w:r w:rsidRPr="009D255D">
        <w:rPr>
          <w:rFonts w:ascii="Cambria" w:hAnsi="Cambria" w:cs="Arial"/>
          <w:sz w:val="23"/>
          <w:szCs w:val="23"/>
        </w:rPr>
        <w:t xml:space="preserve">                                                            Vila Bela da Santíssima Trindade - MT, </w:t>
      </w:r>
      <w:r w:rsidR="00911694">
        <w:rPr>
          <w:rFonts w:ascii="Cambria" w:hAnsi="Cambria" w:cs="Arial"/>
          <w:sz w:val="23"/>
          <w:szCs w:val="23"/>
        </w:rPr>
        <w:t>25 de junho de 2024</w:t>
      </w:r>
      <w:r w:rsidRPr="009D255D">
        <w:rPr>
          <w:rFonts w:ascii="Cambria" w:hAnsi="Cambria" w:cs="Arial"/>
          <w:sz w:val="23"/>
          <w:szCs w:val="23"/>
        </w:rPr>
        <w:t>.</w:t>
      </w:r>
    </w:p>
    <w:p w14:paraId="32E5B35B" w14:textId="77777777" w:rsidR="00D5555C" w:rsidRPr="009D255D" w:rsidRDefault="00D5555C" w:rsidP="00D5555C">
      <w:pPr>
        <w:jc w:val="both"/>
        <w:rPr>
          <w:rFonts w:ascii="Cambria" w:hAnsi="Cambria" w:cs="Arial"/>
          <w:b/>
          <w:color w:val="000000"/>
          <w:sz w:val="23"/>
          <w:szCs w:val="23"/>
        </w:rPr>
      </w:pPr>
    </w:p>
    <w:p w14:paraId="311E7FA1" w14:textId="77777777" w:rsidR="00D5555C" w:rsidRPr="009D255D" w:rsidRDefault="00D5555C" w:rsidP="00D5555C">
      <w:pPr>
        <w:ind w:firstLine="2268"/>
        <w:jc w:val="both"/>
        <w:rPr>
          <w:rFonts w:ascii="Cambria" w:hAnsi="Cambria"/>
          <w:b/>
          <w:i/>
          <w:color w:val="000000"/>
          <w:sz w:val="23"/>
          <w:szCs w:val="23"/>
        </w:rPr>
      </w:pPr>
    </w:p>
    <w:tbl>
      <w:tblPr>
        <w:tblW w:w="0" w:type="auto"/>
        <w:tblLook w:val="04A0" w:firstRow="1" w:lastRow="0" w:firstColumn="1" w:lastColumn="0" w:noHBand="0" w:noVBand="1"/>
      </w:tblPr>
      <w:tblGrid>
        <w:gridCol w:w="4994"/>
        <w:gridCol w:w="4501"/>
      </w:tblGrid>
      <w:tr w:rsidR="0045390F" w:rsidRPr="009D255D" w14:paraId="2D081345" w14:textId="77777777" w:rsidTr="007B5B26">
        <w:tc>
          <w:tcPr>
            <w:tcW w:w="9635" w:type="dxa"/>
            <w:gridSpan w:val="2"/>
            <w:shd w:val="clear" w:color="auto" w:fill="auto"/>
          </w:tcPr>
          <w:p w14:paraId="7A130798" w14:textId="77777777" w:rsidR="0045390F" w:rsidRPr="009D255D" w:rsidRDefault="001474E0" w:rsidP="007B5B26">
            <w:pPr>
              <w:ind w:right="567"/>
              <w:jc w:val="center"/>
              <w:rPr>
                <w:rFonts w:ascii="Cambria" w:hAnsi="Cambria"/>
                <w:bCs/>
                <w:sz w:val="23"/>
                <w:szCs w:val="23"/>
              </w:rPr>
            </w:pPr>
            <w:r w:rsidRPr="009D255D">
              <w:rPr>
                <w:rFonts w:ascii="Cambria" w:hAnsi="Cambria"/>
                <w:b/>
                <w:bCs/>
                <w:sz w:val="23"/>
                <w:szCs w:val="23"/>
              </w:rPr>
              <w:t>ALESSANDRO SANTANA DE SOUZA</w:t>
            </w:r>
          </w:p>
          <w:p w14:paraId="471756B1" w14:textId="77777777" w:rsidR="0045390F" w:rsidRPr="009D255D" w:rsidRDefault="001474E0" w:rsidP="007B5B26">
            <w:pPr>
              <w:ind w:right="567"/>
              <w:jc w:val="center"/>
              <w:rPr>
                <w:rFonts w:ascii="Cambria" w:hAnsi="Cambria"/>
                <w:b/>
                <w:bCs/>
                <w:sz w:val="23"/>
                <w:szCs w:val="23"/>
              </w:rPr>
            </w:pPr>
            <w:r w:rsidRPr="009D255D">
              <w:rPr>
                <w:rFonts w:ascii="Cambria" w:hAnsi="Cambria"/>
                <w:b/>
                <w:bCs/>
                <w:sz w:val="23"/>
                <w:szCs w:val="23"/>
              </w:rPr>
              <w:t>Agente de Contratação</w:t>
            </w:r>
          </w:p>
          <w:p w14:paraId="6565A388" w14:textId="77777777" w:rsidR="0045390F" w:rsidRPr="009D255D" w:rsidRDefault="0045390F" w:rsidP="007B5B26">
            <w:pPr>
              <w:jc w:val="center"/>
              <w:rPr>
                <w:rFonts w:ascii="Cambria" w:hAnsi="Cambria"/>
                <w:b/>
                <w:sz w:val="23"/>
                <w:szCs w:val="23"/>
              </w:rPr>
            </w:pPr>
          </w:p>
          <w:p w14:paraId="073F9371" w14:textId="77777777" w:rsidR="0045390F" w:rsidRPr="009D255D" w:rsidRDefault="0045390F" w:rsidP="007B5B26">
            <w:pPr>
              <w:jc w:val="center"/>
              <w:rPr>
                <w:rFonts w:ascii="Cambria" w:hAnsi="Cambria"/>
                <w:b/>
                <w:sz w:val="23"/>
                <w:szCs w:val="23"/>
              </w:rPr>
            </w:pPr>
          </w:p>
        </w:tc>
      </w:tr>
      <w:tr w:rsidR="0045390F" w:rsidRPr="009D255D" w14:paraId="0DFEFE64" w14:textId="77777777" w:rsidTr="007B5B26">
        <w:trPr>
          <w:trHeight w:val="938"/>
        </w:trPr>
        <w:tc>
          <w:tcPr>
            <w:tcW w:w="5070" w:type="dxa"/>
            <w:shd w:val="clear" w:color="auto" w:fill="auto"/>
          </w:tcPr>
          <w:p w14:paraId="29D800E7" w14:textId="77777777" w:rsidR="0045390F" w:rsidRPr="009D255D" w:rsidRDefault="0045390F" w:rsidP="007B5B26">
            <w:pPr>
              <w:ind w:left="3" w:right="567"/>
              <w:jc w:val="center"/>
              <w:rPr>
                <w:rFonts w:ascii="Cambria" w:hAnsi="Cambria"/>
                <w:b/>
                <w:sz w:val="23"/>
                <w:szCs w:val="23"/>
              </w:rPr>
            </w:pPr>
            <w:r w:rsidRPr="009D255D">
              <w:rPr>
                <w:rFonts w:ascii="Cambria" w:hAnsi="Cambria"/>
                <w:b/>
                <w:sz w:val="23"/>
                <w:szCs w:val="23"/>
              </w:rPr>
              <w:t>ADRIELLI MOREIRA DA SILVA</w:t>
            </w:r>
          </w:p>
          <w:p w14:paraId="5EA778A8" w14:textId="77777777" w:rsidR="0045390F" w:rsidRPr="009D255D" w:rsidRDefault="0045390F" w:rsidP="007B5B26">
            <w:pPr>
              <w:ind w:left="3" w:right="567"/>
              <w:jc w:val="center"/>
              <w:rPr>
                <w:rFonts w:ascii="Cambria" w:hAnsi="Cambria"/>
                <w:b/>
                <w:bCs/>
                <w:sz w:val="23"/>
                <w:szCs w:val="23"/>
              </w:rPr>
            </w:pPr>
            <w:r w:rsidRPr="009D255D">
              <w:rPr>
                <w:rFonts w:ascii="Cambria" w:hAnsi="Cambria"/>
                <w:bCs/>
                <w:sz w:val="23"/>
                <w:szCs w:val="23"/>
              </w:rPr>
              <w:t>Agente Administrativo-</w:t>
            </w:r>
            <w:r w:rsidRPr="009D255D">
              <w:rPr>
                <w:rFonts w:ascii="Cambria" w:hAnsi="Cambria"/>
                <w:b/>
                <w:bCs/>
                <w:sz w:val="23"/>
                <w:szCs w:val="23"/>
              </w:rPr>
              <w:t>Membro</w:t>
            </w:r>
          </w:p>
          <w:p w14:paraId="59CC9D98" w14:textId="77777777" w:rsidR="0045390F" w:rsidRPr="009D255D" w:rsidRDefault="0045390F" w:rsidP="007B5B26">
            <w:pPr>
              <w:ind w:right="567"/>
              <w:jc w:val="center"/>
              <w:rPr>
                <w:rFonts w:ascii="Cambria" w:hAnsi="Cambria"/>
                <w:b/>
                <w:bCs/>
                <w:sz w:val="23"/>
                <w:szCs w:val="23"/>
              </w:rPr>
            </w:pPr>
          </w:p>
          <w:p w14:paraId="19C6C4E2" w14:textId="77777777" w:rsidR="0045390F" w:rsidRPr="009D255D" w:rsidRDefault="0045390F" w:rsidP="007B5B26">
            <w:pPr>
              <w:ind w:right="567"/>
              <w:jc w:val="center"/>
              <w:rPr>
                <w:rFonts w:ascii="Cambria" w:hAnsi="Cambria"/>
                <w:b/>
                <w:bCs/>
                <w:sz w:val="23"/>
                <w:szCs w:val="23"/>
                <w:highlight w:val="yellow"/>
              </w:rPr>
            </w:pPr>
          </w:p>
        </w:tc>
        <w:tc>
          <w:tcPr>
            <w:tcW w:w="4565" w:type="dxa"/>
            <w:shd w:val="clear" w:color="auto" w:fill="auto"/>
          </w:tcPr>
          <w:p w14:paraId="797BE4D2" w14:textId="77777777" w:rsidR="001474E0" w:rsidRPr="009D255D" w:rsidRDefault="001474E0" w:rsidP="001474E0">
            <w:pPr>
              <w:ind w:right="567"/>
              <w:jc w:val="center"/>
              <w:rPr>
                <w:rFonts w:ascii="Cambria" w:hAnsi="Cambria"/>
                <w:b/>
                <w:bCs/>
                <w:sz w:val="23"/>
                <w:szCs w:val="23"/>
              </w:rPr>
            </w:pPr>
            <w:r w:rsidRPr="009D255D">
              <w:rPr>
                <w:rFonts w:ascii="Cambria" w:hAnsi="Cambria"/>
                <w:b/>
                <w:bCs/>
                <w:sz w:val="23"/>
                <w:szCs w:val="23"/>
              </w:rPr>
              <w:t>MARCIO ANDRÉ SILVEIRA</w:t>
            </w:r>
          </w:p>
          <w:p w14:paraId="21063A83" w14:textId="77777777" w:rsidR="001474E0" w:rsidRPr="009D255D" w:rsidRDefault="001474E0" w:rsidP="001474E0">
            <w:pPr>
              <w:ind w:right="567"/>
              <w:jc w:val="center"/>
              <w:rPr>
                <w:rFonts w:ascii="Cambria" w:hAnsi="Cambria"/>
                <w:bCs/>
                <w:sz w:val="23"/>
                <w:szCs w:val="23"/>
              </w:rPr>
            </w:pPr>
            <w:r w:rsidRPr="009D255D">
              <w:rPr>
                <w:rFonts w:ascii="Cambria" w:hAnsi="Cambria"/>
                <w:bCs/>
                <w:sz w:val="23"/>
                <w:szCs w:val="23"/>
              </w:rPr>
              <w:t>Agente Administrativo</w:t>
            </w:r>
          </w:p>
          <w:p w14:paraId="06FF6E90" w14:textId="77777777" w:rsidR="0045390F" w:rsidRPr="009D255D" w:rsidRDefault="0045390F" w:rsidP="007B5B26">
            <w:pPr>
              <w:ind w:right="567"/>
              <w:jc w:val="center"/>
              <w:rPr>
                <w:rFonts w:ascii="Cambria" w:hAnsi="Cambria"/>
                <w:sz w:val="23"/>
                <w:szCs w:val="23"/>
              </w:rPr>
            </w:pPr>
            <w:r w:rsidRPr="009D255D">
              <w:rPr>
                <w:rFonts w:ascii="Cambria" w:hAnsi="Cambria"/>
                <w:bCs/>
                <w:sz w:val="23"/>
                <w:szCs w:val="23"/>
              </w:rPr>
              <w:t>-</w:t>
            </w:r>
            <w:r w:rsidRPr="009D255D">
              <w:rPr>
                <w:rFonts w:ascii="Cambria" w:hAnsi="Cambria"/>
                <w:b/>
                <w:bCs/>
                <w:sz w:val="23"/>
                <w:szCs w:val="23"/>
              </w:rPr>
              <w:t>Membro</w:t>
            </w:r>
          </w:p>
          <w:p w14:paraId="10413BEB" w14:textId="77777777" w:rsidR="0045390F" w:rsidRPr="009D255D" w:rsidRDefault="0045390F" w:rsidP="007B5B26">
            <w:pPr>
              <w:ind w:left="3" w:right="567"/>
              <w:jc w:val="center"/>
              <w:rPr>
                <w:rFonts w:ascii="Cambria" w:hAnsi="Cambria"/>
                <w:b/>
                <w:bCs/>
                <w:sz w:val="23"/>
                <w:szCs w:val="23"/>
                <w:highlight w:val="yellow"/>
              </w:rPr>
            </w:pPr>
          </w:p>
          <w:p w14:paraId="31A4634A" w14:textId="77777777" w:rsidR="0045390F" w:rsidRPr="009D255D" w:rsidRDefault="0045390F" w:rsidP="007B5B26">
            <w:pPr>
              <w:ind w:left="3" w:right="567"/>
              <w:jc w:val="center"/>
              <w:rPr>
                <w:rFonts w:ascii="Cambria" w:hAnsi="Cambria"/>
                <w:b/>
                <w:bCs/>
                <w:sz w:val="23"/>
                <w:szCs w:val="23"/>
                <w:highlight w:val="yellow"/>
              </w:rPr>
            </w:pPr>
          </w:p>
          <w:p w14:paraId="0A81DB36" w14:textId="77777777" w:rsidR="0045390F" w:rsidRPr="009D255D" w:rsidRDefault="0045390F" w:rsidP="007B5B26">
            <w:pPr>
              <w:ind w:left="3" w:right="567"/>
              <w:jc w:val="center"/>
              <w:rPr>
                <w:rFonts w:ascii="Cambria" w:hAnsi="Cambria"/>
                <w:b/>
                <w:bCs/>
                <w:sz w:val="23"/>
                <w:szCs w:val="23"/>
                <w:highlight w:val="yellow"/>
              </w:rPr>
            </w:pPr>
          </w:p>
          <w:p w14:paraId="32C36B7A" w14:textId="77777777" w:rsidR="0045390F" w:rsidRPr="009D255D" w:rsidRDefault="0045390F" w:rsidP="007B5B26">
            <w:pPr>
              <w:ind w:left="3" w:right="567"/>
              <w:jc w:val="center"/>
              <w:rPr>
                <w:rFonts w:ascii="Cambria" w:hAnsi="Cambria"/>
                <w:b/>
                <w:bCs/>
                <w:sz w:val="23"/>
                <w:szCs w:val="23"/>
                <w:highlight w:val="yellow"/>
              </w:rPr>
            </w:pPr>
          </w:p>
        </w:tc>
      </w:tr>
      <w:tr w:rsidR="0045390F" w:rsidRPr="009D255D" w14:paraId="435C9F85" w14:textId="77777777" w:rsidTr="007B5B26">
        <w:tc>
          <w:tcPr>
            <w:tcW w:w="5070" w:type="dxa"/>
            <w:shd w:val="clear" w:color="auto" w:fill="auto"/>
          </w:tcPr>
          <w:p w14:paraId="0A71F85B" w14:textId="77777777" w:rsidR="0045390F" w:rsidRPr="009D255D" w:rsidRDefault="0045390F" w:rsidP="007B5B26">
            <w:pPr>
              <w:ind w:right="567"/>
              <w:jc w:val="center"/>
              <w:rPr>
                <w:rFonts w:ascii="Cambria" w:hAnsi="Cambria"/>
                <w:b/>
                <w:sz w:val="23"/>
                <w:szCs w:val="23"/>
              </w:rPr>
            </w:pPr>
            <w:r w:rsidRPr="009D255D">
              <w:rPr>
                <w:rFonts w:ascii="Cambria" w:hAnsi="Cambria"/>
                <w:b/>
                <w:sz w:val="23"/>
                <w:szCs w:val="23"/>
              </w:rPr>
              <w:t>CLAYSON KENEDY FERREIRA DE SOUZA</w:t>
            </w:r>
          </w:p>
          <w:p w14:paraId="51516D1C" w14:textId="77777777" w:rsidR="0045390F" w:rsidRPr="009D255D" w:rsidRDefault="0045390F" w:rsidP="007B5B26">
            <w:pPr>
              <w:ind w:right="567"/>
              <w:jc w:val="center"/>
              <w:rPr>
                <w:rFonts w:ascii="Cambria" w:hAnsi="Cambria"/>
                <w:b/>
                <w:bCs/>
                <w:sz w:val="23"/>
                <w:szCs w:val="23"/>
                <w:highlight w:val="yellow"/>
              </w:rPr>
            </w:pPr>
            <w:r w:rsidRPr="009D255D">
              <w:rPr>
                <w:rFonts w:ascii="Cambria" w:hAnsi="Cambria"/>
                <w:bCs/>
                <w:sz w:val="23"/>
                <w:szCs w:val="23"/>
              </w:rPr>
              <w:t>Agente Administrativo-</w:t>
            </w:r>
            <w:r w:rsidRPr="009D255D">
              <w:rPr>
                <w:rFonts w:ascii="Cambria" w:hAnsi="Cambria"/>
                <w:b/>
                <w:bCs/>
                <w:sz w:val="23"/>
                <w:szCs w:val="23"/>
              </w:rPr>
              <w:t>Membro</w:t>
            </w:r>
          </w:p>
        </w:tc>
        <w:tc>
          <w:tcPr>
            <w:tcW w:w="4565" w:type="dxa"/>
            <w:shd w:val="clear" w:color="auto" w:fill="auto"/>
          </w:tcPr>
          <w:p w14:paraId="3BD3B1E6" w14:textId="77777777" w:rsidR="0045390F" w:rsidRPr="009D255D" w:rsidRDefault="0045390F" w:rsidP="007B5B26">
            <w:pPr>
              <w:ind w:left="3" w:right="567"/>
              <w:jc w:val="center"/>
              <w:rPr>
                <w:rFonts w:ascii="Cambria" w:hAnsi="Cambria"/>
                <w:b/>
                <w:bCs/>
                <w:sz w:val="23"/>
                <w:szCs w:val="23"/>
                <w:highlight w:val="yellow"/>
              </w:rPr>
            </w:pPr>
          </w:p>
        </w:tc>
      </w:tr>
    </w:tbl>
    <w:p w14:paraId="5360786C" w14:textId="77777777" w:rsidR="007D2578" w:rsidRPr="009B044C" w:rsidRDefault="007D2578" w:rsidP="001A6DB4">
      <w:pPr>
        <w:pStyle w:val="Corpodetexto"/>
        <w:ind w:right="99"/>
        <w:jc w:val="center"/>
        <w:rPr>
          <w:rFonts w:ascii="Cambria" w:hAnsi="Cambria" w:cs="Arial"/>
          <w:i w:val="0"/>
          <w:iCs/>
          <w:sz w:val="24"/>
          <w:szCs w:val="24"/>
        </w:rPr>
      </w:pPr>
    </w:p>
    <w:p w14:paraId="36F8AF89" w14:textId="77777777" w:rsidR="001474E0" w:rsidRPr="009B044C" w:rsidRDefault="001474E0" w:rsidP="001A6DB4">
      <w:pPr>
        <w:pStyle w:val="Corpodetexto"/>
        <w:ind w:right="99"/>
        <w:jc w:val="center"/>
        <w:rPr>
          <w:rFonts w:ascii="Cambria" w:hAnsi="Cambria" w:cs="Arial"/>
          <w:i w:val="0"/>
          <w:iCs/>
          <w:sz w:val="24"/>
          <w:szCs w:val="24"/>
        </w:rPr>
      </w:pPr>
    </w:p>
    <w:p w14:paraId="7D72EE9C" w14:textId="5B0D0BF3" w:rsidR="001A6DB4" w:rsidRPr="009B044C" w:rsidRDefault="001A6DB4" w:rsidP="001A6DB4">
      <w:pPr>
        <w:pStyle w:val="Corpodetexto"/>
        <w:ind w:right="99"/>
        <w:jc w:val="center"/>
        <w:rPr>
          <w:rFonts w:ascii="Cambria" w:hAnsi="Cambria" w:cs="Arial"/>
          <w:i w:val="0"/>
          <w:iCs/>
          <w:sz w:val="24"/>
          <w:szCs w:val="24"/>
          <w:lang w:val="pt-BR"/>
        </w:rPr>
      </w:pPr>
      <w:r w:rsidRPr="009B044C">
        <w:rPr>
          <w:rFonts w:ascii="Cambria" w:hAnsi="Cambria" w:cs="Arial"/>
          <w:i w:val="0"/>
          <w:iCs/>
          <w:sz w:val="24"/>
          <w:szCs w:val="24"/>
        </w:rPr>
        <w:t>RATIFICAÇÃO</w:t>
      </w:r>
      <w:r w:rsidRPr="009B044C">
        <w:rPr>
          <w:rFonts w:ascii="Cambria" w:hAnsi="Cambria" w:cs="Arial"/>
          <w:i w:val="0"/>
          <w:iCs/>
          <w:sz w:val="24"/>
          <w:szCs w:val="24"/>
          <w:lang w:val="pt-BR"/>
        </w:rPr>
        <w:t xml:space="preserve"> E HOMOLOGAÇÃO DOS ATOS DA INEXIGIBILIDADE DE LICITAÇÃO </w:t>
      </w:r>
      <w:r w:rsidR="007479F3">
        <w:rPr>
          <w:rFonts w:ascii="Cambria" w:hAnsi="Cambria" w:cs="Arial"/>
          <w:i w:val="0"/>
          <w:iCs/>
          <w:sz w:val="24"/>
          <w:szCs w:val="24"/>
          <w:lang w:val="pt-BR"/>
        </w:rPr>
        <w:t>N. 009/2024</w:t>
      </w:r>
    </w:p>
    <w:p w14:paraId="3D38E0B1" w14:textId="77777777" w:rsidR="001A6DB4" w:rsidRPr="009B044C" w:rsidRDefault="001A6DB4" w:rsidP="001A6DB4">
      <w:pPr>
        <w:pStyle w:val="Corpodetexto"/>
        <w:rPr>
          <w:rFonts w:ascii="Cambria" w:hAnsi="Cambria" w:cs="Arial"/>
          <w:sz w:val="24"/>
          <w:szCs w:val="24"/>
          <w:lang w:val="pt-BR"/>
        </w:rPr>
      </w:pPr>
    </w:p>
    <w:p w14:paraId="4A10B041" w14:textId="77777777" w:rsidR="001A6DB4" w:rsidRPr="009B044C" w:rsidRDefault="001A6DB4" w:rsidP="001A6DB4">
      <w:pPr>
        <w:pStyle w:val="Corpodetexto"/>
        <w:rPr>
          <w:rFonts w:ascii="Cambria" w:hAnsi="Cambria" w:cs="Arial"/>
          <w:sz w:val="24"/>
          <w:szCs w:val="24"/>
          <w:lang w:val="pt-BR"/>
        </w:rPr>
      </w:pPr>
    </w:p>
    <w:p w14:paraId="7D46922A" w14:textId="77777777" w:rsidR="001A6DB4" w:rsidRPr="009B044C" w:rsidRDefault="001A6DB4" w:rsidP="001A6DB4">
      <w:pPr>
        <w:pStyle w:val="Corpodetexto"/>
        <w:rPr>
          <w:rFonts w:ascii="Cambria" w:hAnsi="Cambria" w:cs="Arial"/>
          <w:sz w:val="24"/>
          <w:szCs w:val="24"/>
        </w:rPr>
      </w:pPr>
    </w:p>
    <w:p w14:paraId="17624C52" w14:textId="1F184B53" w:rsidR="001A6DB4" w:rsidRPr="009B044C" w:rsidRDefault="001A6DB4" w:rsidP="001A6DB4">
      <w:pPr>
        <w:jc w:val="both"/>
        <w:rPr>
          <w:rFonts w:ascii="Cambria" w:hAnsi="Cambria" w:cs="Arial"/>
          <w:bCs/>
          <w:iCs/>
        </w:rPr>
      </w:pPr>
      <w:r w:rsidRPr="009B044C">
        <w:rPr>
          <w:rFonts w:ascii="Cambria" w:hAnsi="Cambria" w:cs="Arial"/>
        </w:rPr>
        <w:t xml:space="preserve">No uso das atribuições legais a mim conferidas e em conformidade com o disposto no </w:t>
      </w:r>
      <w:r w:rsidRPr="009B044C">
        <w:rPr>
          <w:rFonts w:ascii="Cambria" w:hAnsi="Cambria" w:cs="Arial"/>
          <w:shd w:val="clear" w:color="auto" w:fill="FFFFFF"/>
        </w:rPr>
        <w:t xml:space="preserve">artigo </w:t>
      </w:r>
      <w:r w:rsidR="001474E0" w:rsidRPr="009B044C">
        <w:rPr>
          <w:rFonts w:ascii="Cambria" w:hAnsi="Cambria" w:cs="Arial"/>
          <w:shd w:val="clear" w:color="auto" w:fill="FFFFFF"/>
        </w:rPr>
        <w:t>74</w:t>
      </w:r>
      <w:r w:rsidRPr="009B044C">
        <w:rPr>
          <w:rFonts w:ascii="Cambria" w:hAnsi="Cambria" w:cs="Arial"/>
          <w:shd w:val="clear" w:color="auto" w:fill="FFFFFF"/>
        </w:rPr>
        <w:t xml:space="preserve">, inciso </w:t>
      </w:r>
      <w:r w:rsidR="001474E0" w:rsidRPr="009B044C">
        <w:rPr>
          <w:rFonts w:ascii="Cambria" w:hAnsi="Cambria" w:cs="Arial"/>
          <w:shd w:val="clear" w:color="auto" w:fill="FFFFFF"/>
        </w:rPr>
        <w:t>V</w:t>
      </w:r>
      <w:r w:rsidRPr="009B044C">
        <w:rPr>
          <w:rFonts w:ascii="Cambria" w:hAnsi="Cambria" w:cs="Arial"/>
          <w:shd w:val="clear" w:color="auto" w:fill="FFFFFF"/>
        </w:rPr>
        <w:t>,</w:t>
      </w:r>
      <w:r w:rsidRPr="009B044C">
        <w:rPr>
          <w:rFonts w:ascii="Cambria" w:hAnsi="Cambria" w:cs="Arial"/>
        </w:rPr>
        <w:t xml:space="preserve"> da Lei Federal </w:t>
      </w:r>
      <w:r w:rsidR="001474E0" w:rsidRPr="009B044C">
        <w:rPr>
          <w:rFonts w:ascii="Cambria" w:hAnsi="Cambria" w:cs="Arial"/>
        </w:rPr>
        <w:t>14.133/2021</w:t>
      </w:r>
      <w:r w:rsidRPr="009B044C">
        <w:rPr>
          <w:rFonts w:ascii="Cambria" w:hAnsi="Cambria" w:cs="Arial"/>
        </w:rPr>
        <w:t xml:space="preserve"> e suas alterações posteriores;</w:t>
      </w:r>
      <w:r w:rsidRPr="009B044C">
        <w:rPr>
          <w:rFonts w:ascii="Cambria" w:hAnsi="Cambria" w:cs="Arial"/>
          <w:bCs/>
          <w:iCs/>
        </w:rPr>
        <w:t xml:space="preserve"> RATIFICO E HOMOLOGO os atos da Inexigibilidade de Licitação </w:t>
      </w:r>
      <w:r w:rsidR="007479F3">
        <w:rPr>
          <w:rFonts w:ascii="Cambria" w:hAnsi="Cambria" w:cs="Arial"/>
          <w:bCs/>
          <w:iCs/>
        </w:rPr>
        <w:t>N. 009/2024</w:t>
      </w:r>
      <w:r w:rsidRPr="009B044C">
        <w:rPr>
          <w:rFonts w:ascii="Cambria" w:hAnsi="Cambria" w:cs="Arial"/>
          <w:bCs/>
          <w:iCs/>
        </w:rPr>
        <w:t>.</w:t>
      </w:r>
    </w:p>
    <w:p w14:paraId="3116B165" w14:textId="77777777" w:rsidR="001A6DB4" w:rsidRPr="009B044C" w:rsidRDefault="001A6DB4" w:rsidP="001A6DB4">
      <w:pPr>
        <w:jc w:val="both"/>
        <w:rPr>
          <w:rFonts w:ascii="Cambria" w:hAnsi="Cambria" w:cs="Arial"/>
        </w:rPr>
      </w:pPr>
    </w:p>
    <w:p w14:paraId="4EA02DBB" w14:textId="77777777" w:rsidR="001A6DB4" w:rsidRPr="00D0669B" w:rsidRDefault="001A6DB4" w:rsidP="001A6DB4">
      <w:pPr>
        <w:jc w:val="both"/>
        <w:rPr>
          <w:rFonts w:ascii="Cambria" w:hAnsi="Cambria" w:cs="Arial"/>
          <w:b/>
          <w:bCs/>
          <w:color w:val="000000"/>
        </w:rPr>
      </w:pPr>
      <w:r w:rsidRPr="009B044C">
        <w:rPr>
          <w:rFonts w:ascii="Cambria" w:hAnsi="Cambria" w:cs="Arial"/>
          <w:b/>
        </w:rPr>
        <w:t>OBJETO:</w:t>
      </w:r>
      <w:r w:rsidRPr="009B044C">
        <w:rPr>
          <w:rFonts w:ascii="Cambria" w:hAnsi="Cambria" w:cs="Arial"/>
        </w:rPr>
        <w:t xml:space="preserve"> </w:t>
      </w:r>
      <w:r w:rsidR="006027F7" w:rsidRPr="006027F7">
        <w:rPr>
          <w:rFonts w:ascii="Cambria" w:hAnsi="Cambria" w:cs="Arial"/>
          <w:b/>
        </w:rPr>
        <w:t>LOCAÇÃO DE IMÓVEL PARA FUNCIONAMENTO DO LABORATÓRIO MUNICIPAL</w:t>
      </w:r>
      <w:r w:rsidR="00D0669B" w:rsidRPr="00D0669B">
        <w:rPr>
          <w:rFonts w:ascii="Cambria" w:hAnsi="Cambria" w:cs="Arial"/>
          <w:b/>
        </w:rPr>
        <w:t>.</w:t>
      </w:r>
    </w:p>
    <w:p w14:paraId="7207480E" w14:textId="77777777" w:rsidR="001A6DB4" w:rsidRPr="009B044C" w:rsidRDefault="001A6DB4" w:rsidP="001A6DB4">
      <w:pPr>
        <w:jc w:val="both"/>
        <w:rPr>
          <w:rFonts w:ascii="Cambria" w:hAnsi="Cambria" w:cs="Arial"/>
        </w:rPr>
      </w:pPr>
    </w:p>
    <w:p w14:paraId="1C643B39" w14:textId="7C85DDF3" w:rsidR="001A6DB4" w:rsidRPr="009B044C" w:rsidRDefault="001A6DB4" w:rsidP="001A6DB4">
      <w:pPr>
        <w:jc w:val="both"/>
        <w:rPr>
          <w:rFonts w:ascii="Cambria" w:hAnsi="Cambria" w:cs="Arial"/>
          <w:bCs/>
        </w:rPr>
      </w:pPr>
      <w:r w:rsidRPr="009B044C">
        <w:rPr>
          <w:rFonts w:ascii="Cambria" w:hAnsi="Cambria" w:cs="Arial"/>
          <w:b/>
        </w:rPr>
        <w:t>CONTRATADO:</w:t>
      </w:r>
      <w:r w:rsidRPr="009B044C">
        <w:rPr>
          <w:rFonts w:ascii="Cambria" w:hAnsi="Cambria" w:cs="Arial"/>
          <w:bCs/>
          <w:color w:val="000000"/>
        </w:rPr>
        <w:t xml:space="preserve"> </w:t>
      </w:r>
      <w:r w:rsidR="00300ECB">
        <w:rPr>
          <w:rFonts w:ascii="Cambria" w:hAnsi="Cambria"/>
          <w:b/>
          <w:bCs/>
          <w:sz w:val="23"/>
          <w:szCs w:val="23"/>
        </w:rPr>
        <w:t>MARCIA OLIVEIRA DE MORAES</w:t>
      </w:r>
      <w:r w:rsidR="00300ECB" w:rsidRPr="009D255D">
        <w:rPr>
          <w:rFonts w:ascii="Cambria" w:hAnsi="Cambria"/>
          <w:b/>
          <w:sz w:val="23"/>
          <w:szCs w:val="23"/>
        </w:rPr>
        <w:t>,</w:t>
      </w:r>
      <w:r w:rsidR="00300ECB" w:rsidRPr="009D255D">
        <w:rPr>
          <w:rFonts w:ascii="Cambria" w:hAnsi="Cambria"/>
          <w:b/>
          <w:bCs/>
          <w:sz w:val="23"/>
          <w:szCs w:val="23"/>
        </w:rPr>
        <w:t xml:space="preserve"> </w:t>
      </w:r>
      <w:r w:rsidR="00300ECB" w:rsidRPr="009D255D">
        <w:rPr>
          <w:rFonts w:ascii="Cambria" w:hAnsi="Cambria"/>
          <w:b/>
          <w:sz w:val="23"/>
          <w:szCs w:val="23"/>
        </w:rPr>
        <w:t xml:space="preserve">CPF </w:t>
      </w:r>
      <w:r w:rsidR="00300ECB">
        <w:rPr>
          <w:rFonts w:ascii="Cambria" w:hAnsi="Cambria"/>
          <w:b/>
          <w:sz w:val="23"/>
          <w:szCs w:val="23"/>
        </w:rPr>
        <w:t>009.XXX.XXX-58</w:t>
      </w:r>
      <w:r w:rsidR="007C3D29" w:rsidRPr="009B044C">
        <w:rPr>
          <w:rFonts w:ascii="Cambria" w:hAnsi="Cambria" w:cs="Arial"/>
          <w:bCs/>
        </w:rPr>
        <w:t>.</w:t>
      </w:r>
    </w:p>
    <w:p w14:paraId="4C40B02E" w14:textId="77777777" w:rsidR="007C3D29" w:rsidRPr="009B044C" w:rsidRDefault="007C3D29" w:rsidP="001A6DB4">
      <w:pPr>
        <w:jc w:val="both"/>
        <w:rPr>
          <w:rFonts w:ascii="Cambria" w:hAnsi="Cambria" w:cs="Arial"/>
        </w:rPr>
      </w:pPr>
    </w:p>
    <w:p w14:paraId="68B3B092" w14:textId="020E669A" w:rsidR="001A6DB4" w:rsidRPr="009B044C" w:rsidRDefault="001A6DB4" w:rsidP="00BC5C8C">
      <w:pPr>
        <w:jc w:val="both"/>
        <w:rPr>
          <w:rFonts w:ascii="Cambria" w:hAnsi="Cambria" w:cs="Arial"/>
          <w:bCs/>
        </w:rPr>
      </w:pPr>
      <w:r w:rsidRPr="009B044C">
        <w:rPr>
          <w:rFonts w:ascii="Cambria" w:hAnsi="Cambria" w:cs="Arial"/>
          <w:b/>
          <w:bCs/>
        </w:rPr>
        <w:t>VALOR TOTAL</w:t>
      </w:r>
      <w:r w:rsidRPr="009B044C">
        <w:rPr>
          <w:rFonts w:ascii="Cambria" w:hAnsi="Cambria" w:cs="Arial"/>
          <w:bCs/>
        </w:rPr>
        <w:t xml:space="preserve">: </w:t>
      </w:r>
      <w:r w:rsidR="00E00323" w:rsidRPr="009B044C">
        <w:rPr>
          <w:rFonts w:ascii="Cambria" w:hAnsi="Cambria" w:cs="Calibri"/>
          <w:b/>
          <w:bCs/>
          <w:iCs/>
        </w:rPr>
        <w:t xml:space="preserve">R$ </w:t>
      </w:r>
      <w:r w:rsidR="00E00323">
        <w:rPr>
          <w:rFonts w:ascii="Cambria" w:hAnsi="Cambria" w:cs="Arial"/>
          <w:b/>
          <w:bCs/>
        </w:rPr>
        <w:t>22.320,00</w:t>
      </w:r>
      <w:r w:rsidR="00E00323" w:rsidRPr="009B044C">
        <w:rPr>
          <w:rFonts w:ascii="Cambria" w:hAnsi="Cambria" w:cs="Arial"/>
          <w:b/>
          <w:bCs/>
        </w:rPr>
        <w:t xml:space="preserve"> </w:t>
      </w:r>
      <w:r w:rsidR="00E00323" w:rsidRPr="00073D18">
        <w:rPr>
          <w:rFonts w:ascii="Cambria" w:hAnsi="Cambria" w:cs="Arial"/>
        </w:rPr>
        <w:t>(</w:t>
      </w:r>
      <w:r w:rsidR="00E00323">
        <w:rPr>
          <w:rFonts w:ascii="Cambria" w:hAnsi="Cambria" w:cs="Arial"/>
        </w:rPr>
        <w:t>vinte e dois mil trezentos e vinte reais</w:t>
      </w:r>
      <w:r w:rsidR="00E00323" w:rsidRPr="00073D18">
        <w:rPr>
          <w:rFonts w:ascii="Cambria" w:hAnsi="Cambria" w:cs="Arial"/>
        </w:rPr>
        <w:t>)</w:t>
      </w:r>
      <w:r w:rsidR="00E00323" w:rsidRPr="00073D18">
        <w:rPr>
          <w:rFonts w:ascii="Cambria" w:hAnsi="Cambria" w:cs="Calibri"/>
          <w:iCs/>
        </w:rPr>
        <w:t>.</w:t>
      </w:r>
    </w:p>
    <w:p w14:paraId="5089C567" w14:textId="77777777" w:rsidR="003F3095" w:rsidRPr="009B044C" w:rsidRDefault="003F3095" w:rsidP="00BC5C8C">
      <w:pPr>
        <w:jc w:val="both"/>
        <w:rPr>
          <w:rFonts w:ascii="Cambria" w:hAnsi="Cambria" w:cs="Arial"/>
          <w:bCs/>
          <w:i/>
          <w:iCs/>
        </w:rPr>
      </w:pPr>
    </w:p>
    <w:p w14:paraId="5066DDA1" w14:textId="77777777" w:rsidR="001A6DB4" w:rsidRPr="009B044C" w:rsidRDefault="001A6DB4" w:rsidP="001A6DB4">
      <w:pPr>
        <w:jc w:val="right"/>
        <w:rPr>
          <w:rFonts w:ascii="Cambria" w:hAnsi="Cambria" w:cs="Arial"/>
          <w:color w:val="000000"/>
        </w:rPr>
      </w:pPr>
    </w:p>
    <w:p w14:paraId="155141D5" w14:textId="34733AA2" w:rsidR="001A6DB4" w:rsidRPr="009B044C" w:rsidRDefault="001A6DB4" w:rsidP="001A6DB4">
      <w:pPr>
        <w:jc w:val="right"/>
        <w:rPr>
          <w:rFonts w:ascii="Cambria" w:hAnsi="Cambria" w:cs="Arial"/>
        </w:rPr>
      </w:pPr>
      <w:r w:rsidRPr="00A84085">
        <w:rPr>
          <w:rFonts w:ascii="Cambria" w:hAnsi="Cambria" w:cs="Arial"/>
          <w:color w:val="000000"/>
        </w:rPr>
        <w:t xml:space="preserve">Vila Bela da Santíssima Trindade - MT, </w:t>
      </w:r>
      <w:r w:rsidR="00911694">
        <w:rPr>
          <w:rFonts w:ascii="Cambria" w:hAnsi="Cambria" w:cs="Arial"/>
        </w:rPr>
        <w:t>25 de junho de 2024</w:t>
      </w:r>
      <w:r w:rsidRPr="00A84085">
        <w:rPr>
          <w:rFonts w:ascii="Cambria" w:hAnsi="Cambria" w:cs="Arial"/>
        </w:rPr>
        <w:t>.</w:t>
      </w:r>
    </w:p>
    <w:p w14:paraId="695741C6" w14:textId="77777777" w:rsidR="001A6DB4" w:rsidRPr="009B044C" w:rsidRDefault="001A6DB4" w:rsidP="001A6DB4">
      <w:pPr>
        <w:jc w:val="right"/>
        <w:rPr>
          <w:rFonts w:ascii="Cambria" w:hAnsi="Cambria" w:cs="Arial"/>
          <w:color w:val="000000"/>
        </w:rPr>
      </w:pPr>
    </w:p>
    <w:p w14:paraId="53832803" w14:textId="77777777" w:rsidR="001A6DB4" w:rsidRPr="009B044C" w:rsidRDefault="001A6DB4" w:rsidP="001A6DB4">
      <w:pPr>
        <w:jc w:val="both"/>
        <w:rPr>
          <w:rFonts w:ascii="Cambria" w:hAnsi="Cambria" w:cs="Arial"/>
          <w:color w:val="000000"/>
        </w:rPr>
      </w:pPr>
    </w:p>
    <w:p w14:paraId="69A2E82F" w14:textId="77777777" w:rsidR="001A6DB4" w:rsidRPr="009B044C" w:rsidRDefault="001A6DB4" w:rsidP="001A6DB4">
      <w:pPr>
        <w:jc w:val="both"/>
        <w:rPr>
          <w:rFonts w:ascii="Cambria" w:hAnsi="Cambria" w:cs="Arial"/>
          <w:color w:val="000000"/>
        </w:rPr>
      </w:pPr>
    </w:p>
    <w:p w14:paraId="29B23EE6" w14:textId="77777777" w:rsidR="001A6DB4" w:rsidRPr="009B044C" w:rsidRDefault="001A6DB4" w:rsidP="001A6DB4">
      <w:pPr>
        <w:jc w:val="both"/>
        <w:rPr>
          <w:rFonts w:ascii="Cambria" w:hAnsi="Cambria" w:cs="Arial"/>
          <w:color w:val="000000"/>
        </w:rPr>
      </w:pPr>
    </w:p>
    <w:p w14:paraId="3623BFA4" w14:textId="77777777" w:rsidR="001A6DB4" w:rsidRPr="009B044C" w:rsidRDefault="001A6DB4" w:rsidP="001A6DB4">
      <w:pPr>
        <w:jc w:val="both"/>
        <w:rPr>
          <w:rFonts w:ascii="Cambria" w:hAnsi="Cambria" w:cs="Arial"/>
          <w:color w:val="000000"/>
        </w:rPr>
      </w:pPr>
    </w:p>
    <w:p w14:paraId="147BD85D" w14:textId="77777777" w:rsidR="001A6DB4" w:rsidRPr="009B044C" w:rsidRDefault="001A6DB4" w:rsidP="001A6DB4">
      <w:pPr>
        <w:jc w:val="center"/>
        <w:rPr>
          <w:rFonts w:ascii="Cambria" w:hAnsi="Cambria" w:cs="Arial"/>
          <w:b/>
          <w:bCs/>
          <w:iCs/>
          <w:color w:val="000000"/>
        </w:rPr>
      </w:pPr>
      <w:r w:rsidRPr="009B044C">
        <w:rPr>
          <w:rFonts w:ascii="Cambria" w:hAnsi="Cambria" w:cs="Arial"/>
          <w:b/>
          <w:bCs/>
          <w:iCs/>
          <w:color w:val="000000"/>
        </w:rPr>
        <w:t>JACOB ANDRÉ BRINGSKEN</w:t>
      </w:r>
    </w:p>
    <w:p w14:paraId="6E281CD5" w14:textId="77777777" w:rsidR="001A6DB4" w:rsidRPr="009B044C" w:rsidRDefault="001A6DB4" w:rsidP="001A6DB4">
      <w:pPr>
        <w:tabs>
          <w:tab w:val="left" w:pos="2880"/>
        </w:tabs>
        <w:ind w:firstLine="142"/>
        <w:jc w:val="center"/>
        <w:rPr>
          <w:rFonts w:ascii="Cambria" w:hAnsi="Cambria" w:cs="Arial"/>
        </w:rPr>
      </w:pPr>
      <w:r w:rsidRPr="009B044C">
        <w:rPr>
          <w:rFonts w:ascii="Cambria" w:hAnsi="Cambria" w:cs="Arial"/>
          <w:color w:val="000000"/>
        </w:rPr>
        <w:t>PREFEITO</w:t>
      </w:r>
    </w:p>
    <w:p w14:paraId="13E7084D" w14:textId="77777777" w:rsidR="001E4B66" w:rsidRPr="009B044C" w:rsidRDefault="001E4B66" w:rsidP="001A6DB4">
      <w:pPr>
        <w:pStyle w:val="Corpodetexto"/>
        <w:ind w:right="99"/>
        <w:jc w:val="center"/>
        <w:rPr>
          <w:rFonts w:ascii="Cambria" w:hAnsi="Cambria" w:cs="Arial"/>
          <w:sz w:val="24"/>
          <w:szCs w:val="24"/>
        </w:rPr>
      </w:pPr>
    </w:p>
    <w:sectPr w:rsidR="001E4B66" w:rsidRPr="009B044C" w:rsidSect="00113F26">
      <w:headerReference w:type="default" r:id="rId8"/>
      <w:pgSz w:w="11906" w:h="16838" w:code="9"/>
      <w:pgMar w:top="567" w:right="851" w:bottom="567" w:left="156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A7571" w14:textId="77777777" w:rsidR="005C78EE" w:rsidRDefault="005C78EE">
      <w:r>
        <w:separator/>
      </w:r>
    </w:p>
  </w:endnote>
  <w:endnote w:type="continuationSeparator" w:id="0">
    <w:p w14:paraId="4B964687" w14:textId="77777777" w:rsidR="005C78EE" w:rsidRDefault="005C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E2F85" w14:textId="77777777" w:rsidR="005C78EE" w:rsidRDefault="005C78EE">
      <w:r>
        <w:separator/>
      </w:r>
    </w:p>
  </w:footnote>
  <w:footnote w:type="continuationSeparator" w:id="0">
    <w:p w14:paraId="246539BC" w14:textId="77777777" w:rsidR="005C78EE" w:rsidRDefault="005C7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1418"/>
      <w:gridCol w:w="8508"/>
    </w:tblGrid>
    <w:tr w:rsidR="006B1203" w14:paraId="27B1A079" w14:textId="77777777">
      <w:trPr>
        <w:jc w:val="center"/>
      </w:trPr>
      <w:tc>
        <w:tcPr>
          <w:tcW w:w="1418" w:type="dxa"/>
        </w:tcPr>
        <w:p w14:paraId="4C37452C" w14:textId="77777777" w:rsidR="006B1203" w:rsidRDefault="006B1203" w:rsidP="00280A19">
          <w:r>
            <w:object w:dxaOrig="1041" w:dyaOrig="1701" w14:anchorId="55582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84.75pt" o:ole="" fillcolor="window">
                <v:imagedata r:id="rId1" o:title=""/>
              </v:shape>
              <o:OLEObject Type="Embed" ProgID="Word.Picture.8" ShapeID="_x0000_i1025" DrawAspect="Content" ObjectID="_1780811689" r:id="rId2"/>
            </w:object>
          </w:r>
        </w:p>
      </w:tc>
      <w:tc>
        <w:tcPr>
          <w:tcW w:w="8508" w:type="dxa"/>
        </w:tcPr>
        <w:p w14:paraId="7F65872B" w14:textId="77777777" w:rsidR="006B1203" w:rsidRDefault="006B1203" w:rsidP="00A87165">
          <w:pPr>
            <w:jc w:val="center"/>
            <w:rPr>
              <w:rFonts w:ascii="Arial" w:hAnsi="Arial"/>
              <w:sz w:val="18"/>
            </w:rPr>
          </w:pPr>
        </w:p>
        <w:p w14:paraId="74FF6E49" w14:textId="77777777" w:rsidR="006B1203" w:rsidRPr="00EF792F" w:rsidRDefault="006B1203" w:rsidP="00A87165">
          <w:pPr>
            <w:jc w:val="center"/>
            <w:rPr>
              <w:rFonts w:ascii="Arial" w:hAnsi="Arial" w:cs="Arial"/>
            </w:rPr>
          </w:pPr>
          <w:r w:rsidRPr="00EF792F">
            <w:rPr>
              <w:rFonts w:ascii="Arial" w:hAnsi="Arial" w:cs="Arial"/>
            </w:rPr>
            <w:t>ESTADO DE MATO GROSSO</w:t>
          </w:r>
        </w:p>
        <w:p w14:paraId="0636D57E" w14:textId="77777777" w:rsidR="006B1203" w:rsidRPr="00EF792F" w:rsidRDefault="006B1203" w:rsidP="00A87165">
          <w:pPr>
            <w:jc w:val="center"/>
            <w:rPr>
              <w:rFonts w:ascii="Arial" w:hAnsi="Arial" w:cs="Arial"/>
              <w:b/>
            </w:rPr>
          </w:pPr>
          <w:r w:rsidRPr="00EF792F">
            <w:rPr>
              <w:rFonts w:ascii="Arial" w:hAnsi="Arial" w:cs="Arial"/>
              <w:b/>
            </w:rPr>
            <w:t>PREFEITURA MUNICIPAL DE VILA BELA DA SANTÍSSIMA TRINDADE</w:t>
          </w:r>
        </w:p>
        <w:p w14:paraId="00A8F6B4" w14:textId="77777777" w:rsidR="006B1203" w:rsidRPr="00EF792F" w:rsidRDefault="006B1203" w:rsidP="00A87165">
          <w:pPr>
            <w:jc w:val="center"/>
            <w:rPr>
              <w:rFonts w:ascii="Arial" w:hAnsi="Arial" w:cs="Arial"/>
            </w:rPr>
          </w:pPr>
          <w:r w:rsidRPr="00EF792F">
            <w:rPr>
              <w:rFonts w:ascii="Arial" w:hAnsi="Arial" w:cs="Arial"/>
            </w:rPr>
            <w:t>&lt;&lt;BERÇO DO ESTADO&gt;&gt;</w:t>
          </w:r>
        </w:p>
        <w:p w14:paraId="6D0D0625" w14:textId="77777777" w:rsidR="006B1203" w:rsidRDefault="006B1203" w:rsidP="00451228">
          <w:pPr>
            <w:jc w:val="center"/>
            <w:rPr>
              <w:rFonts w:ascii="Arial" w:hAnsi="Arial"/>
              <w:b/>
              <w:bCs/>
            </w:rPr>
          </w:pPr>
          <w:r w:rsidRPr="00EF792F">
            <w:rPr>
              <w:rFonts w:ascii="Arial" w:hAnsi="Arial" w:cs="Arial"/>
              <w:b/>
              <w:bCs/>
            </w:rPr>
            <w:t xml:space="preserve">ADMINISTRAÇÃO </w:t>
          </w:r>
          <w:r w:rsidR="008D24D7">
            <w:rPr>
              <w:rFonts w:ascii="Arial" w:hAnsi="Arial" w:cs="Arial"/>
              <w:b/>
              <w:bCs/>
            </w:rPr>
            <w:t>202</w:t>
          </w:r>
          <w:r w:rsidR="00451228">
            <w:rPr>
              <w:rFonts w:ascii="Arial" w:hAnsi="Arial" w:cs="Arial"/>
              <w:b/>
              <w:bCs/>
            </w:rPr>
            <w:t>1</w:t>
          </w:r>
          <w:r w:rsidR="008C5827">
            <w:rPr>
              <w:rFonts w:ascii="Arial" w:hAnsi="Arial" w:cs="Arial"/>
              <w:b/>
              <w:bCs/>
            </w:rPr>
            <w:t>/202</w:t>
          </w:r>
          <w:r w:rsidR="0050787A">
            <w:rPr>
              <w:rFonts w:ascii="Arial" w:hAnsi="Arial" w:cs="Arial"/>
              <w:b/>
              <w:bCs/>
            </w:rPr>
            <w:t>4</w:t>
          </w:r>
        </w:p>
      </w:tc>
    </w:tr>
  </w:tbl>
  <w:p w14:paraId="6465F7AE" w14:textId="77777777" w:rsidR="006B1203" w:rsidRDefault="006B120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C55BA"/>
    <w:multiLevelType w:val="hybridMultilevel"/>
    <w:tmpl w:val="8C2CEA90"/>
    <w:lvl w:ilvl="0" w:tplc="FFFFFFFF">
      <w:start w:val="1"/>
      <w:numFmt w:val="lowerLetter"/>
      <w:suff w:val="space"/>
      <w:lvlText w:val="%1."/>
      <w:lvlJc w:val="left"/>
      <w:pPr>
        <w:ind w:left="851" w:firstLine="0"/>
      </w:pPr>
      <w:rPr>
        <w:rFonts w:hint="default"/>
        <w:b/>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
    <w:nsid w:val="08C76C29"/>
    <w:multiLevelType w:val="hybridMultilevel"/>
    <w:tmpl w:val="8C2CEA90"/>
    <w:lvl w:ilvl="0" w:tplc="FFFFFFFF">
      <w:start w:val="1"/>
      <w:numFmt w:val="lowerLetter"/>
      <w:suff w:val="space"/>
      <w:lvlText w:val="%1."/>
      <w:lvlJc w:val="left"/>
      <w:pPr>
        <w:ind w:left="851" w:firstLine="0"/>
      </w:pPr>
      <w:rPr>
        <w:rFonts w:hint="default"/>
        <w:b/>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2">
    <w:nsid w:val="0F8E6E5A"/>
    <w:multiLevelType w:val="hybridMultilevel"/>
    <w:tmpl w:val="8C2CEA90"/>
    <w:lvl w:ilvl="0" w:tplc="FFFFFFFF">
      <w:start w:val="1"/>
      <w:numFmt w:val="lowerLetter"/>
      <w:suff w:val="space"/>
      <w:lvlText w:val="%1."/>
      <w:lvlJc w:val="left"/>
      <w:pPr>
        <w:ind w:left="851" w:firstLine="0"/>
      </w:pPr>
      <w:rPr>
        <w:rFonts w:hint="default"/>
        <w:b/>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3">
    <w:nsid w:val="24F17151"/>
    <w:multiLevelType w:val="hybridMultilevel"/>
    <w:tmpl w:val="8C2CEA90"/>
    <w:lvl w:ilvl="0" w:tplc="FFFFFFFF">
      <w:start w:val="1"/>
      <w:numFmt w:val="lowerLetter"/>
      <w:suff w:val="space"/>
      <w:lvlText w:val="%1."/>
      <w:lvlJc w:val="left"/>
      <w:pPr>
        <w:ind w:left="851" w:firstLine="0"/>
      </w:pPr>
      <w:rPr>
        <w:rFonts w:hint="default"/>
        <w:b/>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4">
    <w:nsid w:val="633C3E56"/>
    <w:multiLevelType w:val="hybridMultilevel"/>
    <w:tmpl w:val="676C01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8636F9B"/>
    <w:multiLevelType w:val="hybridMultilevel"/>
    <w:tmpl w:val="8C2CEA90"/>
    <w:lvl w:ilvl="0" w:tplc="F9D87A62">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6">
    <w:nsid w:val="772933C6"/>
    <w:multiLevelType w:val="hybridMultilevel"/>
    <w:tmpl w:val="07AA4624"/>
    <w:lvl w:ilvl="0" w:tplc="A22E3030">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4"/>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66"/>
    <w:rsid w:val="00007D44"/>
    <w:rsid w:val="000110B7"/>
    <w:rsid w:val="00011CDB"/>
    <w:rsid w:val="000129D4"/>
    <w:rsid w:val="000150B5"/>
    <w:rsid w:val="00017112"/>
    <w:rsid w:val="00023BE8"/>
    <w:rsid w:val="00025B1F"/>
    <w:rsid w:val="00030149"/>
    <w:rsid w:val="0004063B"/>
    <w:rsid w:val="00053126"/>
    <w:rsid w:val="00057925"/>
    <w:rsid w:val="00073D18"/>
    <w:rsid w:val="00074EE6"/>
    <w:rsid w:val="00075B09"/>
    <w:rsid w:val="00084D0D"/>
    <w:rsid w:val="00085C06"/>
    <w:rsid w:val="00095720"/>
    <w:rsid w:val="00095BBE"/>
    <w:rsid w:val="00097A3C"/>
    <w:rsid w:val="000A5F62"/>
    <w:rsid w:val="000B409F"/>
    <w:rsid w:val="000B7A81"/>
    <w:rsid w:val="000C52D7"/>
    <w:rsid w:val="000C766C"/>
    <w:rsid w:val="000D22E1"/>
    <w:rsid w:val="000E3960"/>
    <w:rsid w:val="000E5B21"/>
    <w:rsid w:val="000F3299"/>
    <w:rsid w:val="0010063C"/>
    <w:rsid w:val="00106A64"/>
    <w:rsid w:val="00113F26"/>
    <w:rsid w:val="00116467"/>
    <w:rsid w:val="001230D8"/>
    <w:rsid w:val="001231CF"/>
    <w:rsid w:val="00126988"/>
    <w:rsid w:val="00131B08"/>
    <w:rsid w:val="00134DDF"/>
    <w:rsid w:val="00143D9C"/>
    <w:rsid w:val="00143E1B"/>
    <w:rsid w:val="001474E0"/>
    <w:rsid w:val="00152C5F"/>
    <w:rsid w:val="00157882"/>
    <w:rsid w:val="00161463"/>
    <w:rsid w:val="00162D7D"/>
    <w:rsid w:val="00165BF1"/>
    <w:rsid w:val="001663DE"/>
    <w:rsid w:val="0017292F"/>
    <w:rsid w:val="0017330A"/>
    <w:rsid w:val="00176A40"/>
    <w:rsid w:val="0018511B"/>
    <w:rsid w:val="0019044B"/>
    <w:rsid w:val="00195BFC"/>
    <w:rsid w:val="00195D4F"/>
    <w:rsid w:val="00197A16"/>
    <w:rsid w:val="001A029E"/>
    <w:rsid w:val="001A1205"/>
    <w:rsid w:val="001A47D4"/>
    <w:rsid w:val="001A51EC"/>
    <w:rsid w:val="001A6DB4"/>
    <w:rsid w:val="001A7A83"/>
    <w:rsid w:val="001B2E6A"/>
    <w:rsid w:val="001B33E6"/>
    <w:rsid w:val="001B6228"/>
    <w:rsid w:val="001C3B1E"/>
    <w:rsid w:val="001C3D4B"/>
    <w:rsid w:val="001D0804"/>
    <w:rsid w:val="001D399E"/>
    <w:rsid w:val="001D5198"/>
    <w:rsid w:val="001D556C"/>
    <w:rsid w:val="001E2181"/>
    <w:rsid w:val="001E374D"/>
    <w:rsid w:val="001E4B66"/>
    <w:rsid w:val="001E5CB8"/>
    <w:rsid w:val="001F5BD3"/>
    <w:rsid w:val="00200458"/>
    <w:rsid w:val="002024F1"/>
    <w:rsid w:val="0021582E"/>
    <w:rsid w:val="00216961"/>
    <w:rsid w:val="00216AB0"/>
    <w:rsid w:val="00223381"/>
    <w:rsid w:val="00227DF3"/>
    <w:rsid w:val="00227F52"/>
    <w:rsid w:val="00235E1D"/>
    <w:rsid w:val="002408DF"/>
    <w:rsid w:val="00241FAD"/>
    <w:rsid w:val="00244D23"/>
    <w:rsid w:val="002506C9"/>
    <w:rsid w:val="002561C5"/>
    <w:rsid w:val="0026654F"/>
    <w:rsid w:val="00275F07"/>
    <w:rsid w:val="00280A19"/>
    <w:rsid w:val="002861D4"/>
    <w:rsid w:val="00293147"/>
    <w:rsid w:val="002A1464"/>
    <w:rsid w:val="002A57FA"/>
    <w:rsid w:val="002A5B2D"/>
    <w:rsid w:val="002A7A8D"/>
    <w:rsid w:val="002B1DA9"/>
    <w:rsid w:val="002B3284"/>
    <w:rsid w:val="002B468F"/>
    <w:rsid w:val="002B56E0"/>
    <w:rsid w:val="002B6095"/>
    <w:rsid w:val="002B7043"/>
    <w:rsid w:val="002C0214"/>
    <w:rsid w:val="002C2600"/>
    <w:rsid w:val="002C5690"/>
    <w:rsid w:val="002C72AE"/>
    <w:rsid w:val="002D00B0"/>
    <w:rsid w:val="002D12B6"/>
    <w:rsid w:val="002D1DAA"/>
    <w:rsid w:val="002E2E20"/>
    <w:rsid w:val="002E556D"/>
    <w:rsid w:val="002E7D1E"/>
    <w:rsid w:val="002F4607"/>
    <w:rsid w:val="002F57F3"/>
    <w:rsid w:val="002F5E7A"/>
    <w:rsid w:val="002F7678"/>
    <w:rsid w:val="003000B7"/>
    <w:rsid w:val="00300ECB"/>
    <w:rsid w:val="00306EBB"/>
    <w:rsid w:val="003117CE"/>
    <w:rsid w:val="00317C73"/>
    <w:rsid w:val="0032543B"/>
    <w:rsid w:val="00335D19"/>
    <w:rsid w:val="003365A5"/>
    <w:rsid w:val="00337E4F"/>
    <w:rsid w:val="00340384"/>
    <w:rsid w:val="00340539"/>
    <w:rsid w:val="003446D1"/>
    <w:rsid w:val="00350E6D"/>
    <w:rsid w:val="003527C9"/>
    <w:rsid w:val="003608CD"/>
    <w:rsid w:val="00364928"/>
    <w:rsid w:val="003654DA"/>
    <w:rsid w:val="00371EE4"/>
    <w:rsid w:val="00373B63"/>
    <w:rsid w:val="00373CE9"/>
    <w:rsid w:val="00376DA0"/>
    <w:rsid w:val="00385F9C"/>
    <w:rsid w:val="0038724D"/>
    <w:rsid w:val="003877AA"/>
    <w:rsid w:val="00387E86"/>
    <w:rsid w:val="00391E0D"/>
    <w:rsid w:val="003A3172"/>
    <w:rsid w:val="003A63F7"/>
    <w:rsid w:val="003B0F79"/>
    <w:rsid w:val="003B2D68"/>
    <w:rsid w:val="003B577E"/>
    <w:rsid w:val="003D4628"/>
    <w:rsid w:val="003D6A1B"/>
    <w:rsid w:val="003D6B78"/>
    <w:rsid w:val="003E002B"/>
    <w:rsid w:val="003E0FC6"/>
    <w:rsid w:val="003E1BFD"/>
    <w:rsid w:val="003E6C25"/>
    <w:rsid w:val="003E7212"/>
    <w:rsid w:val="003F1415"/>
    <w:rsid w:val="003F1619"/>
    <w:rsid w:val="003F169A"/>
    <w:rsid w:val="003F21CB"/>
    <w:rsid w:val="003F3095"/>
    <w:rsid w:val="00400EEB"/>
    <w:rsid w:val="00423C7D"/>
    <w:rsid w:val="004248DE"/>
    <w:rsid w:val="00425277"/>
    <w:rsid w:val="0042693B"/>
    <w:rsid w:val="00441EE4"/>
    <w:rsid w:val="00441F43"/>
    <w:rsid w:val="004421A3"/>
    <w:rsid w:val="00444FBA"/>
    <w:rsid w:val="004454B4"/>
    <w:rsid w:val="00447559"/>
    <w:rsid w:val="0045019C"/>
    <w:rsid w:val="00450979"/>
    <w:rsid w:val="00450B3A"/>
    <w:rsid w:val="00451228"/>
    <w:rsid w:val="0045390F"/>
    <w:rsid w:val="00454876"/>
    <w:rsid w:val="00456ED7"/>
    <w:rsid w:val="004605F2"/>
    <w:rsid w:val="00460FF1"/>
    <w:rsid w:val="004635D8"/>
    <w:rsid w:val="004645CC"/>
    <w:rsid w:val="00465725"/>
    <w:rsid w:val="004728B1"/>
    <w:rsid w:val="00473970"/>
    <w:rsid w:val="00475D6A"/>
    <w:rsid w:val="00481447"/>
    <w:rsid w:val="00490793"/>
    <w:rsid w:val="00491218"/>
    <w:rsid w:val="00492B04"/>
    <w:rsid w:val="004942F3"/>
    <w:rsid w:val="004A54D9"/>
    <w:rsid w:val="004B5FB4"/>
    <w:rsid w:val="004B6364"/>
    <w:rsid w:val="004C22CF"/>
    <w:rsid w:val="004C416E"/>
    <w:rsid w:val="004C4B43"/>
    <w:rsid w:val="004C5027"/>
    <w:rsid w:val="004C58D1"/>
    <w:rsid w:val="004D4814"/>
    <w:rsid w:val="004E2A90"/>
    <w:rsid w:val="004F4AEA"/>
    <w:rsid w:val="004F7818"/>
    <w:rsid w:val="004F7F9E"/>
    <w:rsid w:val="00503A64"/>
    <w:rsid w:val="005044C2"/>
    <w:rsid w:val="00506CEA"/>
    <w:rsid w:val="0050787A"/>
    <w:rsid w:val="00515518"/>
    <w:rsid w:val="005203E7"/>
    <w:rsid w:val="005237D6"/>
    <w:rsid w:val="005421BD"/>
    <w:rsid w:val="00547691"/>
    <w:rsid w:val="00552A46"/>
    <w:rsid w:val="00554F57"/>
    <w:rsid w:val="00556B98"/>
    <w:rsid w:val="00573A5A"/>
    <w:rsid w:val="00575693"/>
    <w:rsid w:val="00576CC8"/>
    <w:rsid w:val="00586509"/>
    <w:rsid w:val="0058760A"/>
    <w:rsid w:val="00594827"/>
    <w:rsid w:val="00596703"/>
    <w:rsid w:val="005B3251"/>
    <w:rsid w:val="005B40D1"/>
    <w:rsid w:val="005B46C9"/>
    <w:rsid w:val="005B5814"/>
    <w:rsid w:val="005C78EE"/>
    <w:rsid w:val="005E75E8"/>
    <w:rsid w:val="005F1110"/>
    <w:rsid w:val="005F3B1D"/>
    <w:rsid w:val="005F432A"/>
    <w:rsid w:val="00601969"/>
    <w:rsid w:val="006027F7"/>
    <w:rsid w:val="00621154"/>
    <w:rsid w:val="006373DF"/>
    <w:rsid w:val="00641038"/>
    <w:rsid w:val="00641C08"/>
    <w:rsid w:val="00643978"/>
    <w:rsid w:val="0064799E"/>
    <w:rsid w:val="00650629"/>
    <w:rsid w:val="00661A0A"/>
    <w:rsid w:val="00662B8B"/>
    <w:rsid w:val="006645CC"/>
    <w:rsid w:val="006706C2"/>
    <w:rsid w:val="006808A5"/>
    <w:rsid w:val="00682D00"/>
    <w:rsid w:val="00685C1D"/>
    <w:rsid w:val="00690584"/>
    <w:rsid w:val="006918E0"/>
    <w:rsid w:val="006A48C5"/>
    <w:rsid w:val="006A4E63"/>
    <w:rsid w:val="006B1203"/>
    <w:rsid w:val="006B4910"/>
    <w:rsid w:val="006B76FE"/>
    <w:rsid w:val="006B7CDF"/>
    <w:rsid w:val="006B7E5C"/>
    <w:rsid w:val="006C4444"/>
    <w:rsid w:val="006D6602"/>
    <w:rsid w:val="006E5F78"/>
    <w:rsid w:val="006F2CEB"/>
    <w:rsid w:val="006F7A65"/>
    <w:rsid w:val="00700498"/>
    <w:rsid w:val="00705ABE"/>
    <w:rsid w:val="00707622"/>
    <w:rsid w:val="007172F2"/>
    <w:rsid w:val="00724D8C"/>
    <w:rsid w:val="00725682"/>
    <w:rsid w:val="00725D1E"/>
    <w:rsid w:val="00737C35"/>
    <w:rsid w:val="00743742"/>
    <w:rsid w:val="00743CA6"/>
    <w:rsid w:val="007479F3"/>
    <w:rsid w:val="00751BDE"/>
    <w:rsid w:val="00757BE4"/>
    <w:rsid w:val="00765705"/>
    <w:rsid w:val="00785E27"/>
    <w:rsid w:val="00786F89"/>
    <w:rsid w:val="00797ACC"/>
    <w:rsid w:val="007A1734"/>
    <w:rsid w:val="007B04FC"/>
    <w:rsid w:val="007B1477"/>
    <w:rsid w:val="007B1523"/>
    <w:rsid w:val="007B225E"/>
    <w:rsid w:val="007B3F64"/>
    <w:rsid w:val="007B5B26"/>
    <w:rsid w:val="007C3D29"/>
    <w:rsid w:val="007C501B"/>
    <w:rsid w:val="007D2578"/>
    <w:rsid w:val="007D3C15"/>
    <w:rsid w:val="007D652E"/>
    <w:rsid w:val="007E08E3"/>
    <w:rsid w:val="007E1B3C"/>
    <w:rsid w:val="007E2156"/>
    <w:rsid w:val="007E343D"/>
    <w:rsid w:val="007E633E"/>
    <w:rsid w:val="007F2D77"/>
    <w:rsid w:val="008063C5"/>
    <w:rsid w:val="0080647F"/>
    <w:rsid w:val="00807C28"/>
    <w:rsid w:val="00812B28"/>
    <w:rsid w:val="008157FF"/>
    <w:rsid w:val="00816981"/>
    <w:rsid w:val="00820B8D"/>
    <w:rsid w:val="00830A9B"/>
    <w:rsid w:val="00831173"/>
    <w:rsid w:val="008376D7"/>
    <w:rsid w:val="008407E7"/>
    <w:rsid w:val="0084190D"/>
    <w:rsid w:val="00845C26"/>
    <w:rsid w:val="0085178D"/>
    <w:rsid w:val="00853DD2"/>
    <w:rsid w:val="008704B7"/>
    <w:rsid w:val="00870CAF"/>
    <w:rsid w:val="00872898"/>
    <w:rsid w:val="00873665"/>
    <w:rsid w:val="00874894"/>
    <w:rsid w:val="00881291"/>
    <w:rsid w:val="00883BF3"/>
    <w:rsid w:val="00885E85"/>
    <w:rsid w:val="00891824"/>
    <w:rsid w:val="00891958"/>
    <w:rsid w:val="00896419"/>
    <w:rsid w:val="008A544F"/>
    <w:rsid w:val="008A55F5"/>
    <w:rsid w:val="008A7F71"/>
    <w:rsid w:val="008B3A4C"/>
    <w:rsid w:val="008B5B13"/>
    <w:rsid w:val="008B5CEA"/>
    <w:rsid w:val="008B76AD"/>
    <w:rsid w:val="008B7E8C"/>
    <w:rsid w:val="008C5827"/>
    <w:rsid w:val="008C6089"/>
    <w:rsid w:val="008C69CD"/>
    <w:rsid w:val="008D24D7"/>
    <w:rsid w:val="008D51C8"/>
    <w:rsid w:val="008E25EB"/>
    <w:rsid w:val="008E5337"/>
    <w:rsid w:val="008F3F35"/>
    <w:rsid w:val="008F6266"/>
    <w:rsid w:val="008F6B8A"/>
    <w:rsid w:val="00900AC0"/>
    <w:rsid w:val="009025EC"/>
    <w:rsid w:val="00903D8F"/>
    <w:rsid w:val="00907540"/>
    <w:rsid w:val="00911694"/>
    <w:rsid w:val="00913764"/>
    <w:rsid w:val="009302AF"/>
    <w:rsid w:val="00931E22"/>
    <w:rsid w:val="00935E1D"/>
    <w:rsid w:val="00941371"/>
    <w:rsid w:val="00945D72"/>
    <w:rsid w:val="00946DFB"/>
    <w:rsid w:val="00952A38"/>
    <w:rsid w:val="00956EFF"/>
    <w:rsid w:val="00965DE5"/>
    <w:rsid w:val="009674E3"/>
    <w:rsid w:val="009726B5"/>
    <w:rsid w:val="0097722B"/>
    <w:rsid w:val="00980221"/>
    <w:rsid w:val="009814EE"/>
    <w:rsid w:val="009825BB"/>
    <w:rsid w:val="00983009"/>
    <w:rsid w:val="009856F6"/>
    <w:rsid w:val="009914AA"/>
    <w:rsid w:val="00992A3B"/>
    <w:rsid w:val="009A0EB9"/>
    <w:rsid w:val="009A1DE9"/>
    <w:rsid w:val="009A5035"/>
    <w:rsid w:val="009B044C"/>
    <w:rsid w:val="009B4711"/>
    <w:rsid w:val="009B68E7"/>
    <w:rsid w:val="009C2CED"/>
    <w:rsid w:val="009C5C46"/>
    <w:rsid w:val="009D143D"/>
    <w:rsid w:val="009D255D"/>
    <w:rsid w:val="009E2013"/>
    <w:rsid w:val="009E362C"/>
    <w:rsid w:val="009E6B69"/>
    <w:rsid w:val="009F7546"/>
    <w:rsid w:val="00A05264"/>
    <w:rsid w:val="00A106BB"/>
    <w:rsid w:val="00A10EAF"/>
    <w:rsid w:val="00A12CAD"/>
    <w:rsid w:val="00A15547"/>
    <w:rsid w:val="00A15946"/>
    <w:rsid w:val="00A207E2"/>
    <w:rsid w:val="00A246EC"/>
    <w:rsid w:val="00A24F4A"/>
    <w:rsid w:val="00A346F0"/>
    <w:rsid w:val="00A420B1"/>
    <w:rsid w:val="00A443ED"/>
    <w:rsid w:val="00A50EB9"/>
    <w:rsid w:val="00A51BF2"/>
    <w:rsid w:val="00A551BF"/>
    <w:rsid w:val="00A551C5"/>
    <w:rsid w:val="00A56F97"/>
    <w:rsid w:val="00A62228"/>
    <w:rsid w:val="00A62D5F"/>
    <w:rsid w:val="00A63D18"/>
    <w:rsid w:val="00A6583B"/>
    <w:rsid w:val="00A661BD"/>
    <w:rsid w:val="00A71932"/>
    <w:rsid w:val="00A73315"/>
    <w:rsid w:val="00A77C0F"/>
    <w:rsid w:val="00A809E2"/>
    <w:rsid w:val="00A816BC"/>
    <w:rsid w:val="00A83468"/>
    <w:rsid w:val="00A83704"/>
    <w:rsid w:val="00A84085"/>
    <w:rsid w:val="00A84D31"/>
    <w:rsid w:val="00A85983"/>
    <w:rsid w:val="00A87165"/>
    <w:rsid w:val="00A945A1"/>
    <w:rsid w:val="00A9634B"/>
    <w:rsid w:val="00AA48F4"/>
    <w:rsid w:val="00AC2799"/>
    <w:rsid w:val="00AD13D5"/>
    <w:rsid w:val="00AE1356"/>
    <w:rsid w:val="00AE136E"/>
    <w:rsid w:val="00AE6E83"/>
    <w:rsid w:val="00AE787C"/>
    <w:rsid w:val="00AF0409"/>
    <w:rsid w:val="00AF1B2D"/>
    <w:rsid w:val="00AF72F3"/>
    <w:rsid w:val="00B02B00"/>
    <w:rsid w:val="00B04C58"/>
    <w:rsid w:val="00B3142D"/>
    <w:rsid w:val="00B31E97"/>
    <w:rsid w:val="00B32165"/>
    <w:rsid w:val="00B47323"/>
    <w:rsid w:val="00B50F71"/>
    <w:rsid w:val="00B5104C"/>
    <w:rsid w:val="00B558E1"/>
    <w:rsid w:val="00B56487"/>
    <w:rsid w:val="00B57FF7"/>
    <w:rsid w:val="00B6532B"/>
    <w:rsid w:val="00B705AD"/>
    <w:rsid w:val="00B71CC0"/>
    <w:rsid w:val="00B72079"/>
    <w:rsid w:val="00B7383C"/>
    <w:rsid w:val="00B843B0"/>
    <w:rsid w:val="00B87721"/>
    <w:rsid w:val="00B9034E"/>
    <w:rsid w:val="00B9695C"/>
    <w:rsid w:val="00B96C53"/>
    <w:rsid w:val="00BB1899"/>
    <w:rsid w:val="00BB2DB0"/>
    <w:rsid w:val="00BB64B8"/>
    <w:rsid w:val="00BB7239"/>
    <w:rsid w:val="00BC29BB"/>
    <w:rsid w:val="00BC5C8C"/>
    <w:rsid w:val="00BD10D3"/>
    <w:rsid w:val="00BD1CF6"/>
    <w:rsid w:val="00BE3723"/>
    <w:rsid w:val="00BE54AA"/>
    <w:rsid w:val="00BF0B00"/>
    <w:rsid w:val="00BF198B"/>
    <w:rsid w:val="00BF4E55"/>
    <w:rsid w:val="00C00D04"/>
    <w:rsid w:val="00C0144E"/>
    <w:rsid w:val="00C10260"/>
    <w:rsid w:val="00C16DFA"/>
    <w:rsid w:val="00C26C54"/>
    <w:rsid w:val="00C41914"/>
    <w:rsid w:val="00C42B9A"/>
    <w:rsid w:val="00C45569"/>
    <w:rsid w:val="00C470A4"/>
    <w:rsid w:val="00C57689"/>
    <w:rsid w:val="00C67D96"/>
    <w:rsid w:val="00C757ED"/>
    <w:rsid w:val="00C829D2"/>
    <w:rsid w:val="00C83A69"/>
    <w:rsid w:val="00C84AA4"/>
    <w:rsid w:val="00C9074F"/>
    <w:rsid w:val="00C95342"/>
    <w:rsid w:val="00C967CC"/>
    <w:rsid w:val="00CB7C08"/>
    <w:rsid w:val="00CC3836"/>
    <w:rsid w:val="00CC7E0A"/>
    <w:rsid w:val="00CD1154"/>
    <w:rsid w:val="00CD20BA"/>
    <w:rsid w:val="00CD2322"/>
    <w:rsid w:val="00CD54E1"/>
    <w:rsid w:val="00CD5E5B"/>
    <w:rsid w:val="00CE1DA2"/>
    <w:rsid w:val="00CE4875"/>
    <w:rsid w:val="00CF1482"/>
    <w:rsid w:val="00CF3AB7"/>
    <w:rsid w:val="00D05BDC"/>
    <w:rsid w:val="00D0669B"/>
    <w:rsid w:val="00D11C54"/>
    <w:rsid w:val="00D179EA"/>
    <w:rsid w:val="00D201EE"/>
    <w:rsid w:val="00D21B54"/>
    <w:rsid w:val="00D228F7"/>
    <w:rsid w:val="00D268C4"/>
    <w:rsid w:val="00D30C1D"/>
    <w:rsid w:val="00D321EE"/>
    <w:rsid w:val="00D33303"/>
    <w:rsid w:val="00D45787"/>
    <w:rsid w:val="00D463AE"/>
    <w:rsid w:val="00D47494"/>
    <w:rsid w:val="00D5555C"/>
    <w:rsid w:val="00D61E44"/>
    <w:rsid w:val="00D62B35"/>
    <w:rsid w:val="00D646FF"/>
    <w:rsid w:val="00D653B8"/>
    <w:rsid w:val="00D73083"/>
    <w:rsid w:val="00D73393"/>
    <w:rsid w:val="00D77BE0"/>
    <w:rsid w:val="00D8323C"/>
    <w:rsid w:val="00D91B7B"/>
    <w:rsid w:val="00D94034"/>
    <w:rsid w:val="00DA0E42"/>
    <w:rsid w:val="00DA7CBB"/>
    <w:rsid w:val="00DC1499"/>
    <w:rsid w:val="00DC2BBA"/>
    <w:rsid w:val="00DF2E7A"/>
    <w:rsid w:val="00DF5718"/>
    <w:rsid w:val="00DF5F1C"/>
    <w:rsid w:val="00E00323"/>
    <w:rsid w:val="00E01322"/>
    <w:rsid w:val="00E01EDD"/>
    <w:rsid w:val="00E025B2"/>
    <w:rsid w:val="00E05479"/>
    <w:rsid w:val="00E06A6E"/>
    <w:rsid w:val="00E06E74"/>
    <w:rsid w:val="00E14BB6"/>
    <w:rsid w:val="00E14C09"/>
    <w:rsid w:val="00E163CE"/>
    <w:rsid w:val="00E2669B"/>
    <w:rsid w:val="00E2756F"/>
    <w:rsid w:val="00E31553"/>
    <w:rsid w:val="00E32CDC"/>
    <w:rsid w:val="00E35C7A"/>
    <w:rsid w:val="00E4219A"/>
    <w:rsid w:val="00E434EA"/>
    <w:rsid w:val="00E44D18"/>
    <w:rsid w:val="00E46437"/>
    <w:rsid w:val="00E47AB6"/>
    <w:rsid w:val="00E5514D"/>
    <w:rsid w:val="00E612F8"/>
    <w:rsid w:val="00E62CE3"/>
    <w:rsid w:val="00E630DA"/>
    <w:rsid w:val="00E67FE2"/>
    <w:rsid w:val="00E754CB"/>
    <w:rsid w:val="00E75C7A"/>
    <w:rsid w:val="00E83751"/>
    <w:rsid w:val="00E91C93"/>
    <w:rsid w:val="00E96B9C"/>
    <w:rsid w:val="00EA03BB"/>
    <w:rsid w:val="00EA32ED"/>
    <w:rsid w:val="00EA5050"/>
    <w:rsid w:val="00EA5DEF"/>
    <w:rsid w:val="00EB2EF0"/>
    <w:rsid w:val="00EB5B9E"/>
    <w:rsid w:val="00EC0E8C"/>
    <w:rsid w:val="00EC3D90"/>
    <w:rsid w:val="00ED3067"/>
    <w:rsid w:val="00EE0B34"/>
    <w:rsid w:val="00EE1B34"/>
    <w:rsid w:val="00EE24AC"/>
    <w:rsid w:val="00EE2FF4"/>
    <w:rsid w:val="00EE30A9"/>
    <w:rsid w:val="00EE3710"/>
    <w:rsid w:val="00EE3CE1"/>
    <w:rsid w:val="00EE5E07"/>
    <w:rsid w:val="00EF29CE"/>
    <w:rsid w:val="00EF792F"/>
    <w:rsid w:val="00F15D62"/>
    <w:rsid w:val="00F15DC6"/>
    <w:rsid w:val="00F213A5"/>
    <w:rsid w:val="00F2242B"/>
    <w:rsid w:val="00F3027F"/>
    <w:rsid w:val="00F30B9B"/>
    <w:rsid w:val="00F312D6"/>
    <w:rsid w:val="00F40249"/>
    <w:rsid w:val="00F413AF"/>
    <w:rsid w:val="00F427C6"/>
    <w:rsid w:val="00F44A61"/>
    <w:rsid w:val="00F459A5"/>
    <w:rsid w:val="00F46DEA"/>
    <w:rsid w:val="00F473F6"/>
    <w:rsid w:val="00F524F7"/>
    <w:rsid w:val="00F61CA1"/>
    <w:rsid w:val="00F61EA5"/>
    <w:rsid w:val="00F6444B"/>
    <w:rsid w:val="00F71D86"/>
    <w:rsid w:val="00F80CA4"/>
    <w:rsid w:val="00F84A20"/>
    <w:rsid w:val="00F87229"/>
    <w:rsid w:val="00F87950"/>
    <w:rsid w:val="00F92D2A"/>
    <w:rsid w:val="00FA02DA"/>
    <w:rsid w:val="00FA2B85"/>
    <w:rsid w:val="00FA2E6C"/>
    <w:rsid w:val="00FA4787"/>
    <w:rsid w:val="00FA5E40"/>
    <w:rsid w:val="00FB2F4C"/>
    <w:rsid w:val="00FB3B6D"/>
    <w:rsid w:val="00FB6025"/>
    <w:rsid w:val="00FB6434"/>
    <w:rsid w:val="00FB66ED"/>
    <w:rsid w:val="00FD03EA"/>
    <w:rsid w:val="00FD1E26"/>
    <w:rsid w:val="00FD5700"/>
    <w:rsid w:val="00FF05DF"/>
    <w:rsid w:val="00FF1BFA"/>
    <w:rsid w:val="00FF1E72"/>
    <w:rsid w:val="00FF22BF"/>
    <w:rsid w:val="00FF3FE4"/>
    <w:rsid w:val="00FF44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B87F6"/>
  <w15:chartTrackingRefBased/>
  <w15:docId w15:val="{6435B68A-F9D9-4C3D-9BCE-3870269A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34"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B66"/>
    <w:rPr>
      <w:sz w:val="24"/>
      <w:szCs w:val="24"/>
    </w:rPr>
  </w:style>
  <w:style w:type="paragraph" w:styleId="Ttulo1">
    <w:name w:val="heading 1"/>
    <w:basedOn w:val="Normal"/>
    <w:next w:val="Normal"/>
    <w:qFormat/>
    <w:rsid w:val="001E4B66"/>
    <w:pPr>
      <w:keepNext/>
      <w:jc w:val="both"/>
      <w:outlineLvl w:val="0"/>
    </w:pPr>
    <w:rPr>
      <w:rFonts w:ascii="Arial" w:hAnsi="Arial"/>
      <w:b/>
      <w:sz w:val="20"/>
      <w:szCs w:val="20"/>
    </w:rPr>
  </w:style>
  <w:style w:type="paragraph" w:styleId="Ttulo2">
    <w:name w:val="heading 2"/>
    <w:basedOn w:val="Normal"/>
    <w:next w:val="Normal"/>
    <w:link w:val="Ttulo2Char"/>
    <w:qFormat/>
    <w:rsid w:val="00EE1B34"/>
    <w:pPr>
      <w:keepNext/>
      <w:spacing w:before="240" w:after="60"/>
      <w:outlineLvl w:val="1"/>
    </w:pPr>
    <w:rPr>
      <w:rFonts w:ascii="Arial" w:hAnsi="Arial"/>
      <w:b/>
      <w:bCs/>
      <w:i/>
      <w:iCs/>
      <w:sz w:val="28"/>
      <w:szCs w:val="28"/>
      <w:lang w:val="x-none" w:eastAsia="x-none"/>
    </w:rPr>
  </w:style>
  <w:style w:type="paragraph" w:styleId="Ttulo4">
    <w:name w:val="heading 4"/>
    <w:basedOn w:val="Normal"/>
    <w:next w:val="Normal"/>
    <w:link w:val="Ttulo4Char"/>
    <w:qFormat/>
    <w:rsid w:val="001E4B66"/>
    <w:pPr>
      <w:keepNext/>
      <w:ind w:firstLine="2268"/>
      <w:jc w:val="center"/>
      <w:outlineLvl w:val="3"/>
    </w:pPr>
    <w:rPr>
      <w:rFonts w:ascii="Arial" w:hAnsi="Arial"/>
      <w:iCs/>
      <w:sz w:val="28"/>
      <w:lang w:val="x-none" w:eastAsia="x-none"/>
    </w:rPr>
  </w:style>
  <w:style w:type="paragraph" w:styleId="Ttulo5">
    <w:name w:val="heading 5"/>
    <w:basedOn w:val="Normal"/>
    <w:next w:val="Normal"/>
    <w:link w:val="Ttulo5Char"/>
    <w:qFormat/>
    <w:rsid w:val="00053126"/>
    <w:pPr>
      <w:spacing w:before="240" w:after="60"/>
      <w:outlineLvl w:val="4"/>
    </w:pPr>
    <w:rPr>
      <w:b/>
      <w:bCs/>
      <w:i/>
      <w:iCs/>
      <w:sz w:val="26"/>
      <w:szCs w:val="26"/>
      <w:lang w:val="x-none" w:eastAsia="x-none"/>
    </w:rPr>
  </w:style>
  <w:style w:type="paragraph" w:styleId="Ttulo6">
    <w:name w:val="heading 6"/>
    <w:basedOn w:val="Normal"/>
    <w:next w:val="Normal"/>
    <w:qFormat/>
    <w:rsid w:val="001E4B66"/>
    <w:pPr>
      <w:keepNext/>
      <w:outlineLvl w:val="5"/>
    </w:pPr>
    <w:rPr>
      <w:rFonts w:ascii="Arial" w:hAnsi="Arial" w:cs="Arial"/>
      <w:b/>
      <w:bCs/>
      <w:snapToGrid w:val="0"/>
      <w:sz w:val="28"/>
    </w:rPr>
  </w:style>
  <w:style w:type="paragraph" w:styleId="Ttulo8">
    <w:name w:val="heading 8"/>
    <w:basedOn w:val="Normal"/>
    <w:next w:val="Normal"/>
    <w:qFormat/>
    <w:rsid w:val="001E4B66"/>
    <w:pPr>
      <w:keepNext/>
      <w:outlineLvl w:val="7"/>
    </w:pPr>
    <w:rPr>
      <w:rFonts w:ascii="Arial" w:hAnsi="Arial"/>
      <w:b/>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
    <w:basedOn w:val="Normal"/>
    <w:rsid w:val="001E4B66"/>
    <w:pPr>
      <w:tabs>
        <w:tab w:val="center" w:pos="4252"/>
        <w:tab w:val="right" w:pos="8504"/>
      </w:tabs>
    </w:pPr>
  </w:style>
  <w:style w:type="paragraph" w:styleId="Rodap">
    <w:name w:val="footer"/>
    <w:basedOn w:val="Normal"/>
    <w:rsid w:val="001E4B66"/>
    <w:pPr>
      <w:tabs>
        <w:tab w:val="center" w:pos="4252"/>
        <w:tab w:val="right" w:pos="8504"/>
      </w:tabs>
    </w:pPr>
  </w:style>
  <w:style w:type="paragraph" w:styleId="Corpodetexto">
    <w:name w:val="Body Text"/>
    <w:basedOn w:val="Normal"/>
    <w:link w:val="CorpodetextoChar"/>
    <w:rsid w:val="001E4B66"/>
    <w:pPr>
      <w:ind w:right="5386"/>
      <w:jc w:val="both"/>
    </w:pPr>
    <w:rPr>
      <w:rFonts w:ascii="Arial" w:hAnsi="Arial"/>
      <w:b/>
      <w:i/>
      <w:color w:val="000000"/>
      <w:sz w:val="20"/>
      <w:szCs w:val="20"/>
      <w:lang w:val="x-none" w:eastAsia="x-none"/>
    </w:rPr>
  </w:style>
  <w:style w:type="paragraph" w:styleId="Ttulo">
    <w:name w:val="Title"/>
    <w:basedOn w:val="Normal"/>
    <w:qFormat/>
    <w:rsid w:val="001E4B66"/>
    <w:pPr>
      <w:autoSpaceDE w:val="0"/>
      <w:autoSpaceDN w:val="0"/>
      <w:jc w:val="center"/>
    </w:pPr>
    <w:rPr>
      <w:rFonts w:ascii="Arial" w:hAnsi="Arial" w:cs="Arial"/>
      <w:b/>
      <w:bCs/>
      <w:color w:val="000000"/>
      <w:sz w:val="32"/>
      <w:szCs w:val="32"/>
    </w:rPr>
  </w:style>
  <w:style w:type="paragraph" w:styleId="Textoembloco">
    <w:name w:val="Block Text"/>
    <w:basedOn w:val="Normal"/>
    <w:rsid w:val="001E4B66"/>
    <w:pPr>
      <w:ind w:left="660" w:right="-81"/>
      <w:jc w:val="both"/>
    </w:pPr>
    <w:rPr>
      <w:rFonts w:ascii="Arial" w:hAnsi="Arial" w:cs="Arial"/>
      <w:b/>
      <w:bCs/>
      <w:sz w:val="28"/>
    </w:rPr>
  </w:style>
  <w:style w:type="table" w:styleId="Tabelacomgrade">
    <w:name w:val="Table Grid"/>
    <w:basedOn w:val="Tabelanormal"/>
    <w:rsid w:val="00D457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956EFF"/>
    <w:pPr>
      <w:spacing w:after="120" w:line="480" w:lineRule="auto"/>
    </w:pPr>
    <w:rPr>
      <w:lang w:val="x-none" w:eastAsia="x-none"/>
    </w:rPr>
  </w:style>
  <w:style w:type="paragraph" w:styleId="Recuodecorpodetexto">
    <w:name w:val="Body Text Indent"/>
    <w:basedOn w:val="Normal"/>
    <w:rsid w:val="004C416E"/>
    <w:pPr>
      <w:spacing w:after="120"/>
      <w:ind w:left="283"/>
    </w:pPr>
  </w:style>
  <w:style w:type="paragraph" w:styleId="Textodebalo">
    <w:name w:val="Balloon Text"/>
    <w:basedOn w:val="Normal"/>
    <w:link w:val="TextodebaloChar"/>
    <w:rsid w:val="00481447"/>
    <w:rPr>
      <w:rFonts w:ascii="Tahoma" w:hAnsi="Tahoma"/>
      <w:sz w:val="16"/>
      <w:szCs w:val="16"/>
      <w:lang w:val="x-none" w:eastAsia="x-none"/>
    </w:rPr>
  </w:style>
  <w:style w:type="character" w:customStyle="1" w:styleId="TextodebaloChar">
    <w:name w:val="Texto de balão Char"/>
    <w:link w:val="Textodebalo"/>
    <w:rsid w:val="00481447"/>
    <w:rPr>
      <w:rFonts w:ascii="Tahoma" w:hAnsi="Tahoma" w:cs="Tahoma"/>
      <w:sz w:val="16"/>
      <w:szCs w:val="16"/>
    </w:rPr>
  </w:style>
  <w:style w:type="character" w:customStyle="1" w:styleId="Ttulo2Char">
    <w:name w:val="Título 2 Char"/>
    <w:link w:val="Ttulo2"/>
    <w:rsid w:val="00A62D5F"/>
    <w:rPr>
      <w:rFonts w:ascii="Arial" w:hAnsi="Arial" w:cs="Arial"/>
      <w:b/>
      <w:bCs/>
      <w:i/>
      <w:iCs/>
      <w:sz w:val="28"/>
      <w:szCs w:val="28"/>
    </w:rPr>
  </w:style>
  <w:style w:type="character" w:customStyle="1" w:styleId="Corpodetexto2Char">
    <w:name w:val="Corpo de texto 2 Char"/>
    <w:link w:val="Corpodetexto2"/>
    <w:rsid w:val="004728B1"/>
    <w:rPr>
      <w:sz w:val="24"/>
      <w:szCs w:val="24"/>
    </w:rPr>
  </w:style>
  <w:style w:type="paragraph" w:customStyle="1" w:styleId="western">
    <w:name w:val="western"/>
    <w:basedOn w:val="Normal"/>
    <w:uiPriority w:val="99"/>
    <w:qFormat/>
    <w:rsid w:val="00C41914"/>
    <w:pPr>
      <w:spacing w:before="100" w:beforeAutospacing="1" w:after="119"/>
    </w:pPr>
  </w:style>
  <w:style w:type="character" w:customStyle="1" w:styleId="Ttulo4Char">
    <w:name w:val="Título 4 Char"/>
    <w:link w:val="Ttulo4"/>
    <w:rsid w:val="00881291"/>
    <w:rPr>
      <w:rFonts w:ascii="Arial" w:hAnsi="Arial" w:cs="Arial"/>
      <w:iCs/>
      <w:sz w:val="28"/>
      <w:szCs w:val="24"/>
    </w:rPr>
  </w:style>
  <w:style w:type="character" w:customStyle="1" w:styleId="CorpodetextoChar">
    <w:name w:val="Corpo de texto Char"/>
    <w:link w:val="Corpodetexto"/>
    <w:rsid w:val="00FF1BFA"/>
    <w:rPr>
      <w:rFonts w:ascii="Arial" w:hAnsi="Arial"/>
      <w:b/>
      <w:i/>
      <w:color w:val="000000"/>
    </w:rPr>
  </w:style>
  <w:style w:type="paragraph" w:styleId="NormalWeb">
    <w:name w:val="Normal (Web)"/>
    <w:aliases w:val="Normal (Web) Char"/>
    <w:basedOn w:val="Normal"/>
    <w:uiPriority w:val="34"/>
    <w:qFormat/>
    <w:rsid w:val="00106A64"/>
    <w:pPr>
      <w:suppressAutoHyphens/>
      <w:spacing w:before="100" w:after="100"/>
    </w:pPr>
    <w:rPr>
      <w:color w:val="000000"/>
      <w:lang w:eastAsia="ar-SA"/>
    </w:rPr>
  </w:style>
  <w:style w:type="character" w:styleId="Forte">
    <w:name w:val="Strong"/>
    <w:uiPriority w:val="22"/>
    <w:qFormat/>
    <w:rsid w:val="009726B5"/>
    <w:rPr>
      <w:b/>
    </w:rPr>
  </w:style>
  <w:style w:type="paragraph" w:styleId="Recuodecorpodetexto2">
    <w:name w:val="Body Text Indent 2"/>
    <w:basedOn w:val="Normal"/>
    <w:link w:val="Recuodecorpodetexto2Char"/>
    <w:rsid w:val="000B7A81"/>
    <w:pPr>
      <w:spacing w:after="120" w:line="480" w:lineRule="auto"/>
      <w:ind w:left="283"/>
    </w:pPr>
    <w:rPr>
      <w:lang w:val="x-none" w:eastAsia="x-none"/>
    </w:rPr>
  </w:style>
  <w:style w:type="character" w:customStyle="1" w:styleId="Recuodecorpodetexto2Char">
    <w:name w:val="Recuo de corpo de texto 2 Char"/>
    <w:link w:val="Recuodecorpodetexto2"/>
    <w:rsid w:val="000B7A81"/>
    <w:rPr>
      <w:sz w:val="24"/>
      <w:szCs w:val="24"/>
      <w:lang w:val="x-none" w:eastAsia="x-none"/>
    </w:rPr>
  </w:style>
  <w:style w:type="character" w:styleId="nfase">
    <w:name w:val="Emphasis"/>
    <w:qFormat/>
    <w:rsid w:val="001F5BD3"/>
    <w:rPr>
      <w:i/>
      <w:iCs/>
    </w:rPr>
  </w:style>
  <w:style w:type="paragraph" w:styleId="PargrafodaLista">
    <w:name w:val="List Paragraph"/>
    <w:basedOn w:val="Normal"/>
    <w:uiPriority w:val="34"/>
    <w:qFormat/>
    <w:rsid w:val="001F5BD3"/>
    <w:pPr>
      <w:ind w:left="720"/>
      <w:contextualSpacing/>
    </w:pPr>
  </w:style>
  <w:style w:type="paragraph" w:styleId="SemEspaamento">
    <w:name w:val="No Spacing"/>
    <w:uiPriority w:val="1"/>
    <w:qFormat/>
    <w:rsid w:val="001F5BD3"/>
    <w:rPr>
      <w:rFonts w:ascii="Calibri" w:eastAsia="Calibri" w:hAnsi="Calibri"/>
      <w:sz w:val="22"/>
      <w:szCs w:val="22"/>
      <w:lang w:eastAsia="en-US"/>
    </w:rPr>
  </w:style>
  <w:style w:type="character" w:customStyle="1" w:styleId="Ttulo5Char">
    <w:name w:val="Título 5 Char"/>
    <w:link w:val="Ttulo5"/>
    <w:rsid w:val="00053126"/>
    <w:rPr>
      <w:b/>
      <w:bCs/>
      <w:i/>
      <w:iCs/>
      <w:sz w:val="26"/>
      <w:szCs w:val="26"/>
      <w:lang w:val="x-none" w:eastAsia="x-none"/>
    </w:rPr>
  </w:style>
  <w:style w:type="paragraph" w:styleId="TextosemFormatao">
    <w:name w:val="Plain Text"/>
    <w:basedOn w:val="Normal"/>
    <w:link w:val="TextosemFormataoChar"/>
    <w:rsid w:val="00053126"/>
    <w:rPr>
      <w:rFonts w:ascii="Courier New" w:hAnsi="Courier New"/>
      <w:sz w:val="20"/>
      <w:szCs w:val="20"/>
      <w:lang w:val="x-none" w:eastAsia="x-none"/>
    </w:rPr>
  </w:style>
  <w:style w:type="character" w:customStyle="1" w:styleId="TextosemFormataoChar">
    <w:name w:val="Texto sem Formatação Char"/>
    <w:link w:val="TextosemFormatao"/>
    <w:rsid w:val="00053126"/>
    <w:rPr>
      <w:rFonts w:ascii="Courier New" w:hAnsi="Courier New"/>
      <w:lang w:val="x-none" w:eastAsia="x-none"/>
    </w:rPr>
  </w:style>
  <w:style w:type="paragraph" w:customStyle="1" w:styleId="Corpodetexto21">
    <w:name w:val="Corpo de texto 21"/>
    <w:basedOn w:val="Normal"/>
    <w:rsid w:val="00053126"/>
    <w:pPr>
      <w:suppressAutoHyphens/>
      <w:jc w:val="both"/>
    </w:pPr>
    <w:rPr>
      <w:rFonts w:ascii="Arial" w:hAnsi="Arial" w:cs="Arial"/>
      <w:sz w:val="23"/>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010">
      <w:bodyDiv w:val="1"/>
      <w:marLeft w:val="0"/>
      <w:marRight w:val="0"/>
      <w:marTop w:val="0"/>
      <w:marBottom w:val="0"/>
      <w:divBdr>
        <w:top w:val="none" w:sz="0" w:space="0" w:color="auto"/>
        <w:left w:val="none" w:sz="0" w:space="0" w:color="auto"/>
        <w:bottom w:val="none" w:sz="0" w:space="0" w:color="auto"/>
        <w:right w:val="none" w:sz="0" w:space="0" w:color="auto"/>
      </w:divBdr>
    </w:div>
    <w:div w:id="283001924">
      <w:bodyDiv w:val="1"/>
      <w:marLeft w:val="0"/>
      <w:marRight w:val="0"/>
      <w:marTop w:val="0"/>
      <w:marBottom w:val="0"/>
      <w:divBdr>
        <w:top w:val="none" w:sz="0" w:space="0" w:color="auto"/>
        <w:left w:val="none" w:sz="0" w:space="0" w:color="auto"/>
        <w:bottom w:val="none" w:sz="0" w:space="0" w:color="auto"/>
        <w:right w:val="none" w:sz="0" w:space="0" w:color="auto"/>
      </w:divBdr>
    </w:div>
    <w:div w:id="904952289">
      <w:bodyDiv w:val="1"/>
      <w:marLeft w:val="0"/>
      <w:marRight w:val="0"/>
      <w:marTop w:val="0"/>
      <w:marBottom w:val="0"/>
      <w:divBdr>
        <w:top w:val="none" w:sz="0" w:space="0" w:color="auto"/>
        <w:left w:val="none" w:sz="0" w:space="0" w:color="auto"/>
        <w:bottom w:val="none" w:sz="0" w:space="0" w:color="auto"/>
        <w:right w:val="none" w:sz="0" w:space="0" w:color="auto"/>
      </w:divBdr>
    </w:div>
    <w:div w:id="1483694856">
      <w:bodyDiv w:val="1"/>
      <w:marLeft w:val="0"/>
      <w:marRight w:val="0"/>
      <w:marTop w:val="0"/>
      <w:marBottom w:val="0"/>
      <w:divBdr>
        <w:top w:val="none" w:sz="0" w:space="0" w:color="auto"/>
        <w:left w:val="none" w:sz="0" w:space="0" w:color="auto"/>
        <w:bottom w:val="none" w:sz="0" w:space="0" w:color="auto"/>
        <w:right w:val="none" w:sz="0" w:space="0" w:color="auto"/>
      </w:divBdr>
    </w:div>
    <w:div w:id="1674870030">
      <w:bodyDiv w:val="1"/>
      <w:marLeft w:val="0"/>
      <w:marRight w:val="0"/>
      <w:marTop w:val="0"/>
      <w:marBottom w:val="0"/>
      <w:divBdr>
        <w:top w:val="none" w:sz="0" w:space="0" w:color="auto"/>
        <w:left w:val="none" w:sz="0" w:space="0" w:color="auto"/>
        <w:bottom w:val="none" w:sz="0" w:space="0" w:color="auto"/>
        <w:right w:val="none" w:sz="0" w:space="0" w:color="auto"/>
      </w:divBdr>
    </w:div>
    <w:div w:id="180665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2AD6-38C6-4A3F-9B15-FF98A1C7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4425</Words>
  <Characters>23899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AUTORIZAÇÃO PARA ABERTURA DE PROCESSO LICITATÓRIO</vt:lpstr>
    </vt:vector>
  </TitlesOfParts>
  <Company>User</Company>
  <LinksUpToDate>false</LinksUpToDate>
  <CharactersWithSpaces>28268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AUTORIZAÇÃO PARA ABERTURA DE PROCESSO LICITATÓRIO</dc:title>
  <dc:subject/>
  <dc:creator>User</dc:creator>
  <cp:keywords/>
  <cp:lastModifiedBy>JURIDICO003</cp:lastModifiedBy>
  <cp:revision>12</cp:revision>
  <cp:lastPrinted>2024-06-25T13:07:00Z</cp:lastPrinted>
  <dcterms:created xsi:type="dcterms:W3CDTF">2024-05-07T12:12:00Z</dcterms:created>
  <dcterms:modified xsi:type="dcterms:W3CDTF">2024-06-25T13:08:00Z</dcterms:modified>
</cp:coreProperties>
</file>